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025" w:rsidRPr="00A63D68" w:rsidRDefault="00F0552B" w:rsidP="00F0552B">
      <w:pPr>
        <w:jc w:val="center"/>
        <w:rPr>
          <w:b/>
          <w:sz w:val="28"/>
          <w:szCs w:val="28"/>
        </w:rPr>
      </w:pPr>
      <w:r w:rsidRPr="00A63D68">
        <w:rPr>
          <w:b/>
          <w:sz w:val="28"/>
          <w:szCs w:val="28"/>
        </w:rPr>
        <w:t>CIAC CO-OPERATIVE TEAMS IN A NUTSHELL</w:t>
      </w:r>
    </w:p>
    <w:p w:rsidR="00F0552B" w:rsidRPr="00A63D68" w:rsidRDefault="00A62CD6" w:rsidP="00A63D68">
      <w:pPr>
        <w:rPr>
          <w:i/>
        </w:rPr>
      </w:pPr>
      <w:r w:rsidRPr="00A62CD6">
        <w:rPr>
          <w:i/>
        </w:rPr>
        <w:t>This a summarization of the CIAC Co-</w:t>
      </w:r>
      <w:r>
        <w:rPr>
          <w:i/>
        </w:rPr>
        <w:t>operative Team b</w:t>
      </w:r>
      <w:r w:rsidRPr="00A62CD6">
        <w:rPr>
          <w:i/>
        </w:rPr>
        <w:t>y</w:t>
      </w:r>
      <w:r>
        <w:rPr>
          <w:i/>
        </w:rPr>
        <w:t>-l</w:t>
      </w:r>
      <w:r w:rsidRPr="00A62CD6">
        <w:rPr>
          <w:i/>
        </w:rPr>
        <w:t>aw to help schools better understand the regulation and should not be considered an official document</w:t>
      </w:r>
      <w:r>
        <w:rPr>
          <w:b/>
        </w:rPr>
        <w:t xml:space="preserve">. </w:t>
      </w:r>
      <w:r w:rsidR="00113164" w:rsidRPr="00113164">
        <w:rPr>
          <w:i/>
        </w:rPr>
        <w:t>More details about co-operative teams can be found on page 61 of the CIAC Handbook.</w:t>
      </w:r>
    </w:p>
    <w:p w:rsidR="00F0552B" w:rsidRDefault="00F0552B" w:rsidP="00F0552B">
      <w:pPr>
        <w:rPr>
          <w:b/>
        </w:rPr>
      </w:pPr>
      <w:r w:rsidRPr="00F0552B">
        <w:t xml:space="preserve">When a CIAC Member school does not have a sufficient number of participants to offer a sport program they may merge with any number of other </w:t>
      </w:r>
      <w:r w:rsidR="00AD6323">
        <w:t>CIAC Member S</w:t>
      </w:r>
      <w:r w:rsidRPr="00F0552B">
        <w:t>chools who also</w:t>
      </w:r>
      <w:r>
        <w:t xml:space="preserve"> do not </w:t>
      </w:r>
      <w:r w:rsidR="00384DB7">
        <w:t>have a</w:t>
      </w:r>
      <w:r w:rsidRPr="00F0552B">
        <w:t xml:space="preserve"> sufficient number of participants </w:t>
      </w:r>
      <w:r w:rsidRPr="00AD6323">
        <w:rPr>
          <w:b/>
          <w:u w:val="single"/>
        </w:rPr>
        <w:t>PROVIDED</w:t>
      </w:r>
      <w:r w:rsidRPr="00F0552B">
        <w:t xml:space="preserve"> no one </w:t>
      </w:r>
      <w:r w:rsidR="00C77ABC">
        <w:t>school</w:t>
      </w:r>
      <w:r w:rsidRPr="00F0552B">
        <w:t xml:space="preserve"> is above </w:t>
      </w:r>
      <w:r w:rsidR="00AD6323">
        <w:t xml:space="preserve">the </w:t>
      </w:r>
      <w:r w:rsidR="00AD6323">
        <w:t>maximum determined limit</w:t>
      </w:r>
      <w:r w:rsidR="00AD6323" w:rsidRPr="00113164">
        <w:t xml:space="preserve"> </w:t>
      </w:r>
      <w:r w:rsidRPr="00F0552B">
        <w:t xml:space="preserve">required to field a </w:t>
      </w:r>
      <w:r w:rsidRPr="00384DB7">
        <w:t xml:space="preserve">team </w:t>
      </w:r>
      <w:r w:rsidRPr="00A63D68">
        <w:rPr>
          <w:b/>
          <w:u w:val="single"/>
        </w:rPr>
        <w:t>OR</w:t>
      </w:r>
      <w:r w:rsidRPr="00384DB7">
        <w:t xml:space="preserve"> if the total number of participants from all the schools involved is more than double the </w:t>
      </w:r>
      <w:r w:rsidR="00AD6323">
        <w:t>maximum determined limit</w:t>
      </w:r>
      <w:r w:rsidR="00AD6323" w:rsidRPr="00113164">
        <w:t xml:space="preserve"> </w:t>
      </w:r>
      <w:r w:rsidRPr="00384DB7">
        <w:t>to field a team</w:t>
      </w:r>
      <w:r w:rsidR="00A63D68">
        <w:t xml:space="preserve"> (i.e. football, grades 9-12 cannot be higher than 64)</w:t>
      </w:r>
      <w:r w:rsidRPr="00384DB7">
        <w:t xml:space="preserve">. </w:t>
      </w:r>
      <w:r w:rsidR="00384DB7" w:rsidRPr="00384DB7">
        <w:t>T</w:t>
      </w:r>
      <w:r w:rsidR="00A63D68">
        <w:t>he numbers established as bench</w:t>
      </w:r>
      <w:r w:rsidR="00384DB7" w:rsidRPr="00384DB7">
        <w:t xml:space="preserve">marks in each sport </w:t>
      </w:r>
      <w:r w:rsidR="00384DB7" w:rsidRPr="00384DB7">
        <w:t>depend significantly on the issue of competitor displacement</w:t>
      </w:r>
      <w:r w:rsidR="00C77ABC" w:rsidRPr="00C77ABC">
        <w:t xml:space="preserve"> and not on a schools </w:t>
      </w:r>
      <w:r w:rsidR="00C77ABC">
        <w:t xml:space="preserve">inability to be </w:t>
      </w:r>
      <w:r w:rsidR="00C77ABC" w:rsidRPr="00C77ABC">
        <w:t xml:space="preserve">competitive or the inability to maintain </w:t>
      </w:r>
      <w:r w:rsidR="00C77ABC">
        <w:t xml:space="preserve">teams at </w:t>
      </w:r>
      <w:r w:rsidR="00C77ABC" w:rsidRPr="00C77ABC">
        <w:t>multiple</w:t>
      </w:r>
      <w:r w:rsidR="00C77ABC">
        <w:rPr>
          <w:b/>
        </w:rPr>
        <w:t xml:space="preserve"> </w:t>
      </w:r>
      <w:r w:rsidR="00C77ABC" w:rsidRPr="00C77ABC">
        <w:t>levels.</w:t>
      </w:r>
      <w:r w:rsidR="00C77ABC">
        <w:rPr>
          <w:b/>
        </w:rPr>
        <w:t xml:space="preserve"> </w:t>
      </w:r>
      <w:r w:rsidR="00C77ABC" w:rsidRPr="00A62CD6">
        <w:t>The Co-operat</w:t>
      </w:r>
      <w:r w:rsidR="00A62CD6" w:rsidRPr="00A62CD6">
        <w:t>ive Team Committee does not hav</w:t>
      </w:r>
      <w:r w:rsidR="00C77ABC" w:rsidRPr="00A62CD6">
        <w:t xml:space="preserve">e the authority to </w:t>
      </w:r>
      <w:r w:rsidR="00A62CD6" w:rsidRPr="00A62CD6">
        <w:t xml:space="preserve">approve a co-op when the number exceed the </w:t>
      </w:r>
      <w:r w:rsidR="00AD6323">
        <w:t>maximum determined limit</w:t>
      </w:r>
      <w:r w:rsidR="00AD6323" w:rsidRPr="00113164">
        <w:t xml:space="preserve"> </w:t>
      </w:r>
      <w:r w:rsidR="00AD6323">
        <w:t>or to extend a</w:t>
      </w:r>
      <w:r w:rsidR="00A62CD6" w:rsidRPr="00A62CD6">
        <w:t xml:space="preserve">n existing co-op whose numbers exceed the </w:t>
      </w:r>
      <w:r w:rsidR="00AD6323">
        <w:t>maximum determined limit</w:t>
      </w:r>
      <w:r w:rsidR="00A62CD6" w:rsidRPr="00A62CD6">
        <w:t>.</w:t>
      </w:r>
      <w:r w:rsidR="00A62CD6">
        <w:rPr>
          <w:b/>
        </w:rPr>
        <w:t xml:space="preserve">  </w:t>
      </w:r>
    </w:p>
    <w:p w:rsidR="00A62CD6" w:rsidRDefault="00A62CD6" w:rsidP="00F0552B">
      <w:pPr>
        <w:rPr>
          <w:b/>
        </w:rPr>
      </w:pPr>
    </w:p>
    <w:p w:rsidR="00A62CD6" w:rsidRDefault="00A62CD6" w:rsidP="00F0552B">
      <w:pPr>
        <w:rPr>
          <w:b/>
        </w:rPr>
      </w:pPr>
      <w:r>
        <w:rPr>
          <w:b/>
        </w:rPr>
        <w:t>The following should be used as a guide</w:t>
      </w:r>
      <w:r w:rsidR="00113164">
        <w:rPr>
          <w:b/>
        </w:rPr>
        <w:t xml:space="preserve"> when considering making a co-op </w:t>
      </w:r>
      <w:r w:rsidR="00AD6323">
        <w:rPr>
          <w:b/>
        </w:rPr>
        <w:t xml:space="preserve">team </w:t>
      </w:r>
      <w:r w:rsidR="00113164">
        <w:rPr>
          <w:b/>
        </w:rPr>
        <w:t>application</w:t>
      </w:r>
      <w:r>
        <w:rPr>
          <w:b/>
        </w:rPr>
        <w:t>:</w:t>
      </w:r>
    </w:p>
    <w:p w:rsidR="00A62CD6" w:rsidRPr="00113164" w:rsidRDefault="00A62CD6" w:rsidP="00A62CD6">
      <w:pPr>
        <w:pStyle w:val="ListParagraph"/>
        <w:numPr>
          <w:ilvl w:val="0"/>
          <w:numId w:val="1"/>
        </w:numPr>
      </w:pPr>
      <w:r w:rsidRPr="00113164">
        <w:t xml:space="preserve">This chart shows the </w:t>
      </w:r>
      <w:r w:rsidR="00AD6323">
        <w:t>maximum determined limit</w:t>
      </w:r>
      <w:r w:rsidRPr="00113164">
        <w:t xml:space="preserve"> for each sport. A school should </w:t>
      </w:r>
      <w:r w:rsidR="00AD6323" w:rsidRPr="00AD6323">
        <w:rPr>
          <w:b/>
          <w:u w:val="single"/>
        </w:rPr>
        <w:t>NOT APPLY</w:t>
      </w:r>
      <w:r w:rsidRPr="00113164">
        <w:t xml:space="preserve"> for a co-op team if their current projected numbers are over </w:t>
      </w:r>
      <w:r w:rsidR="00AD6323">
        <w:t>the limit</w:t>
      </w:r>
      <w:r w:rsidRPr="00113164">
        <w:t>.</w:t>
      </w:r>
    </w:p>
    <w:p w:rsidR="00A62CD6" w:rsidRDefault="00A62CD6" w:rsidP="00A62CD6">
      <w:pPr>
        <w:pStyle w:val="ListParagraph"/>
      </w:pPr>
      <w:r w:rsidRPr="00354A3F">
        <w:rPr>
          <w:u w:val="single"/>
        </w:rPr>
        <w:t>Fall Sports (9-12</w:t>
      </w:r>
      <w:proofErr w:type="gramStart"/>
      <w:r w:rsidRPr="00354A3F">
        <w:rPr>
          <w:u w:val="single"/>
        </w:rPr>
        <w:t>)(</w:t>
      </w:r>
      <w:proofErr w:type="gramEnd"/>
      <w:r w:rsidRPr="00354A3F">
        <w:rPr>
          <w:u w:val="single"/>
        </w:rPr>
        <w:t>10-12</w:t>
      </w:r>
      <w:r>
        <w:t xml:space="preserve">) </w:t>
      </w:r>
      <w:r>
        <w:t xml:space="preserve">          </w:t>
      </w:r>
      <w:r w:rsidR="00354A3F">
        <w:tab/>
      </w:r>
      <w:r w:rsidRPr="00354A3F">
        <w:rPr>
          <w:u w:val="single"/>
        </w:rPr>
        <w:t>Winter Sports (9-12)(10-12</w:t>
      </w:r>
      <w:r>
        <w:t xml:space="preserve">) </w:t>
      </w:r>
      <w:r>
        <w:t xml:space="preserve">     </w:t>
      </w:r>
      <w:r w:rsidR="00354A3F">
        <w:tab/>
      </w:r>
      <w:r w:rsidRPr="00354A3F">
        <w:rPr>
          <w:u w:val="single"/>
        </w:rPr>
        <w:t>Spring Sports (9-12)(10-12</w:t>
      </w:r>
      <w:r>
        <w:t xml:space="preserve">) </w:t>
      </w:r>
    </w:p>
    <w:p w:rsidR="00113164" w:rsidRDefault="00A62CD6" w:rsidP="00A62CD6">
      <w:pPr>
        <w:pStyle w:val="ListParagraph"/>
      </w:pPr>
      <w:r>
        <w:t xml:space="preserve">Cross Country … 5 / 4 </w:t>
      </w:r>
      <w:r>
        <w:t xml:space="preserve">                </w:t>
      </w:r>
      <w:r w:rsidR="00113164">
        <w:tab/>
      </w:r>
      <w:r>
        <w:t xml:space="preserve">Basketball …….. 8 / 6 </w:t>
      </w:r>
      <w:r>
        <w:t xml:space="preserve">                 </w:t>
      </w:r>
      <w:r w:rsidR="00113164">
        <w:tab/>
      </w:r>
      <w:r>
        <w:t xml:space="preserve">Baseball ……….. 14/ 10 </w:t>
      </w:r>
      <w:r>
        <w:t xml:space="preserve">              </w:t>
      </w:r>
      <w:r>
        <w:t xml:space="preserve">Field Hockey … 16/ 11 </w:t>
      </w:r>
      <w:r>
        <w:t xml:space="preserve">               </w:t>
      </w:r>
      <w:r w:rsidR="00113164">
        <w:tab/>
      </w:r>
      <w:r>
        <w:t xml:space="preserve">Gymnastics …… 3 / 2 </w:t>
      </w:r>
      <w:r>
        <w:t xml:space="preserve">                  </w:t>
      </w:r>
      <w:r w:rsidR="00113164">
        <w:tab/>
      </w:r>
      <w:r>
        <w:t xml:space="preserve">Golf …………… 4 / 3 </w:t>
      </w:r>
      <w:r>
        <w:t xml:space="preserve">                </w:t>
      </w:r>
      <w:r>
        <w:t>Football ……… 32 / 25</w:t>
      </w:r>
      <w:r>
        <w:t xml:space="preserve">                </w:t>
      </w:r>
      <w:r>
        <w:t xml:space="preserve"> </w:t>
      </w:r>
      <w:r w:rsidR="00113164">
        <w:tab/>
      </w:r>
      <w:r>
        <w:t xml:space="preserve">Ice Hockey …… 15/ 10 </w:t>
      </w:r>
      <w:r>
        <w:t xml:space="preserve">                 </w:t>
      </w:r>
      <w:r w:rsidR="00113164">
        <w:tab/>
      </w:r>
      <w:r>
        <w:t xml:space="preserve">Lacrosse ………. 16/ 11 </w:t>
      </w:r>
      <w:r>
        <w:t xml:space="preserve">         </w:t>
      </w:r>
      <w:r>
        <w:t xml:space="preserve">Soccer …………16/ 11 </w:t>
      </w:r>
      <w:r>
        <w:t xml:space="preserve">                 </w:t>
      </w:r>
      <w:r w:rsidR="00113164">
        <w:tab/>
      </w:r>
      <w:r>
        <w:t xml:space="preserve">B. Swimming … 14/ 10 </w:t>
      </w:r>
      <w:r>
        <w:t xml:space="preserve">                </w:t>
      </w:r>
      <w:r w:rsidR="00113164">
        <w:tab/>
      </w:r>
      <w:r>
        <w:t xml:space="preserve">Outdoor Track … 14/ 10 </w:t>
      </w:r>
      <w:r>
        <w:t xml:space="preserve">              </w:t>
      </w:r>
      <w:r>
        <w:t xml:space="preserve">G. Swimming ….14/ 10 </w:t>
      </w:r>
      <w:r>
        <w:t xml:space="preserve">              </w:t>
      </w:r>
      <w:r w:rsidR="00113164">
        <w:tab/>
      </w:r>
      <w:r>
        <w:t xml:space="preserve">Indoor Track …. 10/ 7 </w:t>
      </w:r>
      <w:r>
        <w:t xml:space="preserve">                 </w:t>
      </w:r>
      <w:r w:rsidR="00113164">
        <w:tab/>
      </w:r>
      <w:r>
        <w:t xml:space="preserve">Softball ………... 14/ 10 G. Volleyball … 10 / 7 </w:t>
      </w:r>
      <w:r>
        <w:t xml:space="preserve">                      </w:t>
      </w:r>
      <w:r w:rsidR="00113164">
        <w:tab/>
      </w:r>
      <w:r>
        <w:t xml:space="preserve">Wrestling ………13/ 9 </w:t>
      </w:r>
      <w:r>
        <w:t xml:space="preserve">                   </w:t>
      </w:r>
      <w:r w:rsidR="00113164">
        <w:tab/>
      </w:r>
      <w:r>
        <w:t xml:space="preserve">Tennis ………… 7 / 5 </w:t>
      </w:r>
      <w:r w:rsidR="00113164">
        <w:t xml:space="preserve"> </w:t>
      </w:r>
    </w:p>
    <w:p w:rsidR="00113164" w:rsidRDefault="00113164" w:rsidP="00113164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 xml:space="preserve">B. Volleyball ….. 10/ 7 </w:t>
      </w:r>
      <w:r>
        <w:br/>
      </w:r>
    </w:p>
    <w:p w:rsidR="00113164" w:rsidRDefault="00113164" w:rsidP="00113164">
      <w:pPr>
        <w:pStyle w:val="ListParagraph"/>
        <w:numPr>
          <w:ilvl w:val="0"/>
          <w:numId w:val="1"/>
        </w:numPr>
      </w:pPr>
      <w:r>
        <w:t xml:space="preserve">An existing Co-op “team” can add another school to the co-op if the current “team” total number of athletes is not above the </w:t>
      </w:r>
      <w:r w:rsidR="00AD6323">
        <w:t>maximum determined limit</w:t>
      </w:r>
      <w:r w:rsidR="00AD6323" w:rsidRPr="00113164">
        <w:t xml:space="preserve"> </w:t>
      </w:r>
      <w:r>
        <w:t xml:space="preserve">or it does not raise the total number of athletes to double </w:t>
      </w:r>
      <w:r w:rsidR="00AD6323">
        <w:t xml:space="preserve">the </w:t>
      </w:r>
      <w:r w:rsidR="00AD6323">
        <w:t>maximum determined limit</w:t>
      </w:r>
      <w:r w:rsidR="00A63D68">
        <w:t xml:space="preserve"> (i.e. hockey schools A = 14 B=12</w:t>
      </w:r>
      <w:proofErr w:type="gramStart"/>
      <w:r w:rsidR="00A63D68">
        <w:t>,C</w:t>
      </w:r>
      <w:proofErr w:type="gramEnd"/>
      <w:r w:rsidR="00A63D68">
        <w:t>=3 totaling 29 which is permissible because it does not exceed 30 which is double the maximum determined limit of 15)</w:t>
      </w:r>
      <w:r w:rsidR="00AD6323">
        <w:t>.</w:t>
      </w:r>
    </w:p>
    <w:p w:rsidR="00A62CD6" w:rsidRPr="00AD6323" w:rsidRDefault="00AD6323" w:rsidP="00D030B5">
      <w:pPr>
        <w:pStyle w:val="ListParagraph"/>
        <w:numPr>
          <w:ilvl w:val="0"/>
          <w:numId w:val="1"/>
        </w:numPr>
        <w:rPr>
          <w:b/>
        </w:rPr>
      </w:pPr>
      <w:r>
        <w:t>Co-operative teams must agree to a NO-CUT policy.</w:t>
      </w:r>
      <w:r w:rsidR="00113164">
        <w:t xml:space="preserve">                                            </w:t>
      </w:r>
    </w:p>
    <w:p w:rsidR="00A62CD6" w:rsidRDefault="00A62CD6" w:rsidP="00A62CD6">
      <w:pPr>
        <w:pStyle w:val="ListParagraph"/>
        <w:numPr>
          <w:ilvl w:val="0"/>
          <w:numId w:val="1"/>
        </w:numPr>
      </w:pPr>
      <w:r w:rsidRPr="00AD6323">
        <w:t>Coopera</w:t>
      </w:r>
      <w:r w:rsidRPr="00AD6323">
        <w:t xml:space="preserve">tive teams may not </w:t>
      </w:r>
      <w:r w:rsidRPr="00AD6323">
        <w:t>be formed for financial reason</w:t>
      </w:r>
      <w:r w:rsidRPr="00AD6323">
        <w:t>s.</w:t>
      </w:r>
    </w:p>
    <w:p w:rsidR="00AD6323" w:rsidRDefault="00AD6323" w:rsidP="00A62CD6">
      <w:pPr>
        <w:pStyle w:val="ListParagraph"/>
        <w:numPr>
          <w:ilvl w:val="0"/>
          <w:numId w:val="1"/>
        </w:numPr>
      </w:pPr>
      <w:r>
        <w:t xml:space="preserve">Approval of a Co-op can be for one or two years and is renewable if the numbers do not exceed the </w:t>
      </w:r>
      <w:r>
        <w:t>maximum determined limit</w:t>
      </w:r>
      <w:r>
        <w:t>.</w:t>
      </w:r>
    </w:p>
    <w:p w:rsidR="00AD6323" w:rsidRDefault="00A63D68" w:rsidP="00A62CD6">
      <w:pPr>
        <w:pStyle w:val="ListParagraph"/>
        <w:numPr>
          <w:ilvl w:val="0"/>
          <w:numId w:val="1"/>
        </w:numPr>
      </w:pPr>
      <w:r>
        <w:t>A school</w:t>
      </w:r>
      <w:r w:rsidR="00AD6323">
        <w:t xml:space="preserve"> whose numbers exceed </w:t>
      </w:r>
      <w:r w:rsidR="00AD6323">
        <w:t>maximum determined limit</w:t>
      </w:r>
      <w:r w:rsidR="00AD6323">
        <w:t xml:space="preserve"> will be</w:t>
      </w:r>
      <w:r w:rsidR="00C01413">
        <w:t xml:space="preserve"> placed</w:t>
      </w:r>
      <w:r w:rsidR="00AD6323">
        <w:t xml:space="preserve"> in a phase out for either one or two years</w:t>
      </w:r>
      <w:r w:rsidR="00C01413">
        <w:t>.  Should the numbers drop during the phase out period the schools are eligible to re-apply to restore their co-op status.</w:t>
      </w:r>
    </w:p>
    <w:p w:rsidR="00C01413" w:rsidRPr="00AD6323" w:rsidRDefault="00C01413" w:rsidP="00A62CD6">
      <w:pPr>
        <w:pStyle w:val="ListParagraph"/>
        <w:numPr>
          <w:ilvl w:val="0"/>
          <w:numId w:val="1"/>
        </w:numPr>
      </w:pPr>
      <w:r>
        <w:t xml:space="preserve">Schools who have completed the phase out period and are still over the </w:t>
      </w:r>
      <w:r>
        <w:t>maximum determined limit</w:t>
      </w:r>
      <w:r>
        <w:t xml:space="preserve"> but wish to remain together for another year </w:t>
      </w:r>
      <w:bookmarkStart w:id="0" w:name="_GoBack"/>
      <w:bookmarkEnd w:id="0"/>
      <w:r>
        <w:t xml:space="preserve">can apply for “opt-out” </w:t>
      </w:r>
      <w:r w:rsidR="00354A3F">
        <w:t xml:space="preserve">status </w:t>
      </w:r>
      <w:r>
        <w:t>and</w:t>
      </w:r>
      <w:r w:rsidR="00354A3F">
        <w:t xml:space="preserve"> will remove themselves from the CIAC state tournament.  This must be supported by every opponent on the schedule. </w:t>
      </w:r>
    </w:p>
    <w:p w:rsidR="00D032AF" w:rsidRDefault="00354A3F" w:rsidP="00AD6323">
      <w:pPr>
        <w:rPr>
          <w:b/>
          <w:i/>
          <w:sz w:val="28"/>
          <w:szCs w:val="28"/>
        </w:rPr>
      </w:pPr>
      <w:r w:rsidRPr="00354A3F">
        <w:rPr>
          <w:b/>
          <w:i/>
          <w:sz w:val="28"/>
          <w:szCs w:val="28"/>
        </w:rPr>
        <w:t xml:space="preserve">The co-operative team concept is simple – If you are over the </w:t>
      </w:r>
      <w:r w:rsidRPr="00354A3F">
        <w:rPr>
          <w:b/>
          <w:i/>
          <w:sz w:val="28"/>
          <w:szCs w:val="28"/>
        </w:rPr>
        <w:t xml:space="preserve">maximum determined limit </w:t>
      </w:r>
      <w:r w:rsidRPr="00354A3F">
        <w:rPr>
          <w:b/>
          <w:i/>
          <w:sz w:val="28"/>
          <w:szCs w:val="28"/>
        </w:rPr>
        <w:t>you should not be combined with another school.</w:t>
      </w:r>
    </w:p>
    <w:p w:rsidR="00D032AF" w:rsidRPr="00D032AF" w:rsidRDefault="00D032AF" w:rsidP="00D032AF">
      <w:pPr>
        <w:rPr>
          <w:sz w:val="12"/>
          <w:szCs w:val="12"/>
        </w:rPr>
      </w:pPr>
      <w:r w:rsidRPr="00D032AF">
        <w:rPr>
          <w:sz w:val="12"/>
          <w:szCs w:val="12"/>
        </w:rPr>
        <w:t>FB/2018</w:t>
      </w:r>
    </w:p>
    <w:sectPr w:rsidR="00D032AF" w:rsidRPr="00D032AF" w:rsidSect="00D032AF">
      <w:pgSz w:w="12240" w:h="15840"/>
      <w:pgMar w:top="576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2522"/>
    <w:multiLevelType w:val="hybridMultilevel"/>
    <w:tmpl w:val="529ED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52B"/>
    <w:rsid w:val="001037C9"/>
    <w:rsid w:val="00113164"/>
    <w:rsid w:val="00354A3F"/>
    <w:rsid w:val="00384DB7"/>
    <w:rsid w:val="006456BA"/>
    <w:rsid w:val="00A20025"/>
    <w:rsid w:val="00A62CD6"/>
    <w:rsid w:val="00A63D68"/>
    <w:rsid w:val="00AD6323"/>
    <w:rsid w:val="00C01413"/>
    <w:rsid w:val="00C77ABC"/>
    <w:rsid w:val="00D032AF"/>
    <w:rsid w:val="00F0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C21E0-08C1-43A5-BA46-8552FE6F1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C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4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2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0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9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9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0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0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37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318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07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04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426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146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761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498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9996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9285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9102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8278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7925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0575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480210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15995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33496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7288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2813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991393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AAAAAA"/>
                                                                                                                    <w:left w:val="single" w:sz="6" w:space="2" w:color="AAAAAA"/>
                                                                                                                    <w:bottom w:val="single" w:sz="6" w:space="2" w:color="AAAAAA"/>
                                                                                                                    <w:right w:val="single" w:sz="6" w:space="2" w:color="AAAAAA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60266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309177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899415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367285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93745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Balsamo</dc:creator>
  <cp:keywords/>
  <dc:description/>
  <cp:lastModifiedBy>Fred Balsamo</cp:lastModifiedBy>
  <cp:revision>2</cp:revision>
  <cp:lastPrinted>2018-08-14T17:29:00Z</cp:lastPrinted>
  <dcterms:created xsi:type="dcterms:W3CDTF">2018-08-15T13:43:00Z</dcterms:created>
  <dcterms:modified xsi:type="dcterms:W3CDTF">2018-08-15T13:43:00Z</dcterms:modified>
</cp:coreProperties>
</file>