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D10" w14:textId="1AD6B3D5" w:rsidR="00DD2768" w:rsidRDefault="00DC4739" w:rsidP="004B6BDB">
      <w:pPr>
        <w:pStyle w:val="Quote"/>
        <w:ind w:left="0"/>
        <w:jc w:val="left"/>
      </w:pPr>
      <w:r w:rsidRPr="00DC4739">
        <w:rPr>
          <w:noProof/>
        </w:rPr>
        <w:drawing>
          <wp:inline distT="0" distB="0" distL="0" distR="0" wp14:anchorId="63DD51EC" wp14:editId="3C122015">
            <wp:extent cx="815340" cy="323197"/>
            <wp:effectExtent l="0" t="0" r="3810" b="1270"/>
            <wp:docPr id="1" name="Picture 1" descr="C:\Users\Jeffrey\Pictures\IAABO Whi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Pictures\IAABO Whistl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834" cy="344798"/>
                    </a:xfrm>
                    <a:prstGeom prst="rect">
                      <a:avLst/>
                    </a:prstGeom>
                    <a:noFill/>
                    <a:ln>
                      <a:noFill/>
                    </a:ln>
                  </pic:spPr>
                </pic:pic>
              </a:graphicData>
            </a:graphic>
          </wp:inline>
        </w:drawing>
      </w:r>
      <w:r w:rsidR="008A0530">
        <w:tab/>
      </w:r>
      <w:r w:rsidR="00B23C57">
        <w:t xml:space="preserve">   </w:t>
      </w:r>
      <w:r w:rsidR="003541B5">
        <w:rPr>
          <w:b/>
        </w:rPr>
        <w:t>NOVEMBER</w:t>
      </w:r>
      <w:r w:rsidR="00483656" w:rsidRPr="003300B1">
        <w:rPr>
          <w:b/>
        </w:rPr>
        <w:t xml:space="preserve"> 20</w:t>
      </w:r>
      <w:r w:rsidR="00754608">
        <w:rPr>
          <w:b/>
        </w:rPr>
        <w:t>2</w:t>
      </w:r>
      <w:r w:rsidR="00AC3066">
        <w:rPr>
          <w:b/>
        </w:rPr>
        <w:t>1</w:t>
      </w:r>
    </w:p>
    <w:p w14:paraId="1C890052" w14:textId="1D6E93D2" w:rsidR="00483656" w:rsidRPr="00EC5A08" w:rsidRDefault="00483656" w:rsidP="00483656">
      <w:pPr>
        <w:pStyle w:val="NoSpacing"/>
        <w:rPr>
          <w:rFonts w:ascii="Times New Roman" w:hAnsi="Times New Roman" w:cs="Times New Roman"/>
          <w:b/>
          <w:sz w:val="18"/>
          <w:szCs w:val="18"/>
        </w:rPr>
      </w:pPr>
      <w:r w:rsidRPr="00DC1DFB">
        <w:rPr>
          <w:rFonts w:ascii="Times New Roman" w:hAnsi="Times New Roman" w:cs="Times New Roman"/>
          <w:b/>
          <w:sz w:val="18"/>
          <w:szCs w:val="18"/>
        </w:rPr>
        <w:t xml:space="preserve">   </w:t>
      </w:r>
      <w:r w:rsidR="00E32F20" w:rsidRPr="00EC5A08">
        <w:rPr>
          <w:rFonts w:ascii="Times New Roman" w:hAnsi="Times New Roman" w:cs="Times New Roman"/>
          <w:sz w:val="18"/>
          <w:szCs w:val="18"/>
        </w:rPr>
        <w:t>Welc</w:t>
      </w:r>
      <w:r w:rsidRPr="00EC5A08">
        <w:rPr>
          <w:rFonts w:ascii="Times New Roman" w:hAnsi="Times New Roman" w:cs="Times New Roman"/>
          <w:sz w:val="18"/>
          <w:szCs w:val="18"/>
        </w:rPr>
        <w:t>o</w:t>
      </w:r>
      <w:r w:rsidR="00E32F20" w:rsidRPr="00EC5A08">
        <w:rPr>
          <w:rFonts w:ascii="Times New Roman" w:hAnsi="Times New Roman" w:cs="Times New Roman"/>
          <w:sz w:val="18"/>
          <w:szCs w:val="18"/>
        </w:rPr>
        <w:t>me</w:t>
      </w:r>
      <w:r w:rsidRPr="00EC5A08">
        <w:rPr>
          <w:rFonts w:ascii="Times New Roman" w:hAnsi="Times New Roman" w:cs="Times New Roman"/>
          <w:sz w:val="18"/>
          <w:szCs w:val="18"/>
        </w:rPr>
        <w:t xml:space="preserve"> </w:t>
      </w:r>
      <w:r w:rsidR="00B56B55" w:rsidRPr="00EC5A08">
        <w:rPr>
          <w:rFonts w:ascii="Times New Roman" w:hAnsi="Times New Roman" w:cs="Times New Roman"/>
          <w:sz w:val="18"/>
          <w:szCs w:val="18"/>
        </w:rPr>
        <w:t xml:space="preserve">to </w:t>
      </w:r>
      <w:r w:rsidR="003541B5" w:rsidRPr="00EC5A08">
        <w:rPr>
          <w:rFonts w:ascii="Times New Roman" w:hAnsi="Times New Roman" w:cs="Times New Roman"/>
          <w:sz w:val="18"/>
          <w:szCs w:val="18"/>
        </w:rPr>
        <w:t>the 20</w:t>
      </w:r>
      <w:r w:rsidR="00754608" w:rsidRPr="00EC5A08">
        <w:rPr>
          <w:rFonts w:ascii="Times New Roman" w:hAnsi="Times New Roman" w:cs="Times New Roman"/>
          <w:sz w:val="18"/>
          <w:szCs w:val="18"/>
        </w:rPr>
        <w:t>2</w:t>
      </w:r>
      <w:r w:rsidR="002048F0">
        <w:rPr>
          <w:rFonts w:ascii="Times New Roman" w:hAnsi="Times New Roman" w:cs="Times New Roman"/>
          <w:sz w:val="18"/>
          <w:szCs w:val="18"/>
        </w:rPr>
        <w:t>1</w:t>
      </w:r>
      <w:r w:rsidR="003541B5" w:rsidRPr="00EC5A08">
        <w:rPr>
          <w:rFonts w:ascii="Times New Roman" w:hAnsi="Times New Roman" w:cs="Times New Roman"/>
          <w:sz w:val="18"/>
          <w:szCs w:val="18"/>
        </w:rPr>
        <w:t>-202</w:t>
      </w:r>
      <w:r w:rsidR="002048F0">
        <w:rPr>
          <w:rFonts w:ascii="Times New Roman" w:hAnsi="Times New Roman" w:cs="Times New Roman"/>
          <w:sz w:val="18"/>
          <w:szCs w:val="18"/>
        </w:rPr>
        <w:t>2</w:t>
      </w:r>
      <w:r w:rsidRPr="00EC5A08">
        <w:rPr>
          <w:rFonts w:ascii="Times New Roman" w:hAnsi="Times New Roman" w:cs="Times New Roman"/>
          <w:sz w:val="18"/>
          <w:szCs w:val="18"/>
        </w:rPr>
        <w:t xml:space="preserve"> Basketball Season! There are </w:t>
      </w:r>
      <w:r w:rsidR="00D34D43">
        <w:rPr>
          <w:rFonts w:ascii="Times New Roman" w:hAnsi="Times New Roman" w:cs="Times New Roman"/>
          <w:sz w:val="18"/>
          <w:szCs w:val="18"/>
        </w:rPr>
        <w:t>several rule changes for the upcoming season.</w:t>
      </w:r>
      <w:r w:rsidRPr="00EC5A08">
        <w:rPr>
          <w:rFonts w:ascii="Times New Roman" w:hAnsi="Times New Roman" w:cs="Times New Roman"/>
          <w:sz w:val="18"/>
          <w:szCs w:val="18"/>
        </w:rPr>
        <w:t xml:space="preserve"> Officials will continue to enforce the National Federation of High Schools (NFHS) Points of Emphasis, which allows each team to compete equally through the use of skill, athleticism and </w:t>
      </w:r>
      <w:r w:rsidRPr="00EC5A08">
        <w:rPr>
          <w:rFonts w:ascii="Times New Roman" w:hAnsi="Times New Roman" w:cs="Times New Roman"/>
          <w:i/>
          <w:sz w:val="18"/>
          <w:szCs w:val="18"/>
        </w:rPr>
        <w:t>Freedom of Movement Principles</w:t>
      </w:r>
      <w:r w:rsidRPr="00EC5A08">
        <w:rPr>
          <w:rFonts w:ascii="Times New Roman" w:hAnsi="Times New Roman" w:cs="Times New Roman"/>
          <w:sz w:val="18"/>
          <w:szCs w:val="18"/>
        </w:rPr>
        <w:t xml:space="preserve">. The Connecticut High School Basketball Rules Interpreters have developed this </w:t>
      </w:r>
      <w:r w:rsidRPr="00EC5A08">
        <w:rPr>
          <w:rFonts w:ascii="Times New Roman" w:hAnsi="Times New Roman" w:cs="Times New Roman"/>
          <w:b/>
          <w:i/>
          <w:sz w:val="18"/>
          <w:szCs w:val="18"/>
        </w:rPr>
        <w:t>“Bulletin”</w:t>
      </w:r>
      <w:r w:rsidRPr="00EC5A08">
        <w:rPr>
          <w:rFonts w:ascii="Times New Roman" w:hAnsi="Times New Roman" w:cs="Times New Roman"/>
          <w:sz w:val="18"/>
          <w:szCs w:val="18"/>
        </w:rPr>
        <w:t xml:space="preserve"> as a communication resource to promote a common understanding to the rules that regulate the game of </w:t>
      </w:r>
      <w:r w:rsidR="00562010" w:rsidRPr="00EC5A08">
        <w:rPr>
          <w:rFonts w:ascii="Times New Roman" w:hAnsi="Times New Roman" w:cs="Times New Roman"/>
          <w:sz w:val="18"/>
          <w:szCs w:val="18"/>
        </w:rPr>
        <w:t xml:space="preserve">high school </w:t>
      </w:r>
      <w:r w:rsidRPr="00EC5A08">
        <w:rPr>
          <w:rFonts w:ascii="Times New Roman" w:hAnsi="Times New Roman" w:cs="Times New Roman"/>
          <w:sz w:val="18"/>
          <w:szCs w:val="18"/>
        </w:rPr>
        <w:t xml:space="preserve">basketball.  In future bulletins, we will describe actual play scenarios to aid in your understanding of specific rulings.    </w:t>
      </w:r>
    </w:p>
    <w:p w14:paraId="4EDE1D8F" w14:textId="77777777" w:rsidR="00DD2768" w:rsidRPr="00EC5A08" w:rsidRDefault="00DD2768" w:rsidP="00483656">
      <w:pPr>
        <w:pStyle w:val="NoSpacing"/>
        <w:rPr>
          <w:rFonts w:ascii="Times New Roman" w:hAnsi="Times New Roman" w:cs="Times New Roman"/>
          <w:sz w:val="18"/>
          <w:szCs w:val="18"/>
        </w:rPr>
      </w:pPr>
    </w:p>
    <w:p w14:paraId="3A20D3A3" w14:textId="346CA77B" w:rsidR="00DC1DFB" w:rsidRPr="00EC5A08" w:rsidRDefault="00483656" w:rsidP="00483656">
      <w:pPr>
        <w:pStyle w:val="NoSpacing"/>
        <w:rPr>
          <w:rFonts w:ascii="Times New Roman" w:hAnsi="Times New Roman" w:cs="Times New Roman"/>
          <w:sz w:val="18"/>
          <w:szCs w:val="18"/>
        </w:rPr>
      </w:pPr>
      <w:r w:rsidRPr="00EC5A08">
        <w:rPr>
          <w:rFonts w:ascii="Times New Roman" w:hAnsi="Times New Roman" w:cs="Times New Roman"/>
          <w:sz w:val="18"/>
          <w:szCs w:val="18"/>
        </w:rPr>
        <w:t xml:space="preserve">Connecticut has </w:t>
      </w:r>
      <w:r w:rsidR="00846D36" w:rsidRPr="00EC5A08">
        <w:rPr>
          <w:rFonts w:ascii="Times New Roman" w:hAnsi="Times New Roman" w:cs="Times New Roman"/>
          <w:sz w:val="18"/>
          <w:szCs w:val="18"/>
        </w:rPr>
        <w:t>s</w:t>
      </w:r>
      <w:r w:rsidRPr="00EC5A08">
        <w:rPr>
          <w:rFonts w:ascii="Times New Roman" w:hAnsi="Times New Roman" w:cs="Times New Roman"/>
          <w:sz w:val="18"/>
          <w:szCs w:val="18"/>
        </w:rPr>
        <w:t>i</w:t>
      </w:r>
      <w:r w:rsidR="00846D36" w:rsidRPr="00EC5A08">
        <w:rPr>
          <w:rFonts w:ascii="Times New Roman" w:hAnsi="Times New Roman" w:cs="Times New Roman"/>
          <w:sz w:val="18"/>
          <w:szCs w:val="18"/>
        </w:rPr>
        <w:t>x</w:t>
      </w:r>
      <w:r w:rsidRPr="00EC5A08">
        <w:rPr>
          <w:rFonts w:ascii="Times New Roman" w:hAnsi="Times New Roman" w:cs="Times New Roman"/>
          <w:sz w:val="18"/>
          <w:szCs w:val="18"/>
        </w:rPr>
        <w:t xml:space="preserve"> (</w:t>
      </w:r>
      <w:r w:rsidR="00562010" w:rsidRPr="00EC5A08">
        <w:rPr>
          <w:rFonts w:ascii="Times New Roman" w:hAnsi="Times New Roman" w:cs="Times New Roman"/>
          <w:sz w:val="18"/>
          <w:szCs w:val="18"/>
        </w:rPr>
        <w:t>6</w:t>
      </w:r>
      <w:r w:rsidRPr="00EC5A08">
        <w:rPr>
          <w:rFonts w:ascii="Times New Roman" w:hAnsi="Times New Roman" w:cs="Times New Roman"/>
          <w:sz w:val="18"/>
          <w:szCs w:val="18"/>
        </w:rPr>
        <w:t xml:space="preserve">) area Rules Interpreters, and a State Interpreter who serves as our liaison to the CIAC. We are members of the International Association of Approved Basketball Officials (IAABO); the world’s oldest, largest and most respected organization dedicated to the education and continuous improvement of basketball officials. </w:t>
      </w:r>
      <w:r w:rsidR="00562010" w:rsidRPr="00EC5A08">
        <w:rPr>
          <w:rFonts w:ascii="Times New Roman" w:hAnsi="Times New Roman" w:cs="Times New Roman"/>
          <w:sz w:val="18"/>
          <w:szCs w:val="18"/>
        </w:rPr>
        <w:t>F</w:t>
      </w:r>
      <w:r w:rsidR="00DC1DFB" w:rsidRPr="00EC5A08">
        <w:rPr>
          <w:rFonts w:ascii="Times New Roman" w:hAnsi="Times New Roman" w:cs="Times New Roman"/>
          <w:sz w:val="18"/>
          <w:szCs w:val="18"/>
        </w:rPr>
        <w:t xml:space="preserve">ollowing </w:t>
      </w:r>
      <w:r w:rsidR="00562010" w:rsidRPr="00EC5A08">
        <w:rPr>
          <w:rFonts w:ascii="Times New Roman" w:hAnsi="Times New Roman" w:cs="Times New Roman"/>
          <w:sz w:val="18"/>
          <w:szCs w:val="18"/>
        </w:rPr>
        <w:t xml:space="preserve">are </w:t>
      </w:r>
      <w:r w:rsidR="00DC1DFB" w:rsidRPr="00EC5A08">
        <w:rPr>
          <w:rFonts w:ascii="Times New Roman" w:hAnsi="Times New Roman" w:cs="Times New Roman"/>
          <w:sz w:val="18"/>
          <w:szCs w:val="18"/>
        </w:rPr>
        <w:t>the High School Basketball Rules I</w:t>
      </w:r>
      <w:r w:rsidRPr="00EC5A08">
        <w:rPr>
          <w:rFonts w:ascii="Times New Roman" w:hAnsi="Times New Roman" w:cs="Times New Roman"/>
          <w:sz w:val="18"/>
          <w:szCs w:val="18"/>
        </w:rPr>
        <w:t>nterpreters</w:t>
      </w:r>
      <w:r w:rsidR="00562010" w:rsidRPr="00EC5A08">
        <w:rPr>
          <w:rFonts w:ascii="Times New Roman" w:hAnsi="Times New Roman" w:cs="Times New Roman"/>
          <w:sz w:val="18"/>
          <w:szCs w:val="18"/>
        </w:rPr>
        <w:t xml:space="preserve"> and their geographic area</w:t>
      </w:r>
      <w:r w:rsidRPr="00EC5A08">
        <w:rPr>
          <w:rFonts w:ascii="Times New Roman" w:hAnsi="Times New Roman" w:cs="Times New Roman"/>
          <w:sz w:val="18"/>
          <w:szCs w:val="18"/>
        </w:rPr>
        <w:t xml:space="preserve">:    </w:t>
      </w:r>
    </w:p>
    <w:p w14:paraId="50531861" w14:textId="77777777" w:rsidR="004B6BDB" w:rsidRDefault="004B6BDB" w:rsidP="00483656">
      <w:pPr>
        <w:pStyle w:val="NoSpacing"/>
        <w:rPr>
          <w:rFonts w:ascii="Times New Roman" w:hAnsi="Times New Roman" w:cs="Times New Roman"/>
          <w:sz w:val="18"/>
          <w:szCs w:val="18"/>
        </w:rPr>
      </w:pPr>
    </w:p>
    <w:p w14:paraId="319E54D8" w14:textId="37EB3645" w:rsidR="007477F9" w:rsidRPr="007477F9" w:rsidRDefault="007477F9" w:rsidP="00483656">
      <w:pPr>
        <w:pStyle w:val="NoSpacing"/>
        <w:rPr>
          <w:rFonts w:ascii="Times New Roman" w:hAnsi="Times New Roman" w:cs="Times New Roman"/>
          <w:b/>
          <w:bCs/>
          <w:sz w:val="24"/>
          <w:szCs w:val="24"/>
          <w:u w:val="single"/>
        </w:rPr>
      </w:pPr>
      <w:r w:rsidRPr="007477F9">
        <w:rPr>
          <w:rFonts w:ascii="Times New Roman" w:hAnsi="Times New Roman" w:cs="Times New Roman"/>
          <w:b/>
          <w:bCs/>
          <w:sz w:val="24"/>
          <w:szCs w:val="24"/>
          <w:u w:val="single"/>
        </w:rPr>
        <w:t>RULES INTERPRETERS</w:t>
      </w:r>
    </w:p>
    <w:p w14:paraId="1863E225" w14:textId="77777777" w:rsidR="000C202E" w:rsidRPr="00EC5A08" w:rsidRDefault="000C202E" w:rsidP="00483656">
      <w:pPr>
        <w:pStyle w:val="NoSpacing"/>
        <w:rPr>
          <w:rFonts w:ascii="Times New Roman" w:hAnsi="Times New Roman" w:cs="Times New Roman"/>
          <w:sz w:val="8"/>
          <w:szCs w:val="8"/>
        </w:rPr>
      </w:pPr>
    </w:p>
    <w:p w14:paraId="4AE75552" w14:textId="77777777" w:rsidR="00DC1DFB" w:rsidRPr="00EC5A08" w:rsidRDefault="00483656" w:rsidP="00483656">
      <w:pPr>
        <w:pStyle w:val="NoSpacing"/>
        <w:rPr>
          <w:rFonts w:ascii="Times New Roman" w:hAnsi="Times New Roman" w:cs="Times New Roman"/>
          <w:sz w:val="18"/>
          <w:szCs w:val="18"/>
        </w:rPr>
      </w:pPr>
      <w:r w:rsidRPr="00EC5A08">
        <w:rPr>
          <w:rFonts w:ascii="Times New Roman" w:hAnsi="Times New Roman" w:cs="Times New Roman"/>
          <w:b/>
          <w:sz w:val="18"/>
          <w:szCs w:val="18"/>
        </w:rPr>
        <w:t>Board #6</w:t>
      </w:r>
      <w:r w:rsidRPr="00EC5A08">
        <w:rPr>
          <w:rFonts w:ascii="Times New Roman" w:hAnsi="Times New Roman" w:cs="Times New Roman"/>
          <w:sz w:val="18"/>
          <w:szCs w:val="18"/>
        </w:rPr>
        <w:t xml:space="preserve"> - Hartford </w:t>
      </w:r>
      <w:r w:rsidR="00562010" w:rsidRPr="00EC5A08">
        <w:rPr>
          <w:rFonts w:ascii="Times New Roman" w:hAnsi="Times New Roman" w:cs="Times New Roman"/>
          <w:sz w:val="18"/>
          <w:szCs w:val="18"/>
        </w:rPr>
        <w:t xml:space="preserve">&amp; Middlesex </w:t>
      </w:r>
      <w:r w:rsidRPr="00EC5A08">
        <w:rPr>
          <w:rFonts w:ascii="Times New Roman" w:hAnsi="Times New Roman" w:cs="Times New Roman"/>
          <w:sz w:val="18"/>
          <w:szCs w:val="18"/>
        </w:rPr>
        <w:t>Count</w:t>
      </w:r>
      <w:r w:rsidR="00562010" w:rsidRPr="00EC5A08">
        <w:rPr>
          <w:rFonts w:ascii="Times New Roman" w:hAnsi="Times New Roman" w:cs="Times New Roman"/>
          <w:sz w:val="18"/>
          <w:szCs w:val="18"/>
        </w:rPr>
        <w:t>ies</w:t>
      </w:r>
      <w:r w:rsidRPr="00EC5A08">
        <w:rPr>
          <w:rFonts w:ascii="Times New Roman" w:hAnsi="Times New Roman" w:cs="Times New Roman"/>
          <w:sz w:val="18"/>
          <w:szCs w:val="18"/>
        </w:rPr>
        <w:t xml:space="preserve">  </w:t>
      </w:r>
    </w:p>
    <w:p w14:paraId="27C10741" w14:textId="34E366C0" w:rsidR="00DC1DFB" w:rsidRPr="00EC5A08" w:rsidRDefault="00CF0667" w:rsidP="00483656">
      <w:pPr>
        <w:pStyle w:val="NoSpacing"/>
        <w:rPr>
          <w:rFonts w:ascii="Times New Roman" w:hAnsi="Times New Roman" w:cs="Times New Roman"/>
          <w:sz w:val="18"/>
          <w:szCs w:val="18"/>
        </w:rPr>
      </w:pPr>
      <w:r w:rsidRPr="00EC5A08">
        <w:rPr>
          <w:rFonts w:ascii="Times New Roman" w:hAnsi="Times New Roman" w:cs="Times New Roman"/>
          <w:sz w:val="18"/>
          <w:szCs w:val="18"/>
        </w:rPr>
        <w:t>Charlene Shepard</w:t>
      </w:r>
      <w:r w:rsidR="00483656" w:rsidRPr="00EC5A08">
        <w:rPr>
          <w:rFonts w:ascii="Times New Roman" w:hAnsi="Times New Roman" w:cs="Times New Roman"/>
          <w:sz w:val="18"/>
          <w:szCs w:val="18"/>
        </w:rPr>
        <w:t xml:space="preserve"> </w:t>
      </w:r>
    </w:p>
    <w:p w14:paraId="176751ED" w14:textId="1D1C5D3E" w:rsidR="003541B5" w:rsidRPr="00EC5A08" w:rsidRDefault="008149A1" w:rsidP="003541B5">
      <w:pPr>
        <w:pStyle w:val="NoSpacing"/>
        <w:ind w:firstLine="720"/>
        <w:rPr>
          <w:rFonts w:ascii="Times New Roman" w:hAnsi="Times New Roman" w:cs="Times New Roman"/>
          <w:color w:val="0070C0"/>
          <w:sz w:val="18"/>
          <w:szCs w:val="18"/>
        </w:rPr>
      </w:pPr>
      <w:hyperlink r:id="rId8" w:history="1">
        <w:r w:rsidR="003541B5" w:rsidRPr="00EC5A08">
          <w:rPr>
            <w:rStyle w:val="Hyperlink"/>
            <w:rFonts w:ascii="Times New Roman" w:hAnsi="Times New Roman" w:cs="Times New Roman"/>
            <w:sz w:val="18"/>
            <w:szCs w:val="18"/>
          </w:rPr>
          <w:t>charleneshepard@hotmail.com</w:t>
        </w:r>
      </w:hyperlink>
    </w:p>
    <w:p w14:paraId="398B8675" w14:textId="6431DF33"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b/>
          <w:sz w:val="18"/>
          <w:szCs w:val="18"/>
        </w:rPr>
        <w:t>Board #7</w:t>
      </w:r>
      <w:r w:rsidRPr="00EC5A08">
        <w:rPr>
          <w:rFonts w:ascii="Times New Roman" w:hAnsi="Times New Roman" w:cs="Times New Roman"/>
          <w:sz w:val="18"/>
          <w:szCs w:val="18"/>
        </w:rPr>
        <w:t xml:space="preserve"> - Litchfield County  </w:t>
      </w:r>
    </w:p>
    <w:p w14:paraId="38B211D8" w14:textId="7F88FA1C"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sz w:val="18"/>
          <w:szCs w:val="18"/>
        </w:rPr>
        <w:t>Charle</w:t>
      </w:r>
      <w:r w:rsidR="00C02A94" w:rsidRPr="00EC5A08">
        <w:rPr>
          <w:rFonts w:ascii="Times New Roman" w:hAnsi="Times New Roman" w:cs="Times New Roman"/>
          <w:sz w:val="18"/>
          <w:szCs w:val="18"/>
        </w:rPr>
        <w:t>y</w:t>
      </w:r>
      <w:r w:rsidRPr="00EC5A08">
        <w:rPr>
          <w:rFonts w:ascii="Times New Roman" w:hAnsi="Times New Roman" w:cs="Times New Roman"/>
          <w:sz w:val="18"/>
          <w:szCs w:val="18"/>
        </w:rPr>
        <w:t xml:space="preserve"> Harbach </w:t>
      </w:r>
      <w:r w:rsidR="00CF0667" w:rsidRPr="00EC5A08">
        <w:rPr>
          <w:rFonts w:ascii="Times New Roman" w:hAnsi="Times New Roman" w:cs="Times New Roman"/>
          <w:sz w:val="18"/>
          <w:szCs w:val="18"/>
        </w:rPr>
        <w:t xml:space="preserve">- </w:t>
      </w:r>
      <w:r w:rsidR="00CF0667" w:rsidRPr="00EC5A08">
        <w:rPr>
          <w:rFonts w:ascii="Times New Roman" w:hAnsi="Times New Roman" w:cs="Times New Roman"/>
          <w:b/>
          <w:sz w:val="18"/>
          <w:szCs w:val="18"/>
        </w:rPr>
        <w:t>State Interpreter</w:t>
      </w:r>
    </w:p>
    <w:p w14:paraId="22634F0E" w14:textId="77777777" w:rsidR="00DC1DFB" w:rsidRPr="00EC5A08" w:rsidRDefault="008149A1" w:rsidP="00DC1DFB">
      <w:pPr>
        <w:pStyle w:val="NoSpacing"/>
        <w:ind w:firstLine="720"/>
        <w:rPr>
          <w:rFonts w:ascii="Times New Roman" w:hAnsi="Times New Roman" w:cs="Times New Roman"/>
          <w:sz w:val="18"/>
          <w:szCs w:val="18"/>
        </w:rPr>
      </w:pPr>
      <w:hyperlink r:id="rId9" w:history="1">
        <w:r w:rsidR="00DC1DFB" w:rsidRPr="00EC5A08">
          <w:rPr>
            <w:rStyle w:val="Hyperlink"/>
            <w:rFonts w:ascii="Times New Roman" w:hAnsi="Times New Roman" w:cs="Times New Roman"/>
            <w:sz w:val="18"/>
            <w:szCs w:val="18"/>
          </w:rPr>
          <w:t>charbach@charter.net</w:t>
        </w:r>
      </w:hyperlink>
      <w:r w:rsidR="00483656" w:rsidRPr="00EC5A08">
        <w:rPr>
          <w:rFonts w:ascii="Times New Roman" w:hAnsi="Times New Roman" w:cs="Times New Roman"/>
          <w:sz w:val="18"/>
          <w:szCs w:val="18"/>
        </w:rPr>
        <w:t xml:space="preserve"> </w:t>
      </w:r>
    </w:p>
    <w:p w14:paraId="56DC9FC8" w14:textId="77777777"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b/>
          <w:sz w:val="18"/>
          <w:szCs w:val="18"/>
        </w:rPr>
        <w:t>Board #8</w:t>
      </w:r>
      <w:r w:rsidRPr="00EC5A08">
        <w:rPr>
          <w:rFonts w:ascii="Times New Roman" w:hAnsi="Times New Roman" w:cs="Times New Roman"/>
          <w:sz w:val="18"/>
          <w:szCs w:val="18"/>
        </w:rPr>
        <w:t xml:space="preserve"> </w:t>
      </w:r>
      <w:r w:rsidR="00CF1872" w:rsidRPr="00EC5A08">
        <w:rPr>
          <w:rFonts w:ascii="Times New Roman" w:hAnsi="Times New Roman" w:cs="Times New Roman"/>
          <w:sz w:val="18"/>
          <w:szCs w:val="18"/>
        </w:rPr>
        <w:t>–</w:t>
      </w:r>
      <w:r w:rsidRPr="00EC5A08">
        <w:rPr>
          <w:rFonts w:ascii="Times New Roman" w:hAnsi="Times New Roman" w:cs="Times New Roman"/>
          <w:sz w:val="18"/>
          <w:szCs w:val="18"/>
        </w:rPr>
        <w:t xml:space="preserve"> </w:t>
      </w:r>
      <w:r w:rsidR="00CF1872" w:rsidRPr="00EC5A08">
        <w:rPr>
          <w:rFonts w:ascii="Times New Roman" w:hAnsi="Times New Roman" w:cs="Times New Roman"/>
          <w:sz w:val="18"/>
          <w:szCs w:val="18"/>
        </w:rPr>
        <w:t xml:space="preserve">New London </w:t>
      </w:r>
      <w:r w:rsidRPr="00EC5A08">
        <w:rPr>
          <w:rFonts w:ascii="Times New Roman" w:hAnsi="Times New Roman" w:cs="Times New Roman"/>
          <w:sz w:val="18"/>
          <w:szCs w:val="18"/>
        </w:rPr>
        <w:t>Count</w:t>
      </w:r>
      <w:r w:rsidR="00CF1872" w:rsidRPr="00EC5A08">
        <w:rPr>
          <w:rFonts w:ascii="Times New Roman" w:hAnsi="Times New Roman" w:cs="Times New Roman"/>
          <w:sz w:val="18"/>
          <w:szCs w:val="18"/>
        </w:rPr>
        <w:t>y</w:t>
      </w:r>
      <w:r w:rsidRPr="00EC5A08">
        <w:rPr>
          <w:rFonts w:ascii="Times New Roman" w:hAnsi="Times New Roman" w:cs="Times New Roman"/>
          <w:sz w:val="18"/>
          <w:szCs w:val="18"/>
        </w:rPr>
        <w:t xml:space="preserve"> </w:t>
      </w:r>
    </w:p>
    <w:p w14:paraId="68EA915F" w14:textId="77777777" w:rsidR="00DC1DFB" w:rsidRPr="00EC5A08" w:rsidRDefault="004D2A76" w:rsidP="00DC1DFB">
      <w:pPr>
        <w:pStyle w:val="NoSpacing"/>
        <w:rPr>
          <w:rFonts w:ascii="Times New Roman" w:hAnsi="Times New Roman" w:cs="Times New Roman"/>
          <w:sz w:val="18"/>
          <w:szCs w:val="18"/>
        </w:rPr>
      </w:pPr>
      <w:r w:rsidRPr="00EC5A08">
        <w:rPr>
          <w:rFonts w:ascii="Times New Roman" w:hAnsi="Times New Roman" w:cs="Times New Roman"/>
          <w:sz w:val="18"/>
          <w:szCs w:val="18"/>
        </w:rPr>
        <w:t>Michael</w:t>
      </w:r>
      <w:r w:rsidR="00DC1DFB" w:rsidRPr="00EC5A08">
        <w:rPr>
          <w:rFonts w:ascii="Times New Roman" w:hAnsi="Times New Roman" w:cs="Times New Roman"/>
          <w:sz w:val="18"/>
          <w:szCs w:val="18"/>
        </w:rPr>
        <w:t xml:space="preserve"> Thomas</w:t>
      </w:r>
      <w:r w:rsidR="00483656" w:rsidRPr="00EC5A08">
        <w:rPr>
          <w:rFonts w:ascii="Times New Roman" w:hAnsi="Times New Roman" w:cs="Times New Roman"/>
          <w:sz w:val="18"/>
          <w:szCs w:val="18"/>
        </w:rPr>
        <w:t xml:space="preserve"> </w:t>
      </w:r>
    </w:p>
    <w:p w14:paraId="09D7E1ED" w14:textId="77777777" w:rsidR="00DC1DFB" w:rsidRPr="00EC5A08" w:rsidRDefault="00B56B55" w:rsidP="00DC1DFB">
      <w:pPr>
        <w:pStyle w:val="NoSpacing"/>
        <w:ind w:firstLine="720"/>
        <w:rPr>
          <w:rFonts w:ascii="Times New Roman" w:hAnsi="Times New Roman" w:cs="Times New Roman"/>
          <w:color w:val="0070C0"/>
          <w:sz w:val="18"/>
          <w:szCs w:val="18"/>
          <w:u w:val="single"/>
        </w:rPr>
      </w:pPr>
      <w:r w:rsidRPr="00EC5A08">
        <w:rPr>
          <w:rFonts w:ascii="Times New Roman" w:hAnsi="Times New Roman" w:cs="Times New Roman"/>
          <w:color w:val="0070C0"/>
          <w:sz w:val="18"/>
          <w:szCs w:val="18"/>
          <w:u w:val="single"/>
        </w:rPr>
        <w:t>interpreter@iaabo8.org</w:t>
      </w:r>
      <w:r w:rsidR="00DC1DFB" w:rsidRPr="00EC5A08">
        <w:rPr>
          <w:rFonts w:ascii="Times New Roman" w:hAnsi="Times New Roman" w:cs="Times New Roman"/>
          <w:color w:val="0070C0"/>
          <w:sz w:val="18"/>
          <w:szCs w:val="18"/>
          <w:u w:val="single"/>
        </w:rPr>
        <w:t xml:space="preserve"> </w:t>
      </w:r>
      <w:r w:rsidR="00483656" w:rsidRPr="00EC5A08">
        <w:rPr>
          <w:rFonts w:ascii="Times New Roman" w:hAnsi="Times New Roman" w:cs="Times New Roman"/>
          <w:color w:val="0070C0"/>
          <w:sz w:val="18"/>
          <w:szCs w:val="18"/>
          <w:u w:val="single"/>
        </w:rPr>
        <w:t xml:space="preserve"> </w:t>
      </w:r>
    </w:p>
    <w:p w14:paraId="3A02F09A" w14:textId="77777777"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b/>
          <w:sz w:val="18"/>
          <w:szCs w:val="18"/>
        </w:rPr>
        <w:t>Board #9</w:t>
      </w:r>
      <w:r w:rsidRPr="00EC5A08">
        <w:rPr>
          <w:rFonts w:ascii="Times New Roman" w:hAnsi="Times New Roman" w:cs="Times New Roman"/>
          <w:sz w:val="18"/>
          <w:szCs w:val="18"/>
        </w:rPr>
        <w:t xml:space="preserve"> - Fairfield County </w:t>
      </w:r>
    </w:p>
    <w:p w14:paraId="1DD523EE" w14:textId="77777777"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sz w:val="18"/>
          <w:szCs w:val="18"/>
        </w:rPr>
        <w:t xml:space="preserve">David Raila </w:t>
      </w:r>
    </w:p>
    <w:p w14:paraId="14D02F17" w14:textId="77777777" w:rsidR="00DC1DFB" w:rsidRPr="00EC5A08" w:rsidRDefault="008149A1" w:rsidP="00DC1DFB">
      <w:pPr>
        <w:pStyle w:val="NoSpacing"/>
        <w:ind w:firstLine="720"/>
        <w:rPr>
          <w:rFonts w:ascii="Times New Roman" w:hAnsi="Times New Roman" w:cs="Times New Roman"/>
          <w:sz w:val="18"/>
          <w:szCs w:val="18"/>
        </w:rPr>
      </w:pPr>
      <w:hyperlink r:id="rId10" w:history="1">
        <w:r w:rsidR="00B56B55" w:rsidRPr="00EC5A08">
          <w:rPr>
            <w:rStyle w:val="Hyperlink"/>
            <w:rFonts w:ascii="Times New Roman" w:hAnsi="Times New Roman" w:cs="Times New Roman"/>
            <w:color w:val="0070C0"/>
            <w:sz w:val="18"/>
            <w:szCs w:val="18"/>
          </w:rPr>
          <w:t>dr54dr@live.com</w:t>
        </w:r>
      </w:hyperlink>
      <w:r w:rsidR="00483656" w:rsidRPr="00EC5A08">
        <w:rPr>
          <w:rFonts w:ascii="Times New Roman" w:hAnsi="Times New Roman" w:cs="Times New Roman"/>
          <w:sz w:val="18"/>
          <w:szCs w:val="18"/>
        </w:rPr>
        <w:t xml:space="preserve"> </w:t>
      </w:r>
    </w:p>
    <w:p w14:paraId="11AB3FBA" w14:textId="77777777" w:rsidR="00DC1DFB" w:rsidRPr="00EC5A08" w:rsidRDefault="00483656" w:rsidP="00DC1DFB">
      <w:pPr>
        <w:pStyle w:val="NoSpacing"/>
        <w:rPr>
          <w:rFonts w:ascii="Times New Roman" w:hAnsi="Times New Roman" w:cs="Times New Roman"/>
          <w:sz w:val="18"/>
          <w:szCs w:val="18"/>
        </w:rPr>
      </w:pPr>
      <w:r w:rsidRPr="00EC5A08">
        <w:rPr>
          <w:rFonts w:ascii="Times New Roman" w:hAnsi="Times New Roman" w:cs="Times New Roman"/>
          <w:b/>
          <w:sz w:val="18"/>
          <w:szCs w:val="18"/>
        </w:rPr>
        <w:t>Board #10</w:t>
      </w:r>
      <w:r w:rsidRPr="00EC5A08">
        <w:rPr>
          <w:rFonts w:ascii="Times New Roman" w:hAnsi="Times New Roman" w:cs="Times New Roman"/>
          <w:sz w:val="18"/>
          <w:szCs w:val="18"/>
        </w:rPr>
        <w:t xml:space="preserve"> - New Haven </w:t>
      </w:r>
      <w:r w:rsidR="00562010" w:rsidRPr="00EC5A08">
        <w:rPr>
          <w:rFonts w:ascii="Times New Roman" w:hAnsi="Times New Roman" w:cs="Times New Roman"/>
          <w:sz w:val="18"/>
          <w:szCs w:val="18"/>
        </w:rPr>
        <w:t>&amp; Middlesex Counties</w:t>
      </w:r>
      <w:r w:rsidRPr="00EC5A08">
        <w:rPr>
          <w:rFonts w:ascii="Times New Roman" w:hAnsi="Times New Roman" w:cs="Times New Roman"/>
          <w:sz w:val="18"/>
          <w:szCs w:val="18"/>
        </w:rPr>
        <w:t xml:space="preserve"> </w:t>
      </w:r>
    </w:p>
    <w:p w14:paraId="71B88926" w14:textId="08FD2229" w:rsidR="00CF1872" w:rsidRPr="00EC5A08" w:rsidRDefault="00754608" w:rsidP="00CF1872">
      <w:pPr>
        <w:pStyle w:val="NoSpacing"/>
        <w:rPr>
          <w:rFonts w:ascii="Times New Roman" w:hAnsi="Times New Roman" w:cs="Times New Roman"/>
          <w:sz w:val="18"/>
          <w:szCs w:val="18"/>
        </w:rPr>
      </w:pPr>
      <w:r w:rsidRPr="00EC5A08">
        <w:rPr>
          <w:rFonts w:ascii="Times New Roman" w:hAnsi="Times New Roman" w:cs="Times New Roman"/>
          <w:sz w:val="18"/>
          <w:szCs w:val="18"/>
        </w:rPr>
        <w:t>Steve Wodarski</w:t>
      </w:r>
    </w:p>
    <w:p w14:paraId="4F727B0D" w14:textId="4078636B" w:rsidR="00CF1872" w:rsidRPr="00EC5A08" w:rsidRDefault="00EE4595" w:rsidP="00CF1872">
      <w:pPr>
        <w:pStyle w:val="NoSpacing"/>
        <w:rPr>
          <w:rFonts w:ascii="Times New Roman" w:hAnsi="Times New Roman" w:cs="Times New Roman"/>
          <w:sz w:val="18"/>
          <w:szCs w:val="18"/>
          <w:u w:val="single"/>
        </w:rPr>
      </w:pPr>
      <w:r w:rsidRPr="00EC5A08">
        <w:rPr>
          <w:rFonts w:ascii="Times New Roman" w:hAnsi="Times New Roman" w:cs="Times New Roman"/>
          <w:sz w:val="18"/>
          <w:szCs w:val="18"/>
        </w:rPr>
        <w:tab/>
      </w:r>
      <w:r w:rsidR="00754608" w:rsidRPr="00EC5A08">
        <w:rPr>
          <w:rFonts w:ascii="Times New Roman" w:hAnsi="Times New Roman" w:cs="Times New Roman"/>
          <w:color w:val="0070C0"/>
          <w:sz w:val="18"/>
          <w:szCs w:val="18"/>
          <w:u w:val="single"/>
        </w:rPr>
        <w:t>swodarski@snet.net</w:t>
      </w:r>
    </w:p>
    <w:p w14:paraId="75E7927D" w14:textId="77777777" w:rsidR="00DC1DFB" w:rsidRPr="00EC5A08" w:rsidRDefault="00CF1872" w:rsidP="00CF1872">
      <w:pPr>
        <w:pStyle w:val="NoSpacing"/>
        <w:rPr>
          <w:rFonts w:ascii="Times New Roman" w:hAnsi="Times New Roman" w:cs="Times New Roman"/>
          <w:sz w:val="18"/>
          <w:szCs w:val="18"/>
        </w:rPr>
      </w:pPr>
      <w:r w:rsidRPr="00EC5A08">
        <w:rPr>
          <w:rFonts w:ascii="Times New Roman" w:hAnsi="Times New Roman" w:cs="Times New Roman"/>
          <w:b/>
          <w:sz w:val="18"/>
          <w:szCs w:val="18"/>
        </w:rPr>
        <w:t>Board #35</w:t>
      </w:r>
      <w:r w:rsidRPr="00EC5A08">
        <w:rPr>
          <w:rFonts w:ascii="Times New Roman" w:hAnsi="Times New Roman" w:cs="Times New Roman"/>
          <w:sz w:val="18"/>
          <w:szCs w:val="18"/>
        </w:rPr>
        <w:t xml:space="preserve"> </w:t>
      </w:r>
      <w:r w:rsidR="00723BEE" w:rsidRPr="00EC5A08">
        <w:rPr>
          <w:rFonts w:ascii="Times New Roman" w:hAnsi="Times New Roman" w:cs="Times New Roman"/>
          <w:sz w:val="18"/>
          <w:szCs w:val="18"/>
        </w:rPr>
        <w:t>-</w:t>
      </w:r>
      <w:r w:rsidRPr="00EC5A08">
        <w:rPr>
          <w:rFonts w:ascii="Times New Roman" w:hAnsi="Times New Roman" w:cs="Times New Roman"/>
          <w:sz w:val="18"/>
          <w:szCs w:val="18"/>
        </w:rPr>
        <w:t xml:space="preserve"> Tolland &amp; Windham Count</w:t>
      </w:r>
      <w:r w:rsidR="004778EF" w:rsidRPr="00EC5A08">
        <w:rPr>
          <w:rFonts w:ascii="Times New Roman" w:hAnsi="Times New Roman" w:cs="Times New Roman"/>
          <w:sz w:val="18"/>
          <w:szCs w:val="18"/>
        </w:rPr>
        <w:t>ies</w:t>
      </w:r>
    </w:p>
    <w:p w14:paraId="2817B9E3" w14:textId="532AD7FA" w:rsidR="003300B1" w:rsidRPr="00EC5A08" w:rsidRDefault="00AC3066" w:rsidP="00544D77">
      <w:pPr>
        <w:pStyle w:val="NoSpacing"/>
        <w:rPr>
          <w:rFonts w:ascii="Times New Roman" w:hAnsi="Times New Roman" w:cs="Times New Roman"/>
          <w:sz w:val="18"/>
          <w:szCs w:val="18"/>
        </w:rPr>
      </w:pPr>
      <w:r>
        <w:rPr>
          <w:rFonts w:ascii="Times New Roman" w:hAnsi="Times New Roman" w:cs="Times New Roman"/>
          <w:sz w:val="18"/>
          <w:szCs w:val="18"/>
        </w:rPr>
        <w:t>James Wildman</w:t>
      </w:r>
    </w:p>
    <w:p w14:paraId="1F68737B" w14:textId="70340E90" w:rsidR="00544D77" w:rsidRPr="00EC5A08" w:rsidRDefault="00797D91" w:rsidP="003300B1">
      <w:pPr>
        <w:pStyle w:val="NoSpacing"/>
        <w:ind w:firstLine="720"/>
        <w:rPr>
          <w:rFonts w:ascii="Times New Roman" w:hAnsi="Times New Roman" w:cs="Times New Roman"/>
          <w:color w:val="0070C0"/>
          <w:sz w:val="18"/>
          <w:szCs w:val="18"/>
          <w:u w:val="single"/>
        </w:rPr>
      </w:pPr>
      <w:r>
        <w:rPr>
          <w:rFonts w:ascii="Times New Roman" w:hAnsi="Times New Roman" w:cs="Times New Roman"/>
          <w:color w:val="0070C0"/>
          <w:sz w:val="18"/>
          <w:szCs w:val="18"/>
          <w:u w:val="single"/>
        </w:rPr>
        <w:t>James.wildman@gmail.com</w:t>
      </w:r>
    </w:p>
    <w:p w14:paraId="05230377" w14:textId="77777777" w:rsidR="00483656" w:rsidRPr="00EC5A08" w:rsidRDefault="00483656" w:rsidP="00DC1DFB">
      <w:pPr>
        <w:pStyle w:val="NoSpacing"/>
        <w:ind w:firstLine="720"/>
        <w:rPr>
          <w:rFonts w:ascii="Times New Roman" w:hAnsi="Times New Roman" w:cs="Times New Roman"/>
          <w:sz w:val="18"/>
          <w:szCs w:val="18"/>
        </w:rPr>
      </w:pPr>
      <w:r w:rsidRPr="00EC5A08">
        <w:rPr>
          <w:rFonts w:ascii="Times New Roman" w:hAnsi="Times New Roman" w:cs="Times New Roman"/>
          <w:sz w:val="18"/>
          <w:szCs w:val="18"/>
        </w:rPr>
        <w:t xml:space="preserve">    </w:t>
      </w:r>
    </w:p>
    <w:p w14:paraId="76E8B364" w14:textId="77777777" w:rsidR="004B6BDB" w:rsidRPr="00EC5A08" w:rsidRDefault="004B6BDB" w:rsidP="00483656">
      <w:pPr>
        <w:pStyle w:val="NoSpacing"/>
        <w:rPr>
          <w:rFonts w:ascii="Times New Roman" w:hAnsi="Times New Roman" w:cs="Times New Roman"/>
          <w:b/>
          <w:i/>
          <w:sz w:val="18"/>
          <w:szCs w:val="18"/>
          <w:u w:val="single"/>
        </w:rPr>
      </w:pPr>
    </w:p>
    <w:p w14:paraId="2B488E2D" w14:textId="50DAD9F7" w:rsidR="00483656" w:rsidRPr="00B23C57" w:rsidRDefault="00483656" w:rsidP="00483656">
      <w:pPr>
        <w:pStyle w:val="NoSpacing"/>
        <w:rPr>
          <w:rFonts w:ascii="Times New Roman" w:hAnsi="Times New Roman" w:cs="Times New Roman"/>
          <w:b/>
          <w:i/>
          <w:u w:val="single"/>
        </w:rPr>
      </w:pPr>
      <w:r w:rsidRPr="00B23C57">
        <w:rPr>
          <w:rFonts w:ascii="Times New Roman" w:hAnsi="Times New Roman" w:cs="Times New Roman"/>
          <w:b/>
          <w:i/>
          <w:u w:val="single"/>
        </w:rPr>
        <w:t xml:space="preserve">A message from State Interpreter </w:t>
      </w:r>
      <w:r w:rsidR="00CF0667" w:rsidRPr="00B23C57">
        <w:rPr>
          <w:rFonts w:ascii="Times New Roman" w:hAnsi="Times New Roman" w:cs="Times New Roman"/>
          <w:b/>
          <w:i/>
          <w:u w:val="single"/>
        </w:rPr>
        <w:t>Charley Harbach</w:t>
      </w:r>
      <w:r w:rsidRPr="00B23C57">
        <w:rPr>
          <w:rFonts w:ascii="Times New Roman" w:hAnsi="Times New Roman" w:cs="Times New Roman"/>
          <w:b/>
          <w:i/>
          <w:u w:val="single"/>
        </w:rPr>
        <w:t xml:space="preserve">:  </w:t>
      </w:r>
    </w:p>
    <w:p w14:paraId="198312B1" w14:textId="388480F5" w:rsidR="00483656" w:rsidRPr="00EC5A08" w:rsidRDefault="00483656" w:rsidP="00483656">
      <w:pPr>
        <w:pStyle w:val="NoSpacing"/>
        <w:rPr>
          <w:rFonts w:ascii="Times New Roman" w:hAnsi="Times New Roman" w:cs="Times New Roman"/>
          <w:sz w:val="18"/>
          <w:szCs w:val="18"/>
        </w:rPr>
      </w:pPr>
      <w:r w:rsidRPr="00EC5A08">
        <w:rPr>
          <w:rFonts w:ascii="Times New Roman" w:hAnsi="Times New Roman" w:cs="Times New Roman"/>
          <w:sz w:val="18"/>
          <w:szCs w:val="18"/>
        </w:rPr>
        <w:t>Each Connecticut Board Rules Interpreter has been charged with delivering IAABO’s message of</w:t>
      </w:r>
      <w:r w:rsidRPr="00EC5A08">
        <w:rPr>
          <w:rFonts w:ascii="Times New Roman" w:hAnsi="Times New Roman" w:cs="Times New Roman"/>
          <w:b/>
          <w:i/>
          <w:sz w:val="18"/>
          <w:szCs w:val="18"/>
        </w:rPr>
        <w:t xml:space="preserve"> “On</w:t>
      </w:r>
      <w:r w:rsidR="00EC1B36" w:rsidRPr="00EC5A08">
        <w:rPr>
          <w:rFonts w:ascii="Times New Roman" w:hAnsi="Times New Roman" w:cs="Times New Roman"/>
          <w:b/>
          <w:i/>
          <w:sz w:val="18"/>
          <w:szCs w:val="18"/>
        </w:rPr>
        <w:t xml:space="preserve">e Rule, One Interpretation, </w:t>
      </w:r>
      <w:r w:rsidRPr="00EC5A08">
        <w:rPr>
          <w:rFonts w:ascii="Times New Roman" w:hAnsi="Times New Roman" w:cs="Times New Roman"/>
          <w:b/>
          <w:i/>
          <w:sz w:val="18"/>
          <w:szCs w:val="18"/>
        </w:rPr>
        <w:t>One Set of Approved Mechanics”</w:t>
      </w:r>
      <w:r w:rsidRPr="00EC5A08">
        <w:rPr>
          <w:rFonts w:ascii="Times New Roman" w:hAnsi="Times New Roman" w:cs="Times New Roman"/>
          <w:sz w:val="18"/>
          <w:szCs w:val="18"/>
        </w:rPr>
        <w:t xml:space="preserve">. With that in mind, all officials are obligated to enforce the </w:t>
      </w:r>
      <w:r w:rsidR="00EC1B36" w:rsidRPr="00EC5A08">
        <w:rPr>
          <w:rFonts w:ascii="Times New Roman" w:hAnsi="Times New Roman" w:cs="Times New Roman"/>
          <w:sz w:val="18"/>
          <w:szCs w:val="18"/>
        </w:rPr>
        <w:t xml:space="preserve">rules as written, </w:t>
      </w:r>
      <w:r w:rsidRPr="00EC5A08">
        <w:rPr>
          <w:rFonts w:ascii="Times New Roman" w:hAnsi="Times New Roman" w:cs="Times New Roman"/>
          <w:sz w:val="18"/>
          <w:szCs w:val="18"/>
        </w:rPr>
        <w:t>points of emphasis, and</w:t>
      </w:r>
      <w:r w:rsidR="00EC1B36" w:rsidRPr="00EC5A08">
        <w:rPr>
          <w:rFonts w:ascii="Times New Roman" w:hAnsi="Times New Roman" w:cs="Times New Roman"/>
          <w:sz w:val="18"/>
          <w:szCs w:val="18"/>
        </w:rPr>
        <w:t xml:space="preserve"> good</w:t>
      </w:r>
      <w:r w:rsidRPr="00EC5A08">
        <w:rPr>
          <w:rFonts w:ascii="Times New Roman" w:hAnsi="Times New Roman" w:cs="Times New Roman"/>
          <w:sz w:val="18"/>
          <w:szCs w:val="18"/>
        </w:rPr>
        <w:t xml:space="preserve"> sportsmanship throughout every contest. </w:t>
      </w:r>
    </w:p>
    <w:p w14:paraId="5470C892" w14:textId="77777777" w:rsidR="004C6A57" w:rsidRPr="00EC5A08" w:rsidRDefault="004C6A57" w:rsidP="00483656">
      <w:pPr>
        <w:pStyle w:val="NoSpacing"/>
        <w:rPr>
          <w:rFonts w:ascii="Times New Roman" w:hAnsi="Times New Roman" w:cs="Times New Roman"/>
          <w:sz w:val="18"/>
          <w:szCs w:val="18"/>
        </w:rPr>
      </w:pPr>
    </w:p>
    <w:p w14:paraId="05CB72B1" w14:textId="1ACA3DB3" w:rsidR="00483656" w:rsidRPr="00EC5A08" w:rsidRDefault="00F76716" w:rsidP="00483656">
      <w:pPr>
        <w:pStyle w:val="NoSpacing"/>
        <w:rPr>
          <w:rFonts w:ascii="Times New Roman" w:hAnsi="Times New Roman" w:cs="Times New Roman"/>
          <w:sz w:val="18"/>
          <w:szCs w:val="18"/>
        </w:rPr>
      </w:pPr>
      <w:r w:rsidRPr="00EC5A08">
        <w:rPr>
          <w:rFonts w:ascii="Times New Roman" w:hAnsi="Times New Roman" w:cs="Times New Roman"/>
          <w:sz w:val="18"/>
          <w:szCs w:val="18"/>
        </w:rPr>
        <w:t>H</w:t>
      </w:r>
      <w:r w:rsidR="00CD15C8" w:rsidRPr="00EC5A08">
        <w:rPr>
          <w:rFonts w:ascii="Times New Roman" w:hAnsi="Times New Roman" w:cs="Times New Roman"/>
          <w:sz w:val="18"/>
          <w:szCs w:val="18"/>
        </w:rPr>
        <w:t>igh school ath</w:t>
      </w:r>
      <w:r w:rsidRPr="00EC5A08">
        <w:rPr>
          <w:rFonts w:ascii="Times New Roman" w:hAnsi="Times New Roman" w:cs="Times New Roman"/>
          <w:sz w:val="18"/>
          <w:szCs w:val="18"/>
        </w:rPr>
        <w:t xml:space="preserve">letics are </w:t>
      </w:r>
      <w:r w:rsidR="005655DB" w:rsidRPr="00EC5A08">
        <w:rPr>
          <w:rFonts w:ascii="Times New Roman" w:hAnsi="Times New Roman" w:cs="Times New Roman"/>
          <w:sz w:val="18"/>
          <w:szCs w:val="18"/>
        </w:rPr>
        <w:t xml:space="preserve">educationally </w:t>
      </w:r>
      <w:r w:rsidR="00E160D6" w:rsidRPr="00EC5A08">
        <w:rPr>
          <w:rFonts w:ascii="Times New Roman" w:hAnsi="Times New Roman" w:cs="Times New Roman"/>
          <w:sz w:val="18"/>
          <w:szCs w:val="18"/>
        </w:rPr>
        <w:t>based;</w:t>
      </w:r>
      <w:r w:rsidRPr="00EC5A08">
        <w:rPr>
          <w:rFonts w:ascii="Times New Roman" w:hAnsi="Times New Roman" w:cs="Times New Roman"/>
          <w:sz w:val="18"/>
          <w:szCs w:val="18"/>
        </w:rPr>
        <w:t xml:space="preserve"> </w:t>
      </w:r>
      <w:proofErr w:type="gramStart"/>
      <w:r w:rsidRPr="00EC5A08">
        <w:rPr>
          <w:rFonts w:ascii="Times New Roman" w:hAnsi="Times New Roman" w:cs="Times New Roman"/>
          <w:sz w:val="18"/>
          <w:szCs w:val="18"/>
        </w:rPr>
        <w:t>thus</w:t>
      </w:r>
      <w:proofErr w:type="gramEnd"/>
      <w:r w:rsidRPr="00EC5A08">
        <w:rPr>
          <w:rFonts w:ascii="Times New Roman" w:hAnsi="Times New Roman" w:cs="Times New Roman"/>
          <w:sz w:val="18"/>
          <w:szCs w:val="18"/>
        </w:rPr>
        <w:t xml:space="preserve"> we</w:t>
      </w:r>
      <w:r w:rsidR="00A607B7">
        <w:rPr>
          <w:rFonts w:ascii="Times New Roman" w:hAnsi="Times New Roman" w:cs="Times New Roman"/>
          <w:sz w:val="18"/>
          <w:szCs w:val="18"/>
        </w:rPr>
        <w:t xml:space="preserve"> </w:t>
      </w:r>
      <w:r w:rsidR="00A607B7" w:rsidRPr="00A607B7">
        <w:rPr>
          <w:rFonts w:ascii="Times New Roman" w:hAnsi="Times New Roman" w:cs="Times New Roman"/>
          <w:b/>
          <w:bCs/>
          <w:sz w:val="18"/>
          <w:szCs w:val="18"/>
        </w:rPr>
        <w:t>ALL</w:t>
      </w:r>
      <w:r w:rsidR="00A607B7">
        <w:rPr>
          <w:rFonts w:ascii="Times New Roman" w:hAnsi="Times New Roman" w:cs="Times New Roman"/>
          <w:sz w:val="18"/>
          <w:szCs w:val="18"/>
        </w:rPr>
        <w:t xml:space="preserve"> </w:t>
      </w:r>
      <w:r w:rsidRPr="00EC5A08">
        <w:rPr>
          <w:rFonts w:ascii="Times New Roman" w:hAnsi="Times New Roman" w:cs="Times New Roman"/>
          <w:sz w:val="18"/>
          <w:szCs w:val="18"/>
        </w:rPr>
        <w:t xml:space="preserve">share a commitment to </w:t>
      </w:r>
      <w:r w:rsidR="004E03B3" w:rsidRPr="00EC5A08">
        <w:rPr>
          <w:rFonts w:ascii="Times New Roman" w:hAnsi="Times New Roman" w:cs="Times New Roman"/>
          <w:sz w:val="18"/>
          <w:szCs w:val="18"/>
        </w:rPr>
        <w:t>support</w:t>
      </w:r>
      <w:r w:rsidRPr="00EC5A08">
        <w:rPr>
          <w:rFonts w:ascii="Times New Roman" w:hAnsi="Times New Roman" w:cs="Times New Roman"/>
          <w:sz w:val="18"/>
          <w:szCs w:val="18"/>
        </w:rPr>
        <w:t xml:space="preserve"> and enforce </w:t>
      </w:r>
      <w:r w:rsidR="00483656" w:rsidRPr="00EC5A08">
        <w:rPr>
          <w:rFonts w:ascii="Times New Roman" w:hAnsi="Times New Roman" w:cs="Times New Roman"/>
          <w:sz w:val="18"/>
          <w:szCs w:val="18"/>
        </w:rPr>
        <w:t xml:space="preserve">the value of healthy competition </w:t>
      </w:r>
      <w:r w:rsidR="004E03B3" w:rsidRPr="00EC5A08">
        <w:rPr>
          <w:rFonts w:ascii="Times New Roman" w:hAnsi="Times New Roman" w:cs="Times New Roman"/>
          <w:sz w:val="18"/>
          <w:szCs w:val="18"/>
        </w:rPr>
        <w:t xml:space="preserve">and good sportsmanship </w:t>
      </w:r>
      <w:r w:rsidR="00483656" w:rsidRPr="00EC5A08">
        <w:rPr>
          <w:rFonts w:ascii="Times New Roman" w:hAnsi="Times New Roman" w:cs="Times New Roman"/>
          <w:sz w:val="18"/>
          <w:szCs w:val="18"/>
        </w:rPr>
        <w:t>between student-athletes</w:t>
      </w:r>
      <w:r w:rsidR="00A607B7">
        <w:rPr>
          <w:rFonts w:ascii="Times New Roman" w:hAnsi="Times New Roman" w:cs="Times New Roman"/>
          <w:sz w:val="18"/>
          <w:szCs w:val="18"/>
        </w:rPr>
        <w:t>, coaches and officials</w:t>
      </w:r>
      <w:r w:rsidR="00483656" w:rsidRPr="00EC5A08">
        <w:rPr>
          <w:rFonts w:ascii="Times New Roman" w:hAnsi="Times New Roman" w:cs="Times New Roman"/>
          <w:sz w:val="18"/>
          <w:szCs w:val="18"/>
        </w:rPr>
        <w:t xml:space="preserve">.  </w:t>
      </w:r>
    </w:p>
    <w:p w14:paraId="68FBA81F" w14:textId="77777777" w:rsidR="00EE47F9" w:rsidRPr="00EC5A08" w:rsidRDefault="00EE47F9" w:rsidP="00483656">
      <w:pPr>
        <w:pStyle w:val="NoSpacing"/>
        <w:rPr>
          <w:rFonts w:ascii="Times New Roman" w:hAnsi="Times New Roman" w:cs="Times New Roman"/>
          <w:sz w:val="18"/>
          <w:szCs w:val="18"/>
        </w:rPr>
      </w:pPr>
    </w:p>
    <w:p w14:paraId="196D9377" w14:textId="3330BEAC" w:rsidR="00172407" w:rsidRPr="00EC5A08" w:rsidRDefault="00483656" w:rsidP="00483656">
      <w:pPr>
        <w:pStyle w:val="NoSpacing"/>
        <w:rPr>
          <w:rFonts w:ascii="Times New Roman" w:hAnsi="Times New Roman" w:cs="Times New Roman"/>
          <w:sz w:val="18"/>
          <w:szCs w:val="18"/>
        </w:rPr>
      </w:pPr>
      <w:r w:rsidRPr="00EC5A08">
        <w:rPr>
          <w:rFonts w:ascii="Times New Roman" w:hAnsi="Times New Roman" w:cs="Times New Roman"/>
          <w:sz w:val="18"/>
          <w:szCs w:val="18"/>
        </w:rPr>
        <w:t xml:space="preserve">Coaches are </w:t>
      </w:r>
      <w:r w:rsidR="00F57D24" w:rsidRPr="00EC5A08">
        <w:rPr>
          <w:rFonts w:ascii="Times New Roman" w:hAnsi="Times New Roman" w:cs="Times New Roman"/>
          <w:sz w:val="18"/>
          <w:szCs w:val="18"/>
        </w:rPr>
        <w:t xml:space="preserve">strongly </w:t>
      </w:r>
      <w:r w:rsidRPr="00EC5A08">
        <w:rPr>
          <w:rFonts w:ascii="Times New Roman" w:hAnsi="Times New Roman" w:cs="Times New Roman"/>
          <w:sz w:val="18"/>
          <w:szCs w:val="18"/>
        </w:rPr>
        <w:t xml:space="preserve">encouraged to </w:t>
      </w:r>
      <w:r w:rsidRPr="00EC5A08">
        <w:rPr>
          <w:rFonts w:ascii="Times New Roman" w:hAnsi="Times New Roman" w:cs="Times New Roman"/>
          <w:b/>
          <w:i/>
          <w:sz w:val="18"/>
          <w:szCs w:val="18"/>
        </w:rPr>
        <w:t xml:space="preserve">contact their local </w:t>
      </w:r>
      <w:r w:rsidR="0017490E">
        <w:rPr>
          <w:rFonts w:ascii="Times New Roman" w:hAnsi="Times New Roman" w:cs="Times New Roman"/>
          <w:b/>
          <w:i/>
          <w:sz w:val="18"/>
          <w:szCs w:val="18"/>
        </w:rPr>
        <w:t>R</w:t>
      </w:r>
      <w:r w:rsidR="004C6A57" w:rsidRPr="00EC5A08">
        <w:rPr>
          <w:rFonts w:ascii="Times New Roman" w:hAnsi="Times New Roman" w:cs="Times New Roman"/>
          <w:b/>
          <w:i/>
          <w:sz w:val="18"/>
          <w:szCs w:val="18"/>
        </w:rPr>
        <w:t xml:space="preserve">ules </w:t>
      </w:r>
      <w:r w:rsidR="0017490E">
        <w:rPr>
          <w:rFonts w:ascii="Times New Roman" w:hAnsi="Times New Roman" w:cs="Times New Roman"/>
          <w:b/>
          <w:i/>
          <w:sz w:val="18"/>
          <w:szCs w:val="18"/>
        </w:rPr>
        <w:t>I</w:t>
      </w:r>
      <w:r w:rsidRPr="00EC5A08">
        <w:rPr>
          <w:rFonts w:ascii="Times New Roman" w:hAnsi="Times New Roman" w:cs="Times New Roman"/>
          <w:b/>
          <w:i/>
          <w:sz w:val="18"/>
          <w:szCs w:val="18"/>
        </w:rPr>
        <w:t>nterpreter</w:t>
      </w:r>
      <w:r w:rsidRPr="00EC5A08">
        <w:rPr>
          <w:rFonts w:ascii="Times New Roman" w:hAnsi="Times New Roman" w:cs="Times New Roman"/>
          <w:sz w:val="18"/>
          <w:szCs w:val="18"/>
        </w:rPr>
        <w:t xml:space="preserve"> regarding any </w:t>
      </w:r>
      <w:r w:rsidR="00C65D04" w:rsidRPr="00EC5A08">
        <w:rPr>
          <w:rFonts w:ascii="Times New Roman" w:hAnsi="Times New Roman" w:cs="Times New Roman"/>
          <w:sz w:val="18"/>
          <w:szCs w:val="18"/>
        </w:rPr>
        <w:t>rule’s</w:t>
      </w:r>
      <w:r w:rsidRPr="00EC5A08">
        <w:rPr>
          <w:rFonts w:ascii="Times New Roman" w:hAnsi="Times New Roman" w:cs="Times New Roman"/>
          <w:sz w:val="18"/>
          <w:szCs w:val="18"/>
        </w:rPr>
        <w:t xml:space="preserve"> questions or interpretations </w:t>
      </w:r>
      <w:r w:rsidR="004C6A57" w:rsidRPr="00EC5A08">
        <w:rPr>
          <w:rFonts w:ascii="Times New Roman" w:hAnsi="Times New Roman" w:cs="Times New Roman"/>
          <w:sz w:val="18"/>
          <w:szCs w:val="18"/>
        </w:rPr>
        <w:t xml:space="preserve">of the rules </w:t>
      </w:r>
      <w:r w:rsidRPr="00EC5A08">
        <w:rPr>
          <w:rFonts w:ascii="Times New Roman" w:hAnsi="Times New Roman" w:cs="Times New Roman"/>
          <w:sz w:val="18"/>
          <w:szCs w:val="18"/>
        </w:rPr>
        <w:t>during the</w:t>
      </w:r>
      <w:r w:rsidR="004C6A57" w:rsidRPr="00EC5A08">
        <w:rPr>
          <w:rFonts w:ascii="Times New Roman" w:hAnsi="Times New Roman" w:cs="Times New Roman"/>
          <w:sz w:val="18"/>
          <w:szCs w:val="18"/>
        </w:rPr>
        <w:t xml:space="preserve"> basketball</w:t>
      </w:r>
      <w:r w:rsidRPr="00EC5A08">
        <w:rPr>
          <w:rFonts w:ascii="Times New Roman" w:hAnsi="Times New Roman" w:cs="Times New Roman"/>
          <w:sz w:val="18"/>
          <w:szCs w:val="18"/>
        </w:rPr>
        <w:t xml:space="preserve"> season. </w:t>
      </w:r>
    </w:p>
    <w:p w14:paraId="1BBF0CC8" w14:textId="77777777" w:rsidR="00172407" w:rsidRPr="00EC5A08" w:rsidRDefault="00172407" w:rsidP="00483656">
      <w:pPr>
        <w:pStyle w:val="NoSpacing"/>
        <w:rPr>
          <w:rFonts w:ascii="Times New Roman" w:hAnsi="Times New Roman" w:cs="Times New Roman"/>
          <w:sz w:val="18"/>
          <w:szCs w:val="18"/>
        </w:rPr>
      </w:pPr>
    </w:p>
    <w:p w14:paraId="0B5A1240" w14:textId="77777777" w:rsidR="00EE47F9" w:rsidRPr="00B23C57" w:rsidRDefault="00EE47F9" w:rsidP="00EE47F9">
      <w:pPr>
        <w:pStyle w:val="NoSpacing"/>
        <w:rPr>
          <w:rFonts w:ascii="Times New Roman" w:hAnsi="Times New Roman" w:cs="Times New Roman"/>
          <w:sz w:val="28"/>
          <w:szCs w:val="28"/>
        </w:rPr>
      </w:pPr>
      <w:r w:rsidRPr="00B23C57">
        <w:rPr>
          <w:rFonts w:ascii="Times New Roman" w:hAnsi="Times New Roman" w:cs="Times New Roman"/>
          <w:sz w:val="28"/>
          <w:szCs w:val="28"/>
        </w:rPr>
        <w:t>Be a Leader! Promote Sportsmanship!</w:t>
      </w:r>
    </w:p>
    <w:p w14:paraId="197AE091" w14:textId="77777777" w:rsidR="00195CC5" w:rsidRPr="00B23C57" w:rsidRDefault="00195CC5" w:rsidP="00EE47F9">
      <w:pPr>
        <w:pStyle w:val="NoSpacing"/>
        <w:rPr>
          <w:rFonts w:ascii="Times New Roman" w:hAnsi="Times New Roman" w:cs="Times New Roman"/>
          <w:b/>
          <w:sz w:val="28"/>
          <w:szCs w:val="28"/>
        </w:rPr>
      </w:pPr>
    </w:p>
    <w:p w14:paraId="6E8E3FA3" w14:textId="4C0AAEA5" w:rsidR="00483656" w:rsidRPr="00EC5A08" w:rsidRDefault="00483656" w:rsidP="004B6BDB">
      <w:pPr>
        <w:pStyle w:val="NoSpacing"/>
        <w:rPr>
          <w:rFonts w:ascii="Times New Roman" w:hAnsi="Times New Roman" w:cs="Times New Roman"/>
          <w:sz w:val="18"/>
          <w:szCs w:val="18"/>
        </w:rPr>
      </w:pPr>
    </w:p>
    <w:p w14:paraId="622C3345" w14:textId="77777777" w:rsidR="00483656" w:rsidRPr="00EC5A08" w:rsidRDefault="00483656" w:rsidP="00483656">
      <w:pPr>
        <w:pStyle w:val="NoSpacing"/>
        <w:rPr>
          <w:rFonts w:ascii="Times New Roman" w:hAnsi="Times New Roman" w:cs="Times New Roman"/>
          <w:sz w:val="18"/>
          <w:szCs w:val="18"/>
        </w:rPr>
      </w:pPr>
    </w:p>
    <w:p w14:paraId="54B7BD00" w14:textId="3B60D858" w:rsidR="00B14B10" w:rsidRPr="00EC5A08" w:rsidRDefault="003541B5" w:rsidP="00A75E4D">
      <w:pPr>
        <w:pStyle w:val="NoSpacing"/>
        <w:jc w:val="center"/>
        <w:rPr>
          <w:rFonts w:ascii="Times New Roman" w:hAnsi="Times New Roman" w:cs="Times New Roman"/>
          <w:sz w:val="18"/>
          <w:szCs w:val="18"/>
        </w:rPr>
      </w:pPr>
      <w:r w:rsidRPr="00EC5A08">
        <w:rPr>
          <w:rFonts w:ascii="Times New Roman" w:hAnsi="Times New Roman" w:cs="Times New Roman"/>
          <w:b/>
          <w:sz w:val="18"/>
          <w:szCs w:val="18"/>
          <w:u w:val="single"/>
        </w:rPr>
        <w:t>20</w:t>
      </w:r>
      <w:r w:rsidR="00754608" w:rsidRPr="00EC5A08">
        <w:rPr>
          <w:rFonts w:ascii="Times New Roman" w:hAnsi="Times New Roman" w:cs="Times New Roman"/>
          <w:b/>
          <w:sz w:val="18"/>
          <w:szCs w:val="18"/>
          <w:u w:val="single"/>
        </w:rPr>
        <w:t>2</w:t>
      </w:r>
      <w:r w:rsidR="00EC31B4">
        <w:rPr>
          <w:rFonts w:ascii="Times New Roman" w:hAnsi="Times New Roman" w:cs="Times New Roman"/>
          <w:b/>
          <w:sz w:val="18"/>
          <w:szCs w:val="18"/>
          <w:u w:val="single"/>
        </w:rPr>
        <w:t>1</w:t>
      </w:r>
      <w:r w:rsidR="0011292E" w:rsidRPr="00EC5A08">
        <w:rPr>
          <w:rFonts w:ascii="Times New Roman" w:hAnsi="Times New Roman" w:cs="Times New Roman"/>
          <w:b/>
          <w:sz w:val="18"/>
          <w:szCs w:val="18"/>
          <w:u w:val="single"/>
        </w:rPr>
        <w:t>-</w:t>
      </w:r>
      <w:r w:rsidRPr="00EC5A08">
        <w:rPr>
          <w:rFonts w:ascii="Times New Roman" w:hAnsi="Times New Roman" w:cs="Times New Roman"/>
          <w:b/>
          <w:sz w:val="18"/>
          <w:szCs w:val="18"/>
          <w:u w:val="single"/>
        </w:rPr>
        <w:t>20</w:t>
      </w:r>
      <w:r w:rsidR="00EC31B4">
        <w:rPr>
          <w:rFonts w:ascii="Times New Roman" w:hAnsi="Times New Roman" w:cs="Times New Roman"/>
          <w:b/>
          <w:sz w:val="18"/>
          <w:szCs w:val="18"/>
          <w:u w:val="single"/>
        </w:rPr>
        <w:t>2</w:t>
      </w:r>
      <w:r w:rsidR="00754608" w:rsidRPr="00EC5A08">
        <w:rPr>
          <w:rFonts w:ascii="Times New Roman" w:hAnsi="Times New Roman" w:cs="Times New Roman"/>
          <w:b/>
          <w:sz w:val="18"/>
          <w:szCs w:val="18"/>
          <w:u w:val="single"/>
        </w:rPr>
        <w:t>1</w:t>
      </w:r>
      <w:r w:rsidR="00483656" w:rsidRPr="00EC5A08">
        <w:rPr>
          <w:rFonts w:ascii="Times New Roman" w:hAnsi="Times New Roman" w:cs="Times New Roman"/>
          <w:b/>
          <w:sz w:val="18"/>
          <w:szCs w:val="18"/>
          <w:u w:val="single"/>
        </w:rPr>
        <w:t xml:space="preserve"> NFHS </w:t>
      </w:r>
      <w:r w:rsidR="00F028F4" w:rsidRPr="00EC5A08">
        <w:rPr>
          <w:rFonts w:ascii="Times New Roman" w:hAnsi="Times New Roman" w:cs="Times New Roman"/>
          <w:b/>
          <w:sz w:val="18"/>
          <w:szCs w:val="18"/>
          <w:u w:val="single"/>
        </w:rPr>
        <w:t>RULES CHANGES</w:t>
      </w:r>
    </w:p>
    <w:p w14:paraId="27DA8829" w14:textId="77777777" w:rsidR="00FD418C" w:rsidRPr="00EC5A08" w:rsidRDefault="00FD418C" w:rsidP="00483656">
      <w:pPr>
        <w:pStyle w:val="NoSpacing"/>
        <w:rPr>
          <w:rFonts w:ascii="Times New Roman" w:hAnsi="Times New Roman" w:cs="Times New Roman"/>
          <w:sz w:val="18"/>
          <w:szCs w:val="18"/>
        </w:rPr>
      </w:pPr>
    </w:p>
    <w:p w14:paraId="10BE1898" w14:textId="5F761979" w:rsidR="003300B1" w:rsidRDefault="00861E28" w:rsidP="003300B1">
      <w:pPr>
        <w:pStyle w:val="NoSpacing"/>
        <w:rPr>
          <w:rFonts w:ascii="Times New Roman" w:hAnsi="Times New Roman" w:cs="Times New Roman"/>
          <w:sz w:val="18"/>
          <w:szCs w:val="18"/>
        </w:rPr>
      </w:pPr>
      <w:r w:rsidRPr="00443685">
        <w:rPr>
          <w:rFonts w:ascii="Times New Roman" w:hAnsi="Times New Roman" w:cs="Times New Roman"/>
          <w:b/>
          <w:bCs/>
          <w:sz w:val="18"/>
          <w:szCs w:val="18"/>
        </w:rPr>
        <w:t>Rule 2-14</w:t>
      </w:r>
      <w:r>
        <w:rPr>
          <w:rFonts w:ascii="Times New Roman" w:hAnsi="Times New Roman" w:cs="Times New Roman"/>
          <w:sz w:val="18"/>
          <w:szCs w:val="18"/>
        </w:rPr>
        <w:t xml:space="preserve">: </w:t>
      </w:r>
      <w:r w:rsidR="00AE2DFF">
        <w:rPr>
          <w:rFonts w:ascii="Times New Roman" w:hAnsi="Times New Roman" w:cs="Times New Roman"/>
          <w:sz w:val="18"/>
          <w:szCs w:val="18"/>
        </w:rPr>
        <w:t>S</w:t>
      </w:r>
      <w:r w:rsidR="0017490E">
        <w:rPr>
          <w:rFonts w:ascii="Times New Roman" w:hAnsi="Times New Roman" w:cs="Times New Roman"/>
          <w:sz w:val="18"/>
          <w:szCs w:val="18"/>
        </w:rPr>
        <w:t>tate associations may establish a s</w:t>
      </w:r>
      <w:r w:rsidR="00AE2DFF">
        <w:rPr>
          <w:rFonts w:ascii="Times New Roman" w:hAnsi="Times New Roman" w:cs="Times New Roman"/>
          <w:sz w:val="18"/>
          <w:szCs w:val="18"/>
        </w:rPr>
        <w:t xml:space="preserve">hot </w:t>
      </w:r>
      <w:r w:rsidR="0017490E">
        <w:rPr>
          <w:rFonts w:ascii="Times New Roman" w:hAnsi="Times New Roman" w:cs="Times New Roman"/>
          <w:sz w:val="18"/>
          <w:szCs w:val="18"/>
        </w:rPr>
        <w:t>c</w:t>
      </w:r>
      <w:r w:rsidR="00FA38A3">
        <w:rPr>
          <w:rFonts w:ascii="Times New Roman" w:hAnsi="Times New Roman" w:cs="Times New Roman"/>
          <w:sz w:val="18"/>
          <w:szCs w:val="18"/>
        </w:rPr>
        <w:t>lock</w:t>
      </w:r>
      <w:r w:rsidR="00827621">
        <w:rPr>
          <w:rFonts w:ascii="Times New Roman" w:hAnsi="Times New Roman" w:cs="Times New Roman"/>
          <w:sz w:val="18"/>
          <w:szCs w:val="18"/>
        </w:rPr>
        <w:t xml:space="preserve"> </w:t>
      </w:r>
      <w:r w:rsidR="00AE2DFF">
        <w:rPr>
          <w:rFonts w:ascii="Times New Roman" w:hAnsi="Times New Roman" w:cs="Times New Roman"/>
          <w:sz w:val="18"/>
          <w:szCs w:val="18"/>
        </w:rPr>
        <w:t>for the 2022-23 season</w:t>
      </w:r>
    </w:p>
    <w:p w14:paraId="175EEAE0" w14:textId="2F6540EF" w:rsidR="00E20B81" w:rsidRDefault="00E20B81" w:rsidP="003300B1">
      <w:pPr>
        <w:pStyle w:val="NoSpacing"/>
        <w:rPr>
          <w:rFonts w:ascii="Times New Roman" w:hAnsi="Times New Roman" w:cs="Times New Roman"/>
          <w:sz w:val="18"/>
          <w:szCs w:val="18"/>
        </w:rPr>
      </w:pPr>
    </w:p>
    <w:p w14:paraId="5A78EC16" w14:textId="0D62EB28" w:rsidR="00E20B81" w:rsidRDefault="00E20B81" w:rsidP="003300B1">
      <w:pPr>
        <w:pStyle w:val="NoSpacing"/>
        <w:rPr>
          <w:rFonts w:ascii="Times New Roman" w:hAnsi="Times New Roman" w:cs="Times New Roman"/>
          <w:sz w:val="18"/>
          <w:szCs w:val="18"/>
        </w:rPr>
      </w:pPr>
      <w:r w:rsidRPr="00E20B81">
        <w:rPr>
          <w:rFonts w:ascii="Times New Roman" w:hAnsi="Times New Roman" w:cs="Times New Roman"/>
          <w:b/>
          <w:bCs/>
          <w:sz w:val="18"/>
          <w:szCs w:val="18"/>
        </w:rPr>
        <w:t>Rule 3-5-4E</w:t>
      </w:r>
      <w:r>
        <w:rPr>
          <w:rFonts w:ascii="Times New Roman" w:hAnsi="Times New Roman" w:cs="Times New Roman"/>
          <w:sz w:val="18"/>
          <w:szCs w:val="18"/>
        </w:rPr>
        <w:t>: Religious Head Coverings</w:t>
      </w:r>
      <w:r w:rsidR="00076807">
        <w:rPr>
          <w:rFonts w:ascii="Times New Roman" w:hAnsi="Times New Roman" w:cs="Times New Roman"/>
          <w:sz w:val="18"/>
          <w:szCs w:val="18"/>
        </w:rPr>
        <w:t xml:space="preserve"> – players may wear head coverings for religious reasons</w:t>
      </w:r>
      <w:r w:rsidR="000F67FD">
        <w:rPr>
          <w:rFonts w:ascii="Times New Roman" w:hAnsi="Times New Roman" w:cs="Times New Roman"/>
          <w:sz w:val="18"/>
          <w:szCs w:val="18"/>
        </w:rPr>
        <w:t xml:space="preserve"> (No abrasive or hard materials. They should fit snug to the head)</w:t>
      </w:r>
      <w:r w:rsidR="00827621">
        <w:rPr>
          <w:rFonts w:ascii="Times New Roman" w:hAnsi="Times New Roman" w:cs="Times New Roman"/>
          <w:sz w:val="18"/>
          <w:szCs w:val="18"/>
        </w:rPr>
        <w:t xml:space="preserve">. </w:t>
      </w:r>
      <w:r w:rsidR="00827621" w:rsidRPr="00827621">
        <w:rPr>
          <w:rFonts w:ascii="Times New Roman" w:hAnsi="Times New Roman" w:cs="Times New Roman"/>
          <w:b/>
          <w:bCs/>
          <w:sz w:val="18"/>
          <w:szCs w:val="18"/>
        </w:rPr>
        <w:t>The player does not need prior approval from the CIAC.</w:t>
      </w:r>
      <w:r w:rsidR="00827621">
        <w:rPr>
          <w:rFonts w:ascii="Times New Roman" w:hAnsi="Times New Roman" w:cs="Times New Roman"/>
          <w:sz w:val="18"/>
          <w:szCs w:val="18"/>
        </w:rPr>
        <w:t xml:space="preserve"> </w:t>
      </w:r>
    </w:p>
    <w:p w14:paraId="76C0787E" w14:textId="50DB7E79" w:rsidR="005B0F7A" w:rsidRDefault="005B0F7A" w:rsidP="003300B1">
      <w:pPr>
        <w:pStyle w:val="NoSpacing"/>
        <w:rPr>
          <w:rFonts w:ascii="Times New Roman" w:hAnsi="Times New Roman" w:cs="Times New Roman"/>
          <w:sz w:val="18"/>
          <w:szCs w:val="18"/>
        </w:rPr>
      </w:pPr>
    </w:p>
    <w:p w14:paraId="0F8FB5D0" w14:textId="0E720EA7" w:rsidR="005B0F7A" w:rsidRDefault="005B0F7A" w:rsidP="003300B1">
      <w:pPr>
        <w:pStyle w:val="NoSpacing"/>
        <w:rPr>
          <w:rFonts w:ascii="Times New Roman" w:hAnsi="Times New Roman" w:cs="Times New Roman"/>
          <w:sz w:val="18"/>
          <w:szCs w:val="18"/>
        </w:rPr>
      </w:pPr>
      <w:r w:rsidRPr="00E93B40">
        <w:rPr>
          <w:rFonts w:ascii="Times New Roman" w:hAnsi="Times New Roman" w:cs="Times New Roman"/>
          <w:b/>
          <w:bCs/>
          <w:sz w:val="18"/>
          <w:szCs w:val="18"/>
        </w:rPr>
        <w:t>Rule 3-5-4F</w:t>
      </w:r>
      <w:r>
        <w:rPr>
          <w:rFonts w:ascii="Times New Roman" w:hAnsi="Times New Roman" w:cs="Times New Roman"/>
          <w:sz w:val="18"/>
          <w:szCs w:val="18"/>
        </w:rPr>
        <w:t xml:space="preserve">: </w:t>
      </w:r>
      <w:r w:rsidR="00E93B40">
        <w:rPr>
          <w:rFonts w:ascii="Times New Roman" w:hAnsi="Times New Roman" w:cs="Times New Roman"/>
          <w:sz w:val="18"/>
          <w:szCs w:val="18"/>
        </w:rPr>
        <w:t xml:space="preserve">Head Coverings for Medical or Cosmetic Reasons </w:t>
      </w:r>
      <w:r w:rsidR="00011934">
        <w:rPr>
          <w:rFonts w:ascii="Times New Roman" w:hAnsi="Times New Roman" w:cs="Times New Roman"/>
          <w:sz w:val="18"/>
          <w:szCs w:val="18"/>
        </w:rPr>
        <w:t>–</w:t>
      </w:r>
      <w:r w:rsidR="00E93B40">
        <w:rPr>
          <w:rFonts w:ascii="Times New Roman" w:hAnsi="Times New Roman" w:cs="Times New Roman"/>
          <w:sz w:val="18"/>
          <w:szCs w:val="18"/>
        </w:rPr>
        <w:t xml:space="preserve"> </w:t>
      </w:r>
      <w:r w:rsidR="00011934">
        <w:rPr>
          <w:rFonts w:ascii="Times New Roman" w:hAnsi="Times New Roman" w:cs="Times New Roman"/>
          <w:sz w:val="18"/>
          <w:szCs w:val="18"/>
        </w:rPr>
        <w:t xml:space="preserve">a physician’s note is required BEFORE the state association can approve such coverings. </w:t>
      </w:r>
      <w:r w:rsidR="008D0464">
        <w:rPr>
          <w:rFonts w:ascii="Times New Roman" w:hAnsi="Times New Roman" w:cs="Times New Roman"/>
          <w:sz w:val="18"/>
          <w:szCs w:val="18"/>
        </w:rPr>
        <w:t>As with religious coverings, these medical/cosmetic coverings cannot contain hard or abrasive materials</w:t>
      </w:r>
      <w:r w:rsidR="0046685B">
        <w:rPr>
          <w:rFonts w:ascii="Times New Roman" w:hAnsi="Times New Roman" w:cs="Times New Roman"/>
          <w:sz w:val="18"/>
          <w:szCs w:val="18"/>
        </w:rPr>
        <w:t xml:space="preserve"> or be dangerous in any way to another player. It must also be attached in </w:t>
      </w:r>
      <w:r w:rsidR="00D95908">
        <w:rPr>
          <w:rFonts w:ascii="Times New Roman" w:hAnsi="Times New Roman" w:cs="Times New Roman"/>
          <w:sz w:val="18"/>
          <w:szCs w:val="18"/>
        </w:rPr>
        <w:t xml:space="preserve">such a way that it is highly unlikely to come off during play. </w:t>
      </w:r>
    </w:p>
    <w:p w14:paraId="48A8D397" w14:textId="0FCA272B" w:rsidR="005A1FC5" w:rsidRDefault="005A1FC5" w:rsidP="003300B1">
      <w:pPr>
        <w:pStyle w:val="NoSpacing"/>
        <w:rPr>
          <w:rFonts w:ascii="Times New Roman" w:hAnsi="Times New Roman" w:cs="Times New Roman"/>
          <w:sz w:val="18"/>
          <w:szCs w:val="18"/>
        </w:rPr>
      </w:pPr>
    </w:p>
    <w:p w14:paraId="3C9473BF" w14:textId="480D7F3D" w:rsidR="000E6904" w:rsidRDefault="005A1FC5" w:rsidP="00FD418C">
      <w:pPr>
        <w:pStyle w:val="NoSpacing"/>
        <w:rPr>
          <w:rFonts w:ascii="Times New Roman" w:hAnsi="Times New Roman" w:cs="Times New Roman"/>
          <w:sz w:val="18"/>
          <w:szCs w:val="18"/>
        </w:rPr>
      </w:pPr>
      <w:r w:rsidRPr="000E6904">
        <w:rPr>
          <w:rFonts w:ascii="Times New Roman" w:hAnsi="Times New Roman" w:cs="Times New Roman"/>
          <w:b/>
          <w:bCs/>
          <w:sz w:val="18"/>
          <w:szCs w:val="18"/>
        </w:rPr>
        <w:t>Elimination of the Team Control Signal</w:t>
      </w:r>
      <w:r w:rsidR="00A808A8">
        <w:rPr>
          <w:rFonts w:ascii="Times New Roman" w:hAnsi="Times New Roman" w:cs="Times New Roman"/>
          <w:sz w:val="18"/>
          <w:szCs w:val="18"/>
        </w:rPr>
        <w:t xml:space="preserve"> – </w:t>
      </w:r>
      <w:r w:rsidR="007611EA">
        <w:rPr>
          <w:rFonts w:ascii="Times New Roman" w:hAnsi="Times New Roman" w:cs="Times New Roman"/>
          <w:sz w:val="18"/>
          <w:szCs w:val="18"/>
        </w:rPr>
        <w:t>Using the SAME hand throughout this sequence, o</w:t>
      </w:r>
      <w:r w:rsidR="00A808A8">
        <w:rPr>
          <w:rFonts w:ascii="Times New Roman" w:hAnsi="Times New Roman" w:cs="Times New Roman"/>
          <w:sz w:val="18"/>
          <w:szCs w:val="18"/>
        </w:rPr>
        <w:t>fficials will sto</w:t>
      </w:r>
      <w:r w:rsidR="00CA796C">
        <w:rPr>
          <w:rFonts w:ascii="Times New Roman" w:hAnsi="Times New Roman" w:cs="Times New Roman"/>
          <w:sz w:val="18"/>
          <w:szCs w:val="18"/>
        </w:rPr>
        <w:t xml:space="preserve">p </w:t>
      </w:r>
      <w:r w:rsidR="00A808A8">
        <w:rPr>
          <w:rFonts w:ascii="Times New Roman" w:hAnsi="Times New Roman" w:cs="Times New Roman"/>
          <w:sz w:val="18"/>
          <w:szCs w:val="18"/>
        </w:rPr>
        <w:t>the clock</w:t>
      </w:r>
      <w:r w:rsidR="00CA796C">
        <w:rPr>
          <w:rFonts w:ascii="Times New Roman" w:hAnsi="Times New Roman" w:cs="Times New Roman"/>
          <w:sz w:val="18"/>
          <w:szCs w:val="18"/>
        </w:rPr>
        <w:t xml:space="preserve">, </w:t>
      </w:r>
      <w:r w:rsidR="00643D28">
        <w:rPr>
          <w:rFonts w:ascii="Times New Roman" w:hAnsi="Times New Roman" w:cs="Times New Roman"/>
          <w:sz w:val="18"/>
          <w:szCs w:val="18"/>
        </w:rPr>
        <w:t>verbally announce the color of the jersey and player’s number</w:t>
      </w:r>
      <w:r w:rsidR="00E63ABD">
        <w:rPr>
          <w:rFonts w:ascii="Times New Roman" w:hAnsi="Times New Roman" w:cs="Times New Roman"/>
          <w:sz w:val="18"/>
          <w:szCs w:val="18"/>
        </w:rPr>
        <w:t xml:space="preserve">, use the </w:t>
      </w:r>
      <w:r w:rsidR="00CA796C">
        <w:rPr>
          <w:rFonts w:ascii="Times New Roman" w:hAnsi="Times New Roman" w:cs="Times New Roman"/>
          <w:sz w:val="18"/>
          <w:szCs w:val="18"/>
        </w:rPr>
        <w:t>player/team control signal</w:t>
      </w:r>
      <w:r w:rsidR="00E63ABD">
        <w:rPr>
          <w:rFonts w:ascii="Times New Roman" w:hAnsi="Times New Roman" w:cs="Times New Roman"/>
          <w:sz w:val="18"/>
          <w:szCs w:val="18"/>
        </w:rPr>
        <w:t xml:space="preserve"> (Hand behind the head)</w:t>
      </w:r>
      <w:r w:rsidR="000C2F86">
        <w:rPr>
          <w:rFonts w:ascii="Times New Roman" w:hAnsi="Times New Roman" w:cs="Times New Roman"/>
          <w:sz w:val="18"/>
          <w:szCs w:val="18"/>
        </w:rPr>
        <w:t xml:space="preserve">, </w:t>
      </w:r>
      <w:r w:rsidR="007611EA">
        <w:rPr>
          <w:rFonts w:ascii="Times New Roman" w:hAnsi="Times New Roman" w:cs="Times New Roman"/>
          <w:sz w:val="18"/>
          <w:szCs w:val="18"/>
        </w:rPr>
        <w:t xml:space="preserve">then signal direction and complete the mechanic by indicating the throw-in spot. </w:t>
      </w:r>
    </w:p>
    <w:p w14:paraId="14C8E2D1" w14:textId="77777777" w:rsidR="000E6904" w:rsidRPr="00EC5A08" w:rsidRDefault="000E6904" w:rsidP="00FD418C">
      <w:pPr>
        <w:pStyle w:val="NoSpacing"/>
        <w:rPr>
          <w:rFonts w:ascii="Times New Roman" w:hAnsi="Times New Roman" w:cs="Times New Roman"/>
          <w:sz w:val="18"/>
          <w:szCs w:val="18"/>
        </w:rPr>
      </w:pPr>
    </w:p>
    <w:p w14:paraId="39163795" w14:textId="77777777" w:rsidR="000946FF" w:rsidRPr="00EC5A08" w:rsidRDefault="00F028F4" w:rsidP="001000D1">
      <w:pPr>
        <w:pStyle w:val="NoSpacing"/>
        <w:jc w:val="center"/>
        <w:rPr>
          <w:rFonts w:ascii="Times New Roman" w:hAnsi="Times New Roman" w:cs="Times New Roman"/>
          <w:b/>
          <w:sz w:val="18"/>
          <w:szCs w:val="18"/>
          <w:u w:val="single"/>
        </w:rPr>
      </w:pPr>
      <w:r w:rsidRPr="00EC5A08">
        <w:rPr>
          <w:rFonts w:ascii="Times New Roman" w:hAnsi="Times New Roman" w:cs="Times New Roman"/>
          <w:b/>
          <w:sz w:val="18"/>
          <w:szCs w:val="18"/>
          <w:u w:val="single"/>
        </w:rPr>
        <w:t>POINTS OF EMPHASIS</w:t>
      </w:r>
    </w:p>
    <w:p w14:paraId="245F3149" w14:textId="77777777" w:rsidR="00DA4ED4" w:rsidRPr="00EC5A08" w:rsidRDefault="00DA4ED4" w:rsidP="00483656">
      <w:pPr>
        <w:pStyle w:val="NoSpacing"/>
        <w:rPr>
          <w:rFonts w:ascii="Times New Roman" w:hAnsi="Times New Roman" w:cs="Times New Roman"/>
          <w:b/>
          <w:sz w:val="8"/>
          <w:szCs w:val="8"/>
          <w:u w:val="single"/>
        </w:rPr>
      </w:pPr>
    </w:p>
    <w:p w14:paraId="005A2D5F" w14:textId="77777777" w:rsidR="00667464" w:rsidRDefault="008A435C" w:rsidP="005A7124">
      <w:pPr>
        <w:pStyle w:val="NoSpacing"/>
        <w:rPr>
          <w:rFonts w:ascii="Times New Roman" w:hAnsi="Times New Roman" w:cs="Times New Roman"/>
          <w:iCs/>
          <w:sz w:val="18"/>
          <w:szCs w:val="18"/>
        </w:rPr>
      </w:pPr>
      <w:r w:rsidRPr="00EC5A08">
        <w:rPr>
          <w:rFonts w:ascii="Times New Roman" w:hAnsi="Times New Roman" w:cs="Times New Roman"/>
          <w:b/>
          <w:bCs/>
          <w:i/>
          <w:sz w:val="18"/>
          <w:szCs w:val="18"/>
        </w:rPr>
        <w:t xml:space="preserve">- </w:t>
      </w:r>
      <w:r w:rsidR="007E4FA1">
        <w:rPr>
          <w:rFonts w:ascii="Times New Roman" w:hAnsi="Times New Roman" w:cs="Times New Roman"/>
          <w:b/>
          <w:bCs/>
          <w:i/>
          <w:sz w:val="18"/>
          <w:szCs w:val="18"/>
        </w:rPr>
        <w:t xml:space="preserve">Time out Administration </w:t>
      </w:r>
      <w:r w:rsidR="007E4FA1" w:rsidRPr="007E4FA1">
        <w:rPr>
          <w:rFonts w:ascii="Times New Roman" w:hAnsi="Times New Roman" w:cs="Times New Roman"/>
          <w:iCs/>
          <w:sz w:val="18"/>
          <w:szCs w:val="18"/>
        </w:rPr>
        <w:t>– During a ‘DEAD’ ball situation, EITHER team may be granted a timeout</w:t>
      </w:r>
      <w:r w:rsidR="0048157A">
        <w:rPr>
          <w:rFonts w:ascii="Times New Roman" w:hAnsi="Times New Roman" w:cs="Times New Roman"/>
          <w:iCs/>
          <w:sz w:val="18"/>
          <w:szCs w:val="18"/>
        </w:rPr>
        <w:t xml:space="preserve">. During a ‘LIVE’ ball, officials must see PLAYER CONTROL before granting a time out to that team. </w:t>
      </w:r>
      <w:r w:rsidR="00A00130">
        <w:rPr>
          <w:rFonts w:ascii="Times New Roman" w:hAnsi="Times New Roman" w:cs="Times New Roman"/>
          <w:iCs/>
          <w:sz w:val="18"/>
          <w:szCs w:val="18"/>
        </w:rPr>
        <w:t xml:space="preserve">The head coach or platers request for a timeout does </w:t>
      </w:r>
      <w:r w:rsidR="00225858">
        <w:rPr>
          <w:rFonts w:ascii="Times New Roman" w:hAnsi="Times New Roman" w:cs="Times New Roman"/>
          <w:iCs/>
          <w:sz w:val="18"/>
          <w:szCs w:val="18"/>
        </w:rPr>
        <w:t>NOT guarantee a timeout will be granted. When in doubt that the head coach or player made the request</w:t>
      </w:r>
      <w:r w:rsidR="00667464">
        <w:rPr>
          <w:rFonts w:ascii="Times New Roman" w:hAnsi="Times New Roman" w:cs="Times New Roman"/>
          <w:iCs/>
          <w:sz w:val="18"/>
          <w:szCs w:val="18"/>
        </w:rPr>
        <w:t xml:space="preserve"> and/or player control is unclear, do NOT grant the time out. </w:t>
      </w:r>
    </w:p>
    <w:p w14:paraId="6A2861D8" w14:textId="3C28B678" w:rsidR="003541B5" w:rsidRDefault="0017715D" w:rsidP="005A7124">
      <w:pPr>
        <w:pStyle w:val="NoSpacing"/>
        <w:rPr>
          <w:rFonts w:ascii="Times New Roman" w:hAnsi="Times New Roman" w:cs="Times New Roman"/>
          <w:bCs/>
          <w:sz w:val="18"/>
          <w:szCs w:val="18"/>
        </w:rPr>
      </w:pPr>
      <w:r w:rsidRPr="00EC5A08">
        <w:rPr>
          <w:rFonts w:ascii="Times New Roman" w:hAnsi="Times New Roman" w:cs="Times New Roman"/>
          <w:bCs/>
          <w:sz w:val="18"/>
          <w:szCs w:val="18"/>
        </w:rPr>
        <w:t>-</w:t>
      </w:r>
      <w:r w:rsidR="008A435C" w:rsidRPr="00EC5A08">
        <w:rPr>
          <w:rFonts w:ascii="Times New Roman" w:hAnsi="Times New Roman" w:cs="Times New Roman"/>
          <w:bCs/>
          <w:sz w:val="18"/>
          <w:szCs w:val="18"/>
        </w:rPr>
        <w:t xml:space="preserve"> </w:t>
      </w:r>
      <w:r w:rsidR="005A7124" w:rsidRPr="005A7124">
        <w:rPr>
          <w:rFonts w:ascii="Times New Roman" w:hAnsi="Times New Roman" w:cs="Times New Roman"/>
          <w:b/>
          <w:sz w:val="18"/>
          <w:szCs w:val="18"/>
        </w:rPr>
        <w:t>Euro Steps, Spin Moves and Jump Stops</w:t>
      </w:r>
      <w:r w:rsidR="000F6CFF">
        <w:rPr>
          <w:rFonts w:ascii="Times New Roman" w:hAnsi="Times New Roman" w:cs="Times New Roman"/>
          <w:b/>
          <w:sz w:val="18"/>
          <w:szCs w:val="18"/>
        </w:rPr>
        <w:t xml:space="preserve"> </w:t>
      </w:r>
      <w:r w:rsidR="000F6CFF" w:rsidRPr="00270DD4">
        <w:rPr>
          <w:rFonts w:ascii="Times New Roman" w:hAnsi="Times New Roman" w:cs="Times New Roman"/>
          <w:bCs/>
          <w:sz w:val="18"/>
          <w:szCs w:val="18"/>
        </w:rPr>
        <w:t>– if executed within the parameters of the travel rule (4-44)</w:t>
      </w:r>
      <w:r w:rsidR="00270DD4" w:rsidRPr="00270DD4">
        <w:rPr>
          <w:rFonts w:ascii="Times New Roman" w:hAnsi="Times New Roman" w:cs="Times New Roman"/>
          <w:bCs/>
          <w:sz w:val="18"/>
          <w:szCs w:val="18"/>
        </w:rPr>
        <w:t xml:space="preserve">, each of these plays may be executed legally. Officials must be able to spot the pivot foot in order to know if it returned to the floor before being released on a pass or try for goal. </w:t>
      </w:r>
      <w:r w:rsidR="00072CEC">
        <w:rPr>
          <w:rFonts w:ascii="Times New Roman" w:hAnsi="Times New Roman" w:cs="Times New Roman"/>
          <w:bCs/>
          <w:sz w:val="18"/>
          <w:szCs w:val="18"/>
        </w:rPr>
        <w:t xml:space="preserve">A player who has completed a LEGAL jump stop, does NOT have a pivot foot. </w:t>
      </w:r>
      <w:r w:rsidR="00E505F6">
        <w:rPr>
          <w:rFonts w:ascii="Times New Roman" w:hAnsi="Times New Roman" w:cs="Times New Roman"/>
          <w:bCs/>
          <w:sz w:val="18"/>
          <w:szCs w:val="18"/>
        </w:rPr>
        <w:t>If</w:t>
      </w:r>
      <w:r w:rsidR="005F5333">
        <w:rPr>
          <w:rFonts w:ascii="Times New Roman" w:hAnsi="Times New Roman" w:cs="Times New Roman"/>
          <w:bCs/>
          <w:sz w:val="18"/>
          <w:szCs w:val="18"/>
        </w:rPr>
        <w:t xml:space="preserve"> either foot is picked up</w:t>
      </w:r>
      <w:r w:rsidR="00CF128E">
        <w:rPr>
          <w:rFonts w:ascii="Times New Roman" w:hAnsi="Times New Roman" w:cs="Times New Roman"/>
          <w:bCs/>
          <w:sz w:val="18"/>
          <w:szCs w:val="18"/>
        </w:rPr>
        <w:t xml:space="preserve"> and returned to the floor, </w:t>
      </w:r>
      <w:r w:rsidR="00E505F6">
        <w:rPr>
          <w:rFonts w:ascii="Times New Roman" w:hAnsi="Times New Roman" w:cs="Times New Roman"/>
          <w:bCs/>
          <w:sz w:val="18"/>
          <w:szCs w:val="18"/>
        </w:rPr>
        <w:t xml:space="preserve">that player HAS traveled. </w:t>
      </w:r>
    </w:p>
    <w:p w14:paraId="3ED37E83" w14:textId="5C2F5530" w:rsidR="005302C3" w:rsidRDefault="005302C3" w:rsidP="005A7124">
      <w:pPr>
        <w:pStyle w:val="NoSpacing"/>
        <w:rPr>
          <w:rFonts w:ascii="Times New Roman" w:hAnsi="Times New Roman" w:cs="Times New Roman"/>
          <w:bCs/>
          <w:sz w:val="18"/>
          <w:szCs w:val="18"/>
        </w:rPr>
      </w:pPr>
      <w:r>
        <w:rPr>
          <w:rFonts w:ascii="Times New Roman" w:hAnsi="Times New Roman" w:cs="Times New Roman"/>
          <w:bCs/>
          <w:sz w:val="18"/>
          <w:szCs w:val="18"/>
        </w:rPr>
        <w:t xml:space="preserve">- </w:t>
      </w:r>
      <w:r w:rsidRPr="005302C3">
        <w:rPr>
          <w:rFonts w:ascii="Times New Roman" w:hAnsi="Times New Roman" w:cs="Times New Roman"/>
          <w:b/>
          <w:sz w:val="18"/>
          <w:szCs w:val="18"/>
        </w:rPr>
        <w:t>Screening</w:t>
      </w:r>
      <w:r>
        <w:rPr>
          <w:rFonts w:ascii="Times New Roman" w:hAnsi="Times New Roman" w:cs="Times New Roman"/>
          <w:bCs/>
          <w:sz w:val="18"/>
          <w:szCs w:val="18"/>
        </w:rPr>
        <w:t xml:space="preserve"> </w:t>
      </w:r>
      <w:r w:rsidR="00213FE8">
        <w:rPr>
          <w:rFonts w:ascii="Times New Roman" w:hAnsi="Times New Roman" w:cs="Times New Roman"/>
          <w:bCs/>
          <w:sz w:val="18"/>
          <w:szCs w:val="18"/>
        </w:rPr>
        <w:t>–</w:t>
      </w:r>
      <w:r>
        <w:rPr>
          <w:rFonts w:ascii="Times New Roman" w:hAnsi="Times New Roman" w:cs="Times New Roman"/>
          <w:bCs/>
          <w:sz w:val="18"/>
          <w:szCs w:val="18"/>
        </w:rPr>
        <w:t xml:space="preserve"> </w:t>
      </w:r>
      <w:r w:rsidR="00213FE8">
        <w:rPr>
          <w:rFonts w:ascii="Times New Roman" w:hAnsi="Times New Roman" w:cs="Times New Roman"/>
          <w:bCs/>
          <w:sz w:val="18"/>
          <w:szCs w:val="18"/>
        </w:rPr>
        <w:t>Legal screening occurs when a player</w:t>
      </w:r>
      <w:r w:rsidR="00C84D31">
        <w:rPr>
          <w:rFonts w:ascii="Times New Roman" w:hAnsi="Times New Roman" w:cs="Times New Roman"/>
          <w:bCs/>
          <w:sz w:val="18"/>
          <w:szCs w:val="18"/>
        </w:rPr>
        <w:t xml:space="preserve"> </w:t>
      </w:r>
      <w:r w:rsidR="00213FE8">
        <w:rPr>
          <w:rFonts w:ascii="Times New Roman" w:hAnsi="Times New Roman" w:cs="Times New Roman"/>
          <w:bCs/>
          <w:sz w:val="18"/>
          <w:szCs w:val="18"/>
        </w:rPr>
        <w:t xml:space="preserve">is screening an opponent and </w:t>
      </w:r>
      <w:r w:rsidR="00C84D31">
        <w:rPr>
          <w:rFonts w:ascii="Times New Roman" w:hAnsi="Times New Roman" w:cs="Times New Roman"/>
          <w:bCs/>
          <w:sz w:val="18"/>
          <w:szCs w:val="18"/>
        </w:rPr>
        <w:t xml:space="preserve">is stationary (facing any direction), is within their vertical plane, </w:t>
      </w:r>
      <w:r w:rsidR="00695CFA">
        <w:rPr>
          <w:rFonts w:ascii="Times New Roman" w:hAnsi="Times New Roman" w:cs="Times New Roman"/>
          <w:bCs/>
          <w:sz w:val="18"/>
          <w:szCs w:val="18"/>
        </w:rPr>
        <w:t>has both feet on the floor (inbounds</w:t>
      </w:r>
      <w:r w:rsidR="00CF128E">
        <w:rPr>
          <w:rFonts w:ascii="Times New Roman" w:hAnsi="Times New Roman" w:cs="Times New Roman"/>
          <w:bCs/>
          <w:sz w:val="18"/>
          <w:szCs w:val="18"/>
        </w:rPr>
        <w:t xml:space="preserve"> and no wider than </w:t>
      </w:r>
      <w:r w:rsidR="005655DB">
        <w:rPr>
          <w:rFonts w:ascii="Times New Roman" w:hAnsi="Times New Roman" w:cs="Times New Roman"/>
          <w:bCs/>
          <w:sz w:val="18"/>
          <w:szCs w:val="18"/>
        </w:rPr>
        <w:t>shoulder width</w:t>
      </w:r>
      <w:r w:rsidR="00695CFA">
        <w:rPr>
          <w:rFonts w:ascii="Times New Roman" w:hAnsi="Times New Roman" w:cs="Times New Roman"/>
          <w:bCs/>
          <w:sz w:val="18"/>
          <w:szCs w:val="18"/>
        </w:rPr>
        <w:t>)</w:t>
      </w:r>
      <w:r w:rsidR="005655DB">
        <w:rPr>
          <w:rFonts w:ascii="Times New Roman" w:hAnsi="Times New Roman" w:cs="Times New Roman"/>
          <w:bCs/>
          <w:sz w:val="18"/>
          <w:szCs w:val="18"/>
        </w:rPr>
        <w:t xml:space="preserve"> and</w:t>
      </w:r>
      <w:r w:rsidR="00695CFA">
        <w:rPr>
          <w:rFonts w:ascii="Times New Roman" w:hAnsi="Times New Roman" w:cs="Times New Roman"/>
          <w:bCs/>
          <w:sz w:val="18"/>
          <w:szCs w:val="18"/>
        </w:rPr>
        <w:t xml:space="preserve"> allows time and distance to avoid contact</w:t>
      </w:r>
      <w:r w:rsidR="00525BFF">
        <w:rPr>
          <w:rFonts w:ascii="Times New Roman" w:hAnsi="Times New Roman" w:cs="Times New Roman"/>
          <w:bCs/>
          <w:sz w:val="18"/>
          <w:szCs w:val="18"/>
        </w:rPr>
        <w:t>. The screener shall be stationary</w:t>
      </w:r>
      <w:r w:rsidR="00F247A4">
        <w:rPr>
          <w:rFonts w:ascii="Times New Roman" w:hAnsi="Times New Roman" w:cs="Times New Roman"/>
          <w:bCs/>
          <w:sz w:val="18"/>
          <w:szCs w:val="18"/>
        </w:rPr>
        <w:t xml:space="preserve"> EXCEPT when both the screener and the opponent are </w:t>
      </w:r>
      <w:r w:rsidR="00E24B3A">
        <w:rPr>
          <w:rFonts w:ascii="Times New Roman" w:hAnsi="Times New Roman" w:cs="Times New Roman"/>
          <w:bCs/>
          <w:sz w:val="18"/>
          <w:szCs w:val="18"/>
        </w:rPr>
        <w:t xml:space="preserve">moving in the same path and same direction. </w:t>
      </w:r>
    </w:p>
    <w:p w14:paraId="236FB6D6" w14:textId="7C0B35A3" w:rsidR="00045E3A" w:rsidRDefault="00045E3A" w:rsidP="005A7124">
      <w:pPr>
        <w:pStyle w:val="NoSpacing"/>
        <w:rPr>
          <w:rFonts w:ascii="Times New Roman" w:hAnsi="Times New Roman" w:cs="Times New Roman"/>
          <w:bCs/>
          <w:sz w:val="18"/>
          <w:szCs w:val="18"/>
        </w:rPr>
      </w:pPr>
      <w:r>
        <w:rPr>
          <w:rFonts w:ascii="Times New Roman" w:hAnsi="Times New Roman" w:cs="Times New Roman"/>
          <w:bCs/>
          <w:sz w:val="18"/>
          <w:szCs w:val="18"/>
        </w:rPr>
        <w:t xml:space="preserve">- </w:t>
      </w:r>
      <w:r w:rsidRPr="006D7AD1">
        <w:rPr>
          <w:rFonts w:ascii="Times New Roman" w:hAnsi="Times New Roman" w:cs="Times New Roman"/>
          <w:b/>
          <w:sz w:val="18"/>
          <w:szCs w:val="18"/>
        </w:rPr>
        <w:t>Unsporting Conduct</w:t>
      </w:r>
      <w:r>
        <w:rPr>
          <w:rFonts w:ascii="Times New Roman" w:hAnsi="Times New Roman" w:cs="Times New Roman"/>
          <w:bCs/>
          <w:sz w:val="18"/>
          <w:szCs w:val="18"/>
        </w:rPr>
        <w:t xml:space="preserve"> </w:t>
      </w:r>
      <w:r w:rsidR="00B37884">
        <w:rPr>
          <w:rFonts w:ascii="Times New Roman" w:hAnsi="Times New Roman" w:cs="Times New Roman"/>
          <w:bCs/>
          <w:sz w:val="18"/>
          <w:szCs w:val="18"/>
        </w:rPr>
        <w:t>–</w:t>
      </w:r>
      <w:r>
        <w:rPr>
          <w:rFonts w:ascii="Times New Roman" w:hAnsi="Times New Roman" w:cs="Times New Roman"/>
          <w:bCs/>
          <w:sz w:val="18"/>
          <w:szCs w:val="18"/>
        </w:rPr>
        <w:t xml:space="preserve"> </w:t>
      </w:r>
      <w:r w:rsidR="00B37884">
        <w:rPr>
          <w:rFonts w:ascii="Times New Roman" w:hAnsi="Times New Roman" w:cs="Times New Roman"/>
          <w:bCs/>
          <w:sz w:val="18"/>
          <w:szCs w:val="18"/>
        </w:rPr>
        <w:t xml:space="preserve">Players, bench personnel, coaches, </w:t>
      </w:r>
      <w:r w:rsidR="00D37674">
        <w:rPr>
          <w:rFonts w:ascii="Times New Roman" w:hAnsi="Times New Roman" w:cs="Times New Roman"/>
          <w:bCs/>
          <w:sz w:val="18"/>
          <w:szCs w:val="18"/>
        </w:rPr>
        <w:t>officials,</w:t>
      </w:r>
      <w:r w:rsidR="00B37884">
        <w:rPr>
          <w:rFonts w:ascii="Times New Roman" w:hAnsi="Times New Roman" w:cs="Times New Roman"/>
          <w:bCs/>
          <w:sz w:val="18"/>
          <w:szCs w:val="18"/>
        </w:rPr>
        <w:t xml:space="preserve"> and spectators</w:t>
      </w:r>
      <w:r w:rsidR="00AB4E2C">
        <w:rPr>
          <w:rFonts w:ascii="Times New Roman" w:hAnsi="Times New Roman" w:cs="Times New Roman"/>
          <w:bCs/>
          <w:sz w:val="18"/>
          <w:szCs w:val="18"/>
        </w:rPr>
        <w:t xml:space="preserve"> ha</w:t>
      </w:r>
      <w:r w:rsidR="006D7AD1">
        <w:rPr>
          <w:rFonts w:ascii="Times New Roman" w:hAnsi="Times New Roman" w:cs="Times New Roman"/>
          <w:bCs/>
          <w:sz w:val="18"/>
          <w:szCs w:val="18"/>
        </w:rPr>
        <w:t>ve</w:t>
      </w:r>
      <w:r w:rsidR="00AB4E2C">
        <w:rPr>
          <w:rFonts w:ascii="Times New Roman" w:hAnsi="Times New Roman" w:cs="Times New Roman"/>
          <w:bCs/>
          <w:sz w:val="18"/>
          <w:szCs w:val="18"/>
        </w:rPr>
        <w:t xml:space="preserve"> a responsibility to demonstrate civility and citizenship</w:t>
      </w:r>
      <w:r w:rsidR="00E3394E">
        <w:rPr>
          <w:rFonts w:ascii="Times New Roman" w:hAnsi="Times New Roman" w:cs="Times New Roman"/>
          <w:bCs/>
          <w:sz w:val="18"/>
          <w:szCs w:val="18"/>
        </w:rPr>
        <w:t>. Game management is responsible for spectators</w:t>
      </w:r>
      <w:r w:rsidR="00B033E5">
        <w:rPr>
          <w:rFonts w:ascii="Times New Roman" w:hAnsi="Times New Roman" w:cs="Times New Roman"/>
          <w:bCs/>
          <w:sz w:val="18"/>
          <w:szCs w:val="18"/>
        </w:rPr>
        <w:t xml:space="preserve"> and officials should remind </w:t>
      </w:r>
      <w:r w:rsidR="00D37674">
        <w:rPr>
          <w:rFonts w:ascii="Times New Roman" w:hAnsi="Times New Roman" w:cs="Times New Roman"/>
          <w:bCs/>
          <w:sz w:val="18"/>
          <w:szCs w:val="18"/>
        </w:rPr>
        <w:t xml:space="preserve">game managers of this responsibility before things get out of hand. </w:t>
      </w:r>
      <w:r w:rsidR="00635037">
        <w:rPr>
          <w:rFonts w:ascii="Times New Roman" w:hAnsi="Times New Roman" w:cs="Times New Roman"/>
          <w:bCs/>
          <w:sz w:val="18"/>
          <w:szCs w:val="18"/>
        </w:rPr>
        <w:t>Officials should not tolerate inappropriate conduct from players and coaches. Officials should utilize warnings</w:t>
      </w:r>
      <w:r w:rsidR="00F37CDA">
        <w:rPr>
          <w:rFonts w:ascii="Times New Roman" w:hAnsi="Times New Roman" w:cs="Times New Roman"/>
          <w:bCs/>
          <w:sz w:val="18"/>
          <w:szCs w:val="18"/>
        </w:rPr>
        <w:t xml:space="preserve"> for coaches </w:t>
      </w:r>
      <w:r w:rsidR="00635037">
        <w:rPr>
          <w:rFonts w:ascii="Times New Roman" w:hAnsi="Times New Roman" w:cs="Times New Roman"/>
          <w:bCs/>
          <w:sz w:val="18"/>
          <w:szCs w:val="18"/>
        </w:rPr>
        <w:t xml:space="preserve">or technicals </w:t>
      </w:r>
      <w:r w:rsidR="00F37CDA">
        <w:rPr>
          <w:rFonts w:ascii="Times New Roman" w:hAnsi="Times New Roman" w:cs="Times New Roman"/>
          <w:bCs/>
          <w:sz w:val="18"/>
          <w:szCs w:val="18"/>
        </w:rPr>
        <w:t xml:space="preserve">for both parties </w:t>
      </w:r>
      <w:r w:rsidR="00635037">
        <w:rPr>
          <w:rFonts w:ascii="Times New Roman" w:hAnsi="Times New Roman" w:cs="Times New Roman"/>
          <w:bCs/>
          <w:sz w:val="18"/>
          <w:szCs w:val="18"/>
        </w:rPr>
        <w:t xml:space="preserve">to address such behavior. </w:t>
      </w:r>
      <w:r w:rsidR="00F37CDA">
        <w:rPr>
          <w:rFonts w:ascii="Times New Roman" w:hAnsi="Times New Roman" w:cs="Times New Roman"/>
          <w:bCs/>
          <w:sz w:val="18"/>
          <w:szCs w:val="18"/>
        </w:rPr>
        <w:t>Players are not allowed to ‘let off steam’</w:t>
      </w:r>
      <w:r w:rsidR="000D3C9C">
        <w:rPr>
          <w:rFonts w:ascii="Times New Roman" w:hAnsi="Times New Roman" w:cs="Times New Roman"/>
          <w:bCs/>
          <w:sz w:val="18"/>
          <w:szCs w:val="18"/>
        </w:rPr>
        <w:t xml:space="preserve"> by using profanity, even if it’s self-directed. </w:t>
      </w:r>
      <w:r w:rsidR="005C4001">
        <w:rPr>
          <w:rFonts w:ascii="Times New Roman" w:hAnsi="Times New Roman" w:cs="Times New Roman"/>
          <w:bCs/>
          <w:sz w:val="18"/>
          <w:szCs w:val="18"/>
        </w:rPr>
        <w:t xml:space="preserve">The team huddle is not a safe haven for coaches’ bad language. </w:t>
      </w:r>
    </w:p>
    <w:p w14:paraId="1EBD5C3B" w14:textId="5674CB5C" w:rsidR="001B3C9A" w:rsidRPr="00270DD4" w:rsidRDefault="001B3C9A" w:rsidP="005A7124">
      <w:pPr>
        <w:pStyle w:val="NoSpacing"/>
        <w:rPr>
          <w:rFonts w:ascii="Times New Roman" w:hAnsi="Times New Roman" w:cs="Times New Roman"/>
          <w:bCs/>
          <w:sz w:val="18"/>
          <w:szCs w:val="18"/>
        </w:rPr>
      </w:pPr>
      <w:r>
        <w:rPr>
          <w:rFonts w:ascii="Times New Roman" w:hAnsi="Times New Roman" w:cs="Times New Roman"/>
          <w:bCs/>
          <w:sz w:val="18"/>
          <w:szCs w:val="18"/>
        </w:rPr>
        <w:t xml:space="preserve">- </w:t>
      </w:r>
      <w:r w:rsidRPr="005B7B08">
        <w:rPr>
          <w:rFonts w:ascii="Times New Roman" w:hAnsi="Times New Roman" w:cs="Times New Roman"/>
          <w:b/>
          <w:sz w:val="18"/>
          <w:szCs w:val="18"/>
        </w:rPr>
        <w:t>Officiating Signals and Mechanics</w:t>
      </w:r>
      <w:r>
        <w:rPr>
          <w:rFonts w:ascii="Times New Roman" w:hAnsi="Times New Roman" w:cs="Times New Roman"/>
          <w:bCs/>
          <w:sz w:val="18"/>
          <w:szCs w:val="18"/>
        </w:rPr>
        <w:t xml:space="preserve"> </w:t>
      </w:r>
      <w:r w:rsidR="00893097">
        <w:rPr>
          <w:rFonts w:ascii="Times New Roman" w:hAnsi="Times New Roman" w:cs="Times New Roman"/>
          <w:bCs/>
          <w:sz w:val="18"/>
          <w:szCs w:val="18"/>
        </w:rPr>
        <w:t>–</w:t>
      </w:r>
      <w:r>
        <w:rPr>
          <w:rFonts w:ascii="Times New Roman" w:hAnsi="Times New Roman" w:cs="Times New Roman"/>
          <w:bCs/>
          <w:sz w:val="18"/>
          <w:szCs w:val="18"/>
        </w:rPr>
        <w:t xml:space="preserve"> </w:t>
      </w:r>
      <w:r w:rsidR="002751E2">
        <w:rPr>
          <w:rFonts w:ascii="Times New Roman" w:hAnsi="Times New Roman" w:cs="Times New Roman"/>
          <w:bCs/>
          <w:sz w:val="18"/>
          <w:szCs w:val="18"/>
        </w:rPr>
        <w:t>S</w:t>
      </w:r>
      <w:r w:rsidR="00893097">
        <w:rPr>
          <w:rFonts w:ascii="Times New Roman" w:hAnsi="Times New Roman" w:cs="Times New Roman"/>
          <w:bCs/>
          <w:sz w:val="18"/>
          <w:szCs w:val="18"/>
        </w:rPr>
        <w:t xml:space="preserve">ignals are used to communicate to players, coaches, table personnel, </w:t>
      </w:r>
      <w:r w:rsidR="005B7B08">
        <w:rPr>
          <w:rFonts w:ascii="Times New Roman" w:hAnsi="Times New Roman" w:cs="Times New Roman"/>
          <w:bCs/>
          <w:sz w:val="18"/>
          <w:szCs w:val="18"/>
        </w:rPr>
        <w:t>fans,</w:t>
      </w:r>
      <w:r w:rsidR="00893097">
        <w:rPr>
          <w:rFonts w:ascii="Times New Roman" w:hAnsi="Times New Roman" w:cs="Times New Roman"/>
          <w:bCs/>
          <w:sz w:val="18"/>
          <w:szCs w:val="18"/>
        </w:rPr>
        <w:t xml:space="preserve"> and other officials</w:t>
      </w:r>
      <w:r w:rsidR="005B7B08">
        <w:rPr>
          <w:rFonts w:ascii="Times New Roman" w:hAnsi="Times New Roman" w:cs="Times New Roman"/>
          <w:bCs/>
          <w:sz w:val="18"/>
          <w:szCs w:val="18"/>
        </w:rPr>
        <w:t>. Officials</w:t>
      </w:r>
      <w:r w:rsidR="002751E2">
        <w:rPr>
          <w:rFonts w:ascii="Times New Roman" w:hAnsi="Times New Roman" w:cs="Times New Roman"/>
          <w:bCs/>
          <w:sz w:val="18"/>
          <w:szCs w:val="18"/>
        </w:rPr>
        <w:t xml:space="preserve"> </w:t>
      </w:r>
      <w:r w:rsidR="002751E2" w:rsidRPr="002751E2">
        <w:rPr>
          <w:rFonts w:ascii="Times New Roman" w:hAnsi="Times New Roman" w:cs="Times New Roman"/>
          <w:b/>
          <w:sz w:val="18"/>
          <w:szCs w:val="18"/>
        </w:rPr>
        <w:t>MUST</w:t>
      </w:r>
      <w:r w:rsidR="005B7B08">
        <w:rPr>
          <w:rFonts w:ascii="Times New Roman" w:hAnsi="Times New Roman" w:cs="Times New Roman"/>
          <w:bCs/>
          <w:sz w:val="18"/>
          <w:szCs w:val="18"/>
        </w:rPr>
        <w:t xml:space="preserve"> utiliz</w:t>
      </w:r>
      <w:r w:rsidR="002751E2">
        <w:rPr>
          <w:rFonts w:ascii="Times New Roman" w:hAnsi="Times New Roman" w:cs="Times New Roman"/>
          <w:bCs/>
          <w:sz w:val="18"/>
          <w:szCs w:val="18"/>
        </w:rPr>
        <w:t>e</w:t>
      </w:r>
      <w:r w:rsidR="005B7B08">
        <w:rPr>
          <w:rFonts w:ascii="Times New Roman" w:hAnsi="Times New Roman" w:cs="Times New Roman"/>
          <w:bCs/>
          <w:sz w:val="18"/>
          <w:szCs w:val="18"/>
        </w:rPr>
        <w:t xml:space="preserve"> IAABO approved high school signals and mechanics. </w:t>
      </w:r>
    </w:p>
    <w:p w14:paraId="0AEDA83C" w14:textId="5A5BC4CF" w:rsidR="0017715D" w:rsidRPr="00EC5A08" w:rsidRDefault="0017715D" w:rsidP="00483656">
      <w:pPr>
        <w:pStyle w:val="NoSpacing"/>
        <w:rPr>
          <w:rFonts w:ascii="Times New Roman" w:hAnsi="Times New Roman" w:cs="Times New Roman"/>
          <w:sz w:val="18"/>
          <w:szCs w:val="18"/>
        </w:rPr>
      </w:pPr>
    </w:p>
    <w:sectPr w:rsidR="0017715D" w:rsidRPr="00EC5A08" w:rsidSect="004F3523">
      <w:headerReference w:type="default" r:id="rId11"/>
      <w:pgSz w:w="12240" w:h="15840"/>
      <w:pgMar w:top="630" w:right="630" w:bottom="810" w:left="135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4D99" w14:textId="77777777" w:rsidR="008149A1" w:rsidRDefault="008149A1" w:rsidP="004237C7">
      <w:pPr>
        <w:spacing w:after="0" w:line="240" w:lineRule="auto"/>
      </w:pPr>
      <w:r>
        <w:separator/>
      </w:r>
    </w:p>
  </w:endnote>
  <w:endnote w:type="continuationSeparator" w:id="0">
    <w:p w14:paraId="56267739" w14:textId="77777777" w:rsidR="008149A1" w:rsidRDefault="008149A1" w:rsidP="0042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0899" w14:textId="77777777" w:rsidR="008149A1" w:rsidRDefault="008149A1" w:rsidP="004237C7">
      <w:pPr>
        <w:spacing w:after="0" w:line="240" w:lineRule="auto"/>
      </w:pPr>
      <w:r>
        <w:separator/>
      </w:r>
    </w:p>
  </w:footnote>
  <w:footnote w:type="continuationSeparator" w:id="0">
    <w:p w14:paraId="7F33A695" w14:textId="77777777" w:rsidR="008149A1" w:rsidRDefault="008149A1" w:rsidP="0042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E0C1" w14:textId="77777777" w:rsidR="004237C7" w:rsidRPr="004237C7" w:rsidRDefault="004237C7" w:rsidP="004237C7">
    <w:pPr>
      <w:pStyle w:val="NoSpacing"/>
      <w:jc w:val="center"/>
      <w:rPr>
        <w:rFonts w:ascii="Times New Roman" w:hAnsi="Times New Roman" w:cs="Times New Roman"/>
        <w:b/>
        <w:sz w:val="24"/>
        <w:szCs w:val="24"/>
      </w:rPr>
    </w:pPr>
    <w:r w:rsidRPr="004237C7">
      <w:rPr>
        <w:rFonts w:ascii="Times New Roman" w:hAnsi="Times New Roman" w:cs="Times New Roman"/>
        <w:b/>
        <w:sz w:val="24"/>
        <w:szCs w:val="24"/>
      </w:rPr>
      <w:t>Connecticut State Board of Approved Basketball Officials</w:t>
    </w:r>
  </w:p>
  <w:p w14:paraId="02623C23" w14:textId="77777777" w:rsidR="004237C7" w:rsidRPr="004237C7" w:rsidRDefault="004237C7" w:rsidP="004237C7">
    <w:pPr>
      <w:pStyle w:val="NoSpacing"/>
      <w:jc w:val="center"/>
      <w:rPr>
        <w:rFonts w:ascii="Times New Roman" w:hAnsi="Times New Roman" w:cs="Times New Roman"/>
        <w:b/>
        <w:i/>
        <w:sz w:val="20"/>
        <w:szCs w:val="20"/>
      </w:rPr>
    </w:pPr>
    <w:r w:rsidRPr="004237C7">
      <w:rPr>
        <w:rFonts w:ascii="Times New Roman" w:hAnsi="Times New Roman" w:cs="Times New Roman"/>
        <w:b/>
        <w:i/>
        <w:sz w:val="20"/>
        <w:szCs w:val="20"/>
      </w:rPr>
      <w:t>Interpreters Bulletin</w:t>
    </w:r>
  </w:p>
  <w:p w14:paraId="0DA9AD09" w14:textId="77777777" w:rsidR="004237C7" w:rsidRDefault="0042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487"/>
    <w:multiLevelType w:val="hybridMultilevel"/>
    <w:tmpl w:val="98EC4632"/>
    <w:lvl w:ilvl="0" w:tplc="ABFA2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D068F"/>
    <w:multiLevelType w:val="hybridMultilevel"/>
    <w:tmpl w:val="42F4119E"/>
    <w:lvl w:ilvl="0" w:tplc="F24276DC">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16D68"/>
    <w:multiLevelType w:val="hybridMultilevel"/>
    <w:tmpl w:val="4A3C3928"/>
    <w:lvl w:ilvl="0" w:tplc="47A27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7E59E0"/>
    <w:multiLevelType w:val="hybridMultilevel"/>
    <w:tmpl w:val="8A80ED78"/>
    <w:lvl w:ilvl="0" w:tplc="B6324B0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327A7"/>
    <w:multiLevelType w:val="hybridMultilevel"/>
    <w:tmpl w:val="1880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56"/>
    <w:rsid w:val="00011934"/>
    <w:rsid w:val="00014E57"/>
    <w:rsid w:val="00045E3A"/>
    <w:rsid w:val="00057AF9"/>
    <w:rsid w:val="00072CEC"/>
    <w:rsid w:val="00074FEB"/>
    <w:rsid w:val="00076807"/>
    <w:rsid w:val="000946FF"/>
    <w:rsid w:val="000C202E"/>
    <w:rsid w:val="000C2F86"/>
    <w:rsid w:val="000C676C"/>
    <w:rsid w:val="000D3C9C"/>
    <w:rsid w:val="000E37E7"/>
    <w:rsid w:val="000E6904"/>
    <w:rsid w:val="000F67FD"/>
    <w:rsid w:val="000F6CFF"/>
    <w:rsid w:val="001000D1"/>
    <w:rsid w:val="0011292E"/>
    <w:rsid w:val="00113847"/>
    <w:rsid w:val="0013280B"/>
    <w:rsid w:val="00154990"/>
    <w:rsid w:val="00172407"/>
    <w:rsid w:val="0017490E"/>
    <w:rsid w:val="0017715D"/>
    <w:rsid w:val="00195CC5"/>
    <w:rsid w:val="001A152B"/>
    <w:rsid w:val="001A37C9"/>
    <w:rsid w:val="001B3C9A"/>
    <w:rsid w:val="001C3FFA"/>
    <w:rsid w:val="002048F0"/>
    <w:rsid w:val="00213FE8"/>
    <w:rsid w:val="00225858"/>
    <w:rsid w:val="00227125"/>
    <w:rsid w:val="0023160E"/>
    <w:rsid w:val="00270DD4"/>
    <w:rsid w:val="002751E2"/>
    <w:rsid w:val="00310C18"/>
    <w:rsid w:val="003300B1"/>
    <w:rsid w:val="003541B5"/>
    <w:rsid w:val="003560A6"/>
    <w:rsid w:val="003613A4"/>
    <w:rsid w:val="0036347C"/>
    <w:rsid w:val="0039767A"/>
    <w:rsid w:val="003A5A03"/>
    <w:rsid w:val="003D1030"/>
    <w:rsid w:val="003F011A"/>
    <w:rsid w:val="003F74C1"/>
    <w:rsid w:val="004124BB"/>
    <w:rsid w:val="004237C7"/>
    <w:rsid w:val="00443685"/>
    <w:rsid w:val="004449E3"/>
    <w:rsid w:val="0044686B"/>
    <w:rsid w:val="0046685B"/>
    <w:rsid w:val="004778EF"/>
    <w:rsid w:val="0048157A"/>
    <w:rsid w:val="00483656"/>
    <w:rsid w:val="004836CD"/>
    <w:rsid w:val="004957EA"/>
    <w:rsid w:val="004B6BDB"/>
    <w:rsid w:val="004C6A57"/>
    <w:rsid w:val="004D2A76"/>
    <w:rsid w:val="004E03B3"/>
    <w:rsid w:val="004E4DCC"/>
    <w:rsid w:val="004F3523"/>
    <w:rsid w:val="00525BFF"/>
    <w:rsid w:val="0052773B"/>
    <w:rsid w:val="005302C3"/>
    <w:rsid w:val="00534630"/>
    <w:rsid w:val="005448CA"/>
    <w:rsid w:val="00544D77"/>
    <w:rsid w:val="005604FC"/>
    <w:rsid w:val="00561BC8"/>
    <w:rsid w:val="00562010"/>
    <w:rsid w:val="005655DB"/>
    <w:rsid w:val="00565B3E"/>
    <w:rsid w:val="00581163"/>
    <w:rsid w:val="005A1FC5"/>
    <w:rsid w:val="005A4F58"/>
    <w:rsid w:val="005A7124"/>
    <w:rsid w:val="005A7367"/>
    <w:rsid w:val="005B0F7A"/>
    <w:rsid w:val="005B7B08"/>
    <w:rsid w:val="005C4001"/>
    <w:rsid w:val="005C43E5"/>
    <w:rsid w:val="005F5333"/>
    <w:rsid w:val="00635037"/>
    <w:rsid w:val="00643D28"/>
    <w:rsid w:val="00644EC0"/>
    <w:rsid w:val="00645E15"/>
    <w:rsid w:val="00667464"/>
    <w:rsid w:val="00672A61"/>
    <w:rsid w:val="00692A4D"/>
    <w:rsid w:val="00694941"/>
    <w:rsid w:val="00695CFA"/>
    <w:rsid w:val="006B2E46"/>
    <w:rsid w:val="006C24C9"/>
    <w:rsid w:val="006D6BD6"/>
    <w:rsid w:val="006D7AD1"/>
    <w:rsid w:val="00707B69"/>
    <w:rsid w:val="00723BEE"/>
    <w:rsid w:val="00726FEE"/>
    <w:rsid w:val="00736059"/>
    <w:rsid w:val="007477F9"/>
    <w:rsid w:val="00754608"/>
    <w:rsid w:val="007611EA"/>
    <w:rsid w:val="0077024C"/>
    <w:rsid w:val="00776852"/>
    <w:rsid w:val="00797D91"/>
    <w:rsid w:val="007B392E"/>
    <w:rsid w:val="007C7B45"/>
    <w:rsid w:val="007E4FA1"/>
    <w:rsid w:val="008149A1"/>
    <w:rsid w:val="00823B7E"/>
    <w:rsid w:val="00827621"/>
    <w:rsid w:val="008453A8"/>
    <w:rsid w:val="00846D36"/>
    <w:rsid w:val="00851479"/>
    <w:rsid w:val="00854EEF"/>
    <w:rsid w:val="00861E28"/>
    <w:rsid w:val="00863C6F"/>
    <w:rsid w:val="00893097"/>
    <w:rsid w:val="00894274"/>
    <w:rsid w:val="008A0530"/>
    <w:rsid w:val="008A435C"/>
    <w:rsid w:val="008A538B"/>
    <w:rsid w:val="008B3A3F"/>
    <w:rsid w:val="008D0464"/>
    <w:rsid w:val="008D6E59"/>
    <w:rsid w:val="008D6EEC"/>
    <w:rsid w:val="00935826"/>
    <w:rsid w:val="009472B5"/>
    <w:rsid w:val="009522EF"/>
    <w:rsid w:val="00954C70"/>
    <w:rsid w:val="00973B66"/>
    <w:rsid w:val="009F6B9A"/>
    <w:rsid w:val="009F7FBF"/>
    <w:rsid w:val="00A00130"/>
    <w:rsid w:val="00A16B2B"/>
    <w:rsid w:val="00A607B7"/>
    <w:rsid w:val="00A62107"/>
    <w:rsid w:val="00A64792"/>
    <w:rsid w:val="00A75E4D"/>
    <w:rsid w:val="00A808A8"/>
    <w:rsid w:val="00A955AE"/>
    <w:rsid w:val="00AB1040"/>
    <w:rsid w:val="00AB4E2C"/>
    <w:rsid w:val="00AC3066"/>
    <w:rsid w:val="00AD2109"/>
    <w:rsid w:val="00AE2DFF"/>
    <w:rsid w:val="00B033E5"/>
    <w:rsid w:val="00B14B10"/>
    <w:rsid w:val="00B23C57"/>
    <w:rsid w:val="00B27B47"/>
    <w:rsid w:val="00B37884"/>
    <w:rsid w:val="00B56B55"/>
    <w:rsid w:val="00B8060A"/>
    <w:rsid w:val="00B90279"/>
    <w:rsid w:val="00B9550F"/>
    <w:rsid w:val="00BB6E9F"/>
    <w:rsid w:val="00BF3E78"/>
    <w:rsid w:val="00C02A94"/>
    <w:rsid w:val="00C13E16"/>
    <w:rsid w:val="00C34E51"/>
    <w:rsid w:val="00C65D04"/>
    <w:rsid w:val="00C71678"/>
    <w:rsid w:val="00C723A0"/>
    <w:rsid w:val="00C74149"/>
    <w:rsid w:val="00C84D31"/>
    <w:rsid w:val="00CA796C"/>
    <w:rsid w:val="00CB17BB"/>
    <w:rsid w:val="00CC1E37"/>
    <w:rsid w:val="00CC66DF"/>
    <w:rsid w:val="00CD15C8"/>
    <w:rsid w:val="00CD15FC"/>
    <w:rsid w:val="00CD3D6B"/>
    <w:rsid w:val="00CF0667"/>
    <w:rsid w:val="00CF128E"/>
    <w:rsid w:val="00CF1872"/>
    <w:rsid w:val="00D34D43"/>
    <w:rsid w:val="00D37674"/>
    <w:rsid w:val="00D77AA0"/>
    <w:rsid w:val="00D945B9"/>
    <w:rsid w:val="00D95908"/>
    <w:rsid w:val="00DA36F3"/>
    <w:rsid w:val="00DA4ED4"/>
    <w:rsid w:val="00DC1DFB"/>
    <w:rsid w:val="00DC4739"/>
    <w:rsid w:val="00DD2768"/>
    <w:rsid w:val="00DE0281"/>
    <w:rsid w:val="00DF3FCD"/>
    <w:rsid w:val="00E10363"/>
    <w:rsid w:val="00E10CE6"/>
    <w:rsid w:val="00E160D6"/>
    <w:rsid w:val="00E20B81"/>
    <w:rsid w:val="00E22465"/>
    <w:rsid w:val="00E24B3A"/>
    <w:rsid w:val="00E32F20"/>
    <w:rsid w:val="00E3394E"/>
    <w:rsid w:val="00E40AC0"/>
    <w:rsid w:val="00E505F6"/>
    <w:rsid w:val="00E579FF"/>
    <w:rsid w:val="00E63ABD"/>
    <w:rsid w:val="00E75701"/>
    <w:rsid w:val="00E93B40"/>
    <w:rsid w:val="00EC1B36"/>
    <w:rsid w:val="00EC31B4"/>
    <w:rsid w:val="00EC5A08"/>
    <w:rsid w:val="00ED5EAA"/>
    <w:rsid w:val="00EE4595"/>
    <w:rsid w:val="00EE47F9"/>
    <w:rsid w:val="00F028F4"/>
    <w:rsid w:val="00F02EB9"/>
    <w:rsid w:val="00F033E7"/>
    <w:rsid w:val="00F2113E"/>
    <w:rsid w:val="00F211E4"/>
    <w:rsid w:val="00F23B49"/>
    <w:rsid w:val="00F23F2A"/>
    <w:rsid w:val="00F247A4"/>
    <w:rsid w:val="00F374ED"/>
    <w:rsid w:val="00F37CDA"/>
    <w:rsid w:val="00F57D24"/>
    <w:rsid w:val="00F74EA7"/>
    <w:rsid w:val="00F76716"/>
    <w:rsid w:val="00FA26CE"/>
    <w:rsid w:val="00FA38A3"/>
    <w:rsid w:val="00FC0744"/>
    <w:rsid w:val="00FD04AE"/>
    <w:rsid w:val="00FD418C"/>
    <w:rsid w:val="00F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A0A2"/>
  <w15:docId w15:val="{6CE922E4-ACD3-4770-B1A3-FFE2B42F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656"/>
    <w:pPr>
      <w:spacing w:after="0" w:line="240" w:lineRule="auto"/>
    </w:pPr>
  </w:style>
  <w:style w:type="character" w:styleId="Hyperlink">
    <w:name w:val="Hyperlink"/>
    <w:basedOn w:val="DefaultParagraphFont"/>
    <w:uiPriority w:val="99"/>
    <w:unhideWhenUsed/>
    <w:rsid w:val="00DC1DFB"/>
    <w:rPr>
      <w:color w:val="0563C1" w:themeColor="hyperlink"/>
      <w:u w:val="single"/>
    </w:rPr>
  </w:style>
  <w:style w:type="paragraph" w:styleId="Header">
    <w:name w:val="header"/>
    <w:basedOn w:val="Normal"/>
    <w:link w:val="HeaderChar"/>
    <w:unhideWhenUsed/>
    <w:rsid w:val="0042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7"/>
  </w:style>
  <w:style w:type="paragraph" w:styleId="Footer">
    <w:name w:val="footer"/>
    <w:basedOn w:val="Normal"/>
    <w:link w:val="FooterChar"/>
    <w:uiPriority w:val="99"/>
    <w:unhideWhenUsed/>
    <w:rsid w:val="0042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7"/>
  </w:style>
  <w:style w:type="paragraph" w:styleId="BalloonText">
    <w:name w:val="Balloon Text"/>
    <w:basedOn w:val="Normal"/>
    <w:link w:val="BalloonTextChar"/>
    <w:uiPriority w:val="99"/>
    <w:semiHidden/>
    <w:unhideWhenUsed/>
    <w:rsid w:val="00EC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B36"/>
    <w:rPr>
      <w:rFonts w:ascii="Segoe UI" w:hAnsi="Segoe UI" w:cs="Segoe UI"/>
      <w:sz w:val="18"/>
      <w:szCs w:val="18"/>
    </w:rPr>
  </w:style>
  <w:style w:type="character" w:customStyle="1" w:styleId="apple-converted-space">
    <w:name w:val="apple-converted-space"/>
    <w:basedOn w:val="DefaultParagraphFont"/>
    <w:rsid w:val="003D1030"/>
  </w:style>
  <w:style w:type="paragraph" w:styleId="NormalWeb">
    <w:name w:val="Normal (Web)"/>
    <w:basedOn w:val="Normal"/>
    <w:uiPriority w:val="99"/>
    <w:semiHidden/>
    <w:unhideWhenUsed/>
    <w:rsid w:val="008D6E59"/>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9522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22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440">
      <w:bodyDiv w:val="1"/>
      <w:marLeft w:val="0"/>
      <w:marRight w:val="0"/>
      <w:marTop w:val="0"/>
      <w:marBottom w:val="0"/>
      <w:divBdr>
        <w:top w:val="none" w:sz="0" w:space="0" w:color="auto"/>
        <w:left w:val="none" w:sz="0" w:space="0" w:color="auto"/>
        <w:bottom w:val="none" w:sz="0" w:space="0" w:color="auto"/>
        <w:right w:val="none" w:sz="0" w:space="0" w:color="auto"/>
      </w:divBdr>
    </w:div>
    <w:div w:id="824273548">
      <w:bodyDiv w:val="1"/>
      <w:marLeft w:val="0"/>
      <w:marRight w:val="0"/>
      <w:marTop w:val="0"/>
      <w:marBottom w:val="0"/>
      <w:divBdr>
        <w:top w:val="none" w:sz="0" w:space="0" w:color="auto"/>
        <w:left w:val="none" w:sz="0" w:space="0" w:color="auto"/>
        <w:bottom w:val="none" w:sz="0" w:space="0" w:color="auto"/>
        <w:right w:val="none" w:sz="0" w:space="0" w:color="auto"/>
      </w:divBdr>
    </w:div>
    <w:div w:id="862864156">
      <w:bodyDiv w:val="1"/>
      <w:marLeft w:val="0"/>
      <w:marRight w:val="0"/>
      <w:marTop w:val="0"/>
      <w:marBottom w:val="0"/>
      <w:divBdr>
        <w:top w:val="none" w:sz="0" w:space="0" w:color="auto"/>
        <w:left w:val="none" w:sz="0" w:space="0" w:color="auto"/>
        <w:bottom w:val="none" w:sz="0" w:space="0" w:color="auto"/>
        <w:right w:val="none" w:sz="0" w:space="0" w:color="auto"/>
      </w:divBdr>
    </w:div>
    <w:div w:id="1430463213">
      <w:bodyDiv w:val="1"/>
      <w:marLeft w:val="0"/>
      <w:marRight w:val="0"/>
      <w:marTop w:val="0"/>
      <w:marBottom w:val="0"/>
      <w:divBdr>
        <w:top w:val="none" w:sz="0" w:space="0" w:color="auto"/>
        <w:left w:val="none" w:sz="0" w:space="0" w:color="auto"/>
        <w:bottom w:val="none" w:sz="0" w:space="0" w:color="auto"/>
        <w:right w:val="none" w:sz="0" w:space="0" w:color="auto"/>
      </w:divBdr>
      <w:divsChild>
        <w:div w:id="216475718">
          <w:marLeft w:val="0"/>
          <w:marRight w:val="0"/>
          <w:marTop w:val="0"/>
          <w:marBottom w:val="0"/>
          <w:divBdr>
            <w:top w:val="none" w:sz="0" w:space="0" w:color="auto"/>
            <w:left w:val="none" w:sz="0" w:space="0" w:color="auto"/>
            <w:bottom w:val="none" w:sz="0" w:space="0" w:color="auto"/>
            <w:right w:val="none" w:sz="0" w:space="0" w:color="auto"/>
          </w:divBdr>
        </w:div>
        <w:div w:id="35986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Smith</dc:creator>
  <cp:lastModifiedBy>Cindy and Charley Harbach</cp:lastModifiedBy>
  <cp:revision>2</cp:revision>
  <cp:lastPrinted>2017-10-09T14:34:00Z</cp:lastPrinted>
  <dcterms:created xsi:type="dcterms:W3CDTF">2021-11-19T11:38:00Z</dcterms:created>
  <dcterms:modified xsi:type="dcterms:W3CDTF">2021-11-19T11:38:00Z</dcterms:modified>
</cp:coreProperties>
</file>