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DC" w:rsidRDefault="00416624" w:rsidP="00416624">
      <w:pPr>
        <w:spacing w:after="0" w:line="240" w:lineRule="auto"/>
        <w:jc w:val="center"/>
        <w:rPr>
          <w:rFonts w:ascii="Times New Roman" w:hAnsi="Times New Roman" w:cs="Times New Roman"/>
        </w:rPr>
      </w:pPr>
      <w:r>
        <w:rPr>
          <w:rFonts w:ascii="Times New Roman" w:hAnsi="Times New Roman" w:cs="Times New Roman"/>
        </w:rPr>
        <w:t>CONNECTICUT INTERSCHOLASTIC ATHLETIC CONFERENCE</w:t>
      </w:r>
    </w:p>
    <w:p w:rsidR="00C84562" w:rsidRDefault="00C84562" w:rsidP="00416624">
      <w:pPr>
        <w:spacing w:after="0" w:line="240" w:lineRule="auto"/>
        <w:jc w:val="center"/>
        <w:rPr>
          <w:rFonts w:ascii="Times New Roman" w:hAnsi="Times New Roman" w:cs="Times New Roman"/>
        </w:rPr>
      </w:pPr>
      <w:r>
        <w:rPr>
          <w:rFonts w:ascii="Times New Roman" w:hAnsi="Times New Roman" w:cs="Times New Roman"/>
        </w:rPr>
        <w:t>30 Realty Drive, Cheshire, Connecticut 06410</w:t>
      </w:r>
    </w:p>
    <w:p w:rsidR="00C84562" w:rsidRDefault="00C84562" w:rsidP="00416624">
      <w:pPr>
        <w:spacing w:after="0" w:line="240" w:lineRule="auto"/>
        <w:jc w:val="center"/>
        <w:rPr>
          <w:rFonts w:ascii="Times New Roman" w:hAnsi="Times New Roman" w:cs="Times New Roman"/>
        </w:rPr>
      </w:pPr>
      <w:r>
        <w:rPr>
          <w:rFonts w:ascii="Times New Roman" w:hAnsi="Times New Roman" w:cs="Times New Roman"/>
        </w:rPr>
        <w:t xml:space="preserve">Telephone (203) 250-1111 </w:t>
      </w:r>
    </w:p>
    <w:p w:rsidR="00C84562" w:rsidRDefault="00C84562" w:rsidP="00416624">
      <w:pPr>
        <w:spacing w:after="0" w:line="240" w:lineRule="auto"/>
        <w:jc w:val="center"/>
        <w:rPr>
          <w:rFonts w:ascii="Times New Roman" w:hAnsi="Times New Roman" w:cs="Times New Roman"/>
        </w:rPr>
      </w:pPr>
      <w:r>
        <w:rPr>
          <w:rFonts w:ascii="Times New Roman" w:hAnsi="Times New Roman" w:cs="Times New Roman"/>
        </w:rPr>
        <w:t>www.ciacsports.com</w:t>
      </w:r>
    </w:p>
    <w:p w:rsidR="00416624" w:rsidRDefault="00416624" w:rsidP="00416624">
      <w:pPr>
        <w:spacing w:after="0" w:line="240" w:lineRule="auto"/>
        <w:jc w:val="center"/>
        <w:rPr>
          <w:rFonts w:ascii="Times New Roman" w:hAnsi="Times New Roman" w:cs="Times New Roman"/>
        </w:rPr>
      </w:pPr>
    </w:p>
    <w:p w:rsidR="00416624" w:rsidRPr="00416624" w:rsidRDefault="00416624" w:rsidP="00416624">
      <w:pPr>
        <w:pStyle w:val="Heading1"/>
      </w:pPr>
      <w:r w:rsidRPr="00416624">
        <w:t>20</w:t>
      </w:r>
      <w:r w:rsidR="00E143EA">
        <w:t>2</w:t>
      </w:r>
      <w:r w:rsidR="00C46988">
        <w:t>2</w:t>
      </w:r>
      <w:r w:rsidRPr="00416624">
        <w:t xml:space="preserve"> CIAC GIRLS TENNIS TOURNAMENT</w:t>
      </w:r>
    </w:p>
    <w:p w:rsidR="00416624" w:rsidRDefault="00416624" w:rsidP="00416624">
      <w:pPr>
        <w:spacing w:after="0" w:line="240" w:lineRule="auto"/>
        <w:jc w:val="center"/>
        <w:rPr>
          <w:rFonts w:ascii="Times New Roman" w:hAnsi="Times New Roman" w:cs="Times New Roman"/>
        </w:rPr>
      </w:pPr>
      <w:r>
        <w:rPr>
          <w:rFonts w:ascii="Times New Roman" w:hAnsi="Times New Roman" w:cs="Times New Roman"/>
        </w:rPr>
        <w:t>Sponsored by Wilson</w:t>
      </w:r>
    </w:p>
    <w:p w:rsidR="00416624" w:rsidRDefault="00416624" w:rsidP="00416624">
      <w:pPr>
        <w:spacing w:after="0" w:line="240" w:lineRule="auto"/>
        <w:jc w:val="center"/>
        <w:rPr>
          <w:rFonts w:ascii="Times New Roman" w:hAnsi="Times New Roman" w:cs="Times New Roman"/>
        </w:rPr>
      </w:pPr>
    </w:p>
    <w:p w:rsidR="00416624" w:rsidRDefault="00416624" w:rsidP="00416624">
      <w:pPr>
        <w:spacing w:after="0" w:line="240" w:lineRule="auto"/>
        <w:jc w:val="center"/>
        <w:rPr>
          <w:rFonts w:ascii="Times New Roman" w:hAnsi="Times New Roman" w:cs="Times New Roman"/>
        </w:rPr>
      </w:pPr>
    </w:p>
    <w:p w:rsidR="00F35CAD" w:rsidRPr="00F35CAD" w:rsidRDefault="00F35CAD" w:rsidP="00F35CAD">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 xml:space="preserve">The team </w:t>
      </w:r>
      <w:r w:rsidR="00E70B5F">
        <w:rPr>
          <w:rFonts w:ascii="Times New Roman" w:hAnsi="Times New Roman" w:cs="Times New Roman"/>
          <w:b/>
        </w:rPr>
        <w:t>qualifying</w:t>
      </w:r>
      <w:r w:rsidRPr="00F35CAD">
        <w:rPr>
          <w:rFonts w:ascii="Times New Roman" w:hAnsi="Times New Roman" w:cs="Times New Roman"/>
          <w:b/>
        </w:rPr>
        <w:t xml:space="preserve"> round matches will be played on </w:t>
      </w:r>
      <w:r w:rsidR="004E35F8">
        <w:rPr>
          <w:rFonts w:ascii="Times New Roman" w:hAnsi="Times New Roman" w:cs="Times New Roman"/>
          <w:b/>
        </w:rPr>
        <w:t>Friday, May</w:t>
      </w:r>
      <w:r w:rsidR="00C46988">
        <w:rPr>
          <w:rFonts w:ascii="Times New Roman" w:hAnsi="Times New Roman" w:cs="Times New Roman"/>
          <w:b/>
        </w:rPr>
        <w:t xml:space="preserve"> 27 (rain date Sat, May 28)</w:t>
      </w:r>
      <w:r w:rsidR="00932C95">
        <w:rPr>
          <w:rFonts w:ascii="Times New Roman" w:hAnsi="Times New Roman" w:cs="Times New Roman"/>
          <w:b/>
        </w:rPr>
        <w:t xml:space="preserve">.  </w:t>
      </w:r>
      <w:r w:rsidRPr="00F35CAD">
        <w:rPr>
          <w:rFonts w:ascii="Times New Roman" w:hAnsi="Times New Roman" w:cs="Times New Roman"/>
          <w:b/>
        </w:rPr>
        <w:t xml:space="preserve">  The </w:t>
      </w:r>
      <w:r w:rsidR="00E70B5F">
        <w:rPr>
          <w:rFonts w:ascii="Times New Roman" w:hAnsi="Times New Roman" w:cs="Times New Roman"/>
          <w:b/>
        </w:rPr>
        <w:t xml:space="preserve">qualifying </w:t>
      </w:r>
      <w:r w:rsidRPr="00F35CAD">
        <w:rPr>
          <w:rFonts w:ascii="Times New Roman" w:hAnsi="Times New Roman" w:cs="Times New Roman"/>
          <w:b/>
        </w:rPr>
        <w:t>round only will use a third set super tie breaker (1</w:t>
      </w:r>
      <w:r w:rsidRPr="00F35CAD">
        <w:rPr>
          <w:rFonts w:ascii="Times New Roman" w:hAnsi="Times New Roman" w:cs="Times New Roman"/>
          <w:b/>
          <w:vertAlign w:val="superscript"/>
        </w:rPr>
        <w:t>st</w:t>
      </w:r>
      <w:r w:rsidRPr="00F35CAD">
        <w:rPr>
          <w:rFonts w:ascii="Times New Roman" w:hAnsi="Times New Roman" w:cs="Times New Roman"/>
          <w:b/>
        </w:rPr>
        <w:t xml:space="preserve"> to 10 points by 2 points).</w:t>
      </w:r>
      <w:r w:rsidR="00EC0F71">
        <w:rPr>
          <w:rFonts w:ascii="Times New Roman" w:hAnsi="Times New Roman" w:cs="Times New Roman"/>
          <w:b/>
        </w:rPr>
        <w:t xml:space="preserve">  Teams must win 40% of their regular season matches in order to qualify for the team tournament.</w:t>
      </w:r>
    </w:p>
    <w:p w:rsidR="00F35CAD" w:rsidRPr="00F35CAD" w:rsidRDefault="00F35CAD" w:rsidP="00F35CAD">
      <w:pPr>
        <w:pStyle w:val="ListParagraph"/>
        <w:spacing w:after="0" w:line="240" w:lineRule="auto"/>
        <w:ind w:left="360"/>
        <w:rPr>
          <w:rFonts w:ascii="Times New Roman" w:hAnsi="Times New Roman" w:cs="Times New Roman"/>
        </w:rPr>
      </w:pPr>
    </w:p>
    <w:p w:rsidR="002D7061" w:rsidRPr="002D7061" w:rsidRDefault="0014654A" w:rsidP="002D7061">
      <w:pPr>
        <w:pStyle w:val="ListParagraph"/>
        <w:spacing w:after="0" w:line="240" w:lineRule="auto"/>
        <w:ind w:left="360"/>
        <w:rPr>
          <w:rFonts w:ascii="Times New Roman" w:hAnsi="Times New Roman" w:cs="Times New Roman"/>
        </w:rPr>
      </w:pPr>
      <w:r>
        <w:rPr>
          <w:rFonts w:ascii="Times New Roman" w:hAnsi="Times New Roman" w:cs="Times New Roman"/>
          <w:b/>
        </w:rPr>
        <w:t xml:space="preserve">The </w:t>
      </w:r>
      <w:r w:rsidR="0079254A">
        <w:rPr>
          <w:rFonts w:ascii="Times New Roman" w:hAnsi="Times New Roman" w:cs="Times New Roman"/>
          <w:b/>
        </w:rPr>
        <w:t>Girls Individual Tennis Invitational</w:t>
      </w:r>
      <w:r>
        <w:rPr>
          <w:rFonts w:ascii="Times New Roman" w:hAnsi="Times New Roman" w:cs="Times New Roman"/>
          <w:b/>
        </w:rPr>
        <w:t xml:space="preserve"> will be contested </w:t>
      </w:r>
      <w:r w:rsidR="00C46988">
        <w:rPr>
          <w:rFonts w:ascii="Times New Roman" w:hAnsi="Times New Roman" w:cs="Times New Roman"/>
          <w:b/>
        </w:rPr>
        <w:t>at Wesleyan University beginning Monday</w:t>
      </w:r>
      <w:r>
        <w:rPr>
          <w:rFonts w:ascii="Times New Roman" w:hAnsi="Times New Roman" w:cs="Times New Roman"/>
          <w:b/>
        </w:rPr>
        <w:t xml:space="preserve">, </w:t>
      </w:r>
      <w:r w:rsidR="00142AC8">
        <w:rPr>
          <w:rFonts w:ascii="Times New Roman" w:hAnsi="Times New Roman" w:cs="Times New Roman"/>
          <w:b/>
        </w:rPr>
        <w:t>June</w:t>
      </w:r>
      <w:r w:rsidR="00C46988">
        <w:rPr>
          <w:rFonts w:ascii="Times New Roman" w:hAnsi="Times New Roman" w:cs="Times New Roman"/>
          <w:b/>
        </w:rPr>
        <w:t xml:space="preserve"> 6</w:t>
      </w:r>
      <w:r w:rsidR="00142AC8">
        <w:rPr>
          <w:rFonts w:ascii="Times New Roman" w:hAnsi="Times New Roman" w:cs="Times New Roman"/>
          <w:b/>
        </w:rPr>
        <w:t>, 20</w:t>
      </w:r>
      <w:r w:rsidR="00E143EA">
        <w:rPr>
          <w:rFonts w:ascii="Times New Roman" w:hAnsi="Times New Roman" w:cs="Times New Roman"/>
          <w:b/>
        </w:rPr>
        <w:t>2</w:t>
      </w:r>
      <w:r w:rsidR="00C46988">
        <w:rPr>
          <w:rFonts w:ascii="Times New Roman" w:hAnsi="Times New Roman" w:cs="Times New Roman"/>
          <w:b/>
        </w:rPr>
        <w:t>2,</w:t>
      </w:r>
    </w:p>
    <w:p w:rsidR="00416624" w:rsidRDefault="00416624" w:rsidP="00416624">
      <w:pPr>
        <w:spacing w:after="0" w:line="240" w:lineRule="auto"/>
        <w:rPr>
          <w:rFonts w:ascii="Times New Roman" w:hAnsi="Times New Roman" w:cs="Times New Roman"/>
        </w:rPr>
      </w:pPr>
    </w:p>
    <w:p w:rsidR="0014654A" w:rsidRPr="00C46988" w:rsidRDefault="0014654A" w:rsidP="00C46988">
      <w:pPr>
        <w:pStyle w:val="ListParagraph"/>
        <w:numPr>
          <w:ilvl w:val="0"/>
          <w:numId w:val="2"/>
        </w:numPr>
        <w:spacing w:after="0" w:line="240" w:lineRule="auto"/>
        <w:rPr>
          <w:rFonts w:ascii="Times New Roman" w:hAnsi="Times New Roman" w:cs="Times New Roman"/>
        </w:rPr>
      </w:pPr>
      <w:r w:rsidRPr="00C46988">
        <w:rPr>
          <w:rFonts w:ascii="Times New Roman" w:hAnsi="Times New Roman" w:cs="Times New Roman"/>
        </w:rPr>
        <w:t>In the event of a team or individual forfeit, no individual wins or losses will be counted toward individual records.</w:t>
      </w:r>
    </w:p>
    <w:p w:rsidR="0044127F" w:rsidRDefault="0044127F" w:rsidP="0044127F">
      <w:pPr>
        <w:pStyle w:val="ListParagraph"/>
        <w:spacing w:after="0" w:line="240" w:lineRule="auto"/>
        <w:ind w:left="360"/>
        <w:rPr>
          <w:rFonts w:ascii="Times New Roman" w:hAnsi="Times New Roman" w:cs="Times New Roman"/>
          <w:b/>
        </w:rPr>
      </w:pPr>
    </w:p>
    <w:p w:rsidR="00416624" w:rsidRPr="00416624" w:rsidRDefault="00416624" w:rsidP="00416624">
      <w:pPr>
        <w:pStyle w:val="ListParagraph"/>
        <w:rPr>
          <w:rFonts w:ascii="Times New Roman" w:hAnsi="Times New Roman" w:cs="Times New Roman"/>
        </w:rPr>
      </w:pPr>
    </w:p>
    <w:p w:rsidR="00416624" w:rsidRDefault="00416624" w:rsidP="0041662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In the event that a higher seeded school has fewer than four (4) courts, and more than two teams competing, the home court will be shifted to the next highest seeded school meeting the criteria.</w:t>
      </w:r>
    </w:p>
    <w:p w:rsidR="00416624" w:rsidRPr="00416624" w:rsidRDefault="00416624" w:rsidP="00416624">
      <w:pPr>
        <w:pStyle w:val="ListParagraph"/>
        <w:rPr>
          <w:rFonts w:ascii="Times New Roman" w:hAnsi="Times New Roman" w:cs="Times New Roman"/>
        </w:rPr>
      </w:pPr>
    </w:p>
    <w:p w:rsidR="00416624" w:rsidRDefault="00416624" w:rsidP="0041662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If rain cancels matches, two rounds may be scheduled on the same day.  In the event of inclement weather for the quarter-finals and later rounds, the affected teams have the option of scheduling the match at an indoor facility.  The indoor court surface must be consistent with outdoor hard court surfaces, e.g., Hartru, carpeted and grass surfaces are not permitted.  The cost is to be shared by the two competing schools.</w:t>
      </w:r>
    </w:p>
    <w:p w:rsidR="00416624" w:rsidRPr="00416624" w:rsidRDefault="00416624" w:rsidP="00416624">
      <w:pPr>
        <w:pStyle w:val="ListParagraph"/>
        <w:rPr>
          <w:rFonts w:ascii="Times New Roman" w:hAnsi="Times New Roman" w:cs="Times New Roman"/>
        </w:rPr>
      </w:pPr>
    </w:p>
    <w:p w:rsidR="00416624" w:rsidRDefault="00416624" w:rsidP="00416624">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 xml:space="preserve">Host sites are reminded to have the Site Director greet competing teams at least thirty (30) minutes prior to scheduled match time, including </w:t>
      </w:r>
      <w:r w:rsidR="00932C95">
        <w:rPr>
          <w:rFonts w:ascii="Times New Roman" w:hAnsi="Times New Roman" w:cs="Times New Roman"/>
          <w:b/>
        </w:rPr>
        <w:t>opening</w:t>
      </w:r>
      <w:r>
        <w:rPr>
          <w:rFonts w:ascii="Times New Roman" w:hAnsi="Times New Roman" w:cs="Times New Roman"/>
          <w:b/>
        </w:rPr>
        <w:t xml:space="preserve"> rounds.  Host schools must provide adequate restroom facilities.</w:t>
      </w:r>
    </w:p>
    <w:p w:rsidR="00F35CAD" w:rsidRDefault="00F35CAD" w:rsidP="002A28E0">
      <w:pPr>
        <w:spacing w:after="0" w:line="240" w:lineRule="auto"/>
        <w:rPr>
          <w:rFonts w:ascii="Times New Roman" w:hAnsi="Times New Roman" w:cs="Times New Roman"/>
        </w:rPr>
      </w:pPr>
    </w:p>
    <w:p w:rsidR="002A28E0" w:rsidRDefault="002A28E0" w:rsidP="002A28E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For the team tournament, coaching is </w:t>
      </w:r>
      <w:r w:rsidR="009D13CC">
        <w:rPr>
          <w:rFonts w:ascii="Times New Roman" w:hAnsi="Times New Roman" w:cs="Times New Roman"/>
        </w:rPr>
        <w:t>permitted on change overs throughout the state team tournament</w:t>
      </w:r>
      <w:r w:rsidR="00F35CAD">
        <w:rPr>
          <w:rFonts w:ascii="Times New Roman" w:hAnsi="Times New Roman" w:cs="Times New Roman"/>
        </w:rPr>
        <w:t xml:space="preserve"> only by the designated head coach</w:t>
      </w:r>
      <w:r>
        <w:rPr>
          <w:rFonts w:ascii="Times New Roman" w:hAnsi="Times New Roman" w:cs="Times New Roman"/>
        </w:rPr>
        <w:t xml:space="preserve">.  For </w:t>
      </w:r>
      <w:r w:rsidR="009D13CC">
        <w:rPr>
          <w:rFonts w:ascii="Times New Roman" w:hAnsi="Times New Roman" w:cs="Times New Roman"/>
        </w:rPr>
        <w:t xml:space="preserve">the </w:t>
      </w:r>
      <w:r>
        <w:rPr>
          <w:rFonts w:ascii="Times New Roman" w:hAnsi="Times New Roman" w:cs="Times New Roman"/>
        </w:rPr>
        <w:t xml:space="preserve">individual tournament, coaching is permitted only by the </w:t>
      </w:r>
      <w:r w:rsidR="009D13CC">
        <w:rPr>
          <w:rFonts w:ascii="Times New Roman" w:hAnsi="Times New Roman" w:cs="Times New Roman"/>
        </w:rPr>
        <w:t xml:space="preserve">designated </w:t>
      </w:r>
      <w:r>
        <w:rPr>
          <w:rFonts w:ascii="Times New Roman" w:hAnsi="Times New Roman" w:cs="Times New Roman"/>
        </w:rPr>
        <w:t xml:space="preserve">head coach between </w:t>
      </w:r>
      <w:r w:rsidR="00C46988">
        <w:rPr>
          <w:rFonts w:ascii="Times New Roman" w:hAnsi="Times New Roman" w:cs="Times New Roman"/>
        </w:rPr>
        <w:t xml:space="preserve">sets. </w:t>
      </w:r>
    </w:p>
    <w:p w:rsidR="002A28E0" w:rsidRDefault="002A28E0" w:rsidP="002A28E0">
      <w:pPr>
        <w:spacing w:after="0" w:line="240" w:lineRule="auto"/>
        <w:rPr>
          <w:rFonts w:ascii="Times New Roman" w:hAnsi="Times New Roman" w:cs="Times New Roman"/>
        </w:rPr>
      </w:pPr>
    </w:p>
    <w:p w:rsidR="00064CD5" w:rsidRPr="00064CD5" w:rsidRDefault="00064CD5" w:rsidP="00064CD5">
      <w:pPr>
        <w:spacing w:after="0" w:line="240" w:lineRule="auto"/>
        <w:rPr>
          <w:rFonts w:ascii="Times New Roman" w:hAnsi="Times New Roman" w:cs="Times New Roman"/>
        </w:rPr>
      </w:pPr>
    </w:p>
    <w:p w:rsidR="00416624" w:rsidRPr="00C46988" w:rsidRDefault="00DF0AD2" w:rsidP="00064CD5">
      <w:pPr>
        <w:pStyle w:val="ListParagraph"/>
        <w:numPr>
          <w:ilvl w:val="0"/>
          <w:numId w:val="2"/>
        </w:numPr>
        <w:spacing w:after="0" w:line="240" w:lineRule="auto"/>
        <w:rPr>
          <w:rFonts w:ascii="Times New Roman" w:hAnsi="Times New Roman" w:cs="Times New Roman"/>
        </w:rPr>
      </w:pPr>
      <w:r w:rsidRPr="00C46988">
        <w:rPr>
          <w:rFonts w:ascii="Times New Roman" w:hAnsi="Times New Roman" w:cs="Times New Roman"/>
        </w:rPr>
        <w:t xml:space="preserve">Any player having played a minimum of </w:t>
      </w:r>
      <w:r w:rsidR="00064CD5" w:rsidRPr="00C46988">
        <w:rPr>
          <w:rFonts w:ascii="Times New Roman" w:hAnsi="Times New Roman" w:cs="Times New Roman"/>
        </w:rPr>
        <w:t>eight (8</w:t>
      </w:r>
      <w:r w:rsidRPr="00C46988">
        <w:rPr>
          <w:rFonts w:ascii="Times New Roman" w:hAnsi="Times New Roman" w:cs="Times New Roman"/>
        </w:rPr>
        <w:t>) matches at a specific singles or doubles position is required to play in that position for the team tournament.  Any alterations may not be for strategic advantage and must be approved by the tournament director.</w:t>
      </w:r>
    </w:p>
    <w:p w:rsidR="00064CD5" w:rsidRPr="00064CD5" w:rsidRDefault="00064CD5" w:rsidP="00064CD5">
      <w:pPr>
        <w:spacing w:after="0" w:line="240" w:lineRule="auto"/>
        <w:rPr>
          <w:rFonts w:ascii="Times New Roman" w:hAnsi="Times New Roman" w:cs="Times New Roman"/>
        </w:rPr>
      </w:pPr>
    </w:p>
    <w:p w:rsidR="00416624" w:rsidRDefault="00416624" w:rsidP="0041662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Girls who participate on boys’ teams, because the school does not offer a girls program in that sport, may enter either the boys’ or the girls’ tournament, but not both.  </w:t>
      </w:r>
      <w:r w:rsidRPr="00C84562">
        <w:rPr>
          <w:rFonts w:ascii="Times New Roman" w:hAnsi="Times New Roman" w:cs="Times New Roman"/>
          <w:b/>
        </w:rPr>
        <w:t>Girls who choose to participate on a boys’ team when the school offers a girls’ team in that sport, may only enter the boys’ tournament</w:t>
      </w:r>
      <w:r>
        <w:rPr>
          <w:rFonts w:ascii="Times New Roman" w:hAnsi="Times New Roman" w:cs="Times New Roman"/>
        </w:rPr>
        <w:t>.</w:t>
      </w:r>
    </w:p>
    <w:p w:rsidR="00416624" w:rsidRPr="00416624" w:rsidRDefault="00416624" w:rsidP="00416624">
      <w:pPr>
        <w:pStyle w:val="ListParagraph"/>
        <w:rPr>
          <w:rFonts w:ascii="Times New Roman" w:hAnsi="Times New Roman" w:cs="Times New Roman"/>
        </w:rPr>
      </w:pPr>
    </w:p>
    <w:p w:rsidR="00C84562" w:rsidRDefault="00C84562" w:rsidP="00C84562">
      <w:pPr>
        <w:spacing w:after="0" w:line="240" w:lineRule="auto"/>
        <w:rPr>
          <w:rFonts w:ascii="Times New Roman" w:hAnsi="Times New Roman" w:cs="Times New Roman"/>
        </w:rPr>
      </w:pPr>
    </w:p>
    <w:p w:rsidR="00C84562" w:rsidRDefault="00C84562" w:rsidP="00C8456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COACHES – REVIEW THE CIAC REGULATION RELATED TO “UNATTACHED STATUS” WITH YOUR TEAM PRIOR TO THE SEASON.</w:t>
      </w:r>
    </w:p>
    <w:p w:rsidR="00C84562" w:rsidRDefault="00C84562" w:rsidP="00C84562">
      <w:pPr>
        <w:spacing w:after="0" w:line="240" w:lineRule="auto"/>
        <w:rPr>
          <w:rFonts w:ascii="Times New Roman" w:hAnsi="Times New Roman" w:cs="Times New Roman"/>
        </w:rPr>
      </w:pPr>
    </w:p>
    <w:p w:rsidR="00C84562" w:rsidRPr="00E70B5F" w:rsidRDefault="00C84562" w:rsidP="00C84562">
      <w:pPr>
        <w:pStyle w:val="ListParagraph"/>
        <w:numPr>
          <w:ilvl w:val="0"/>
          <w:numId w:val="2"/>
        </w:numPr>
        <w:spacing w:after="0" w:line="240" w:lineRule="auto"/>
        <w:rPr>
          <w:rFonts w:ascii="Times New Roman" w:hAnsi="Times New Roman" w:cs="Times New Roman"/>
        </w:rPr>
      </w:pPr>
      <w:r w:rsidRPr="00E70B5F">
        <w:rPr>
          <w:rFonts w:ascii="Times New Roman" w:hAnsi="Times New Roman" w:cs="Times New Roman"/>
        </w:rPr>
        <w:t>Alterations to the regular season line-up must not be made</w:t>
      </w:r>
      <w:r w:rsidR="0014654A" w:rsidRPr="00E70B5F">
        <w:rPr>
          <w:rFonts w:ascii="Times New Roman" w:hAnsi="Times New Roman" w:cs="Times New Roman"/>
        </w:rPr>
        <w:t>,</w:t>
      </w:r>
      <w:r w:rsidRPr="00E70B5F">
        <w:rPr>
          <w:rFonts w:ascii="Times New Roman" w:hAnsi="Times New Roman" w:cs="Times New Roman"/>
        </w:rPr>
        <w:t xml:space="preserve"> </w:t>
      </w:r>
      <w:r w:rsidR="0014654A" w:rsidRPr="00E70B5F">
        <w:rPr>
          <w:rFonts w:ascii="Times New Roman" w:hAnsi="Times New Roman" w:cs="Times New Roman"/>
        </w:rPr>
        <w:t xml:space="preserve">including changes </w:t>
      </w:r>
      <w:r w:rsidRPr="00E70B5F">
        <w:rPr>
          <w:rFonts w:ascii="Times New Roman" w:hAnsi="Times New Roman" w:cs="Times New Roman"/>
        </w:rPr>
        <w:t>for strategic reasons.</w:t>
      </w:r>
      <w:r w:rsidR="0014654A" w:rsidRPr="00E70B5F">
        <w:rPr>
          <w:rFonts w:ascii="Times New Roman" w:hAnsi="Times New Roman" w:cs="Times New Roman"/>
        </w:rPr>
        <w:t xml:space="preserve">  Violations of this player position policy may result in a forfeiture.</w:t>
      </w:r>
    </w:p>
    <w:p w:rsidR="00E70B5F" w:rsidRDefault="00E70B5F" w:rsidP="00E70B5F">
      <w:pPr>
        <w:pStyle w:val="ListParagraph"/>
        <w:rPr>
          <w:rFonts w:ascii="Times New Roman" w:hAnsi="Times New Roman" w:cs="Times New Roman"/>
          <w:b/>
        </w:rPr>
      </w:pPr>
    </w:p>
    <w:p w:rsidR="00E70B5F" w:rsidRDefault="00E70B5F" w:rsidP="00E70B5F">
      <w:pPr>
        <w:pStyle w:val="ListParagraph"/>
        <w:rPr>
          <w:rFonts w:ascii="Times New Roman" w:hAnsi="Times New Roman" w:cs="Times New Roman"/>
          <w:b/>
        </w:rPr>
      </w:pPr>
    </w:p>
    <w:p w:rsidR="00E70B5F" w:rsidRDefault="00E70B5F" w:rsidP="00E70B5F">
      <w:pPr>
        <w:pStyle w:val="ListParagraph"/>
        <w:rPr>
          <w:rFonts w:ascii="Times New Roman" w:hAnsi="Times New Roman" w:cs="Times New Roman"/>
          <w:b/>
        </w:rPr>
      </w:pPr>
    </w:p>
    <w:p w:rsidR="00E70B5F" w:rsidRPr="00E70B5F" w:rsidRDefault="00E70B5F" w:rsidP="00E70B5F">
      <w:pPr>
        <w:pStyle w:val="ListParagraph"/>
        <w:rPr>
          <w:rFonts w:ascii="Times New Roman" w:hAnsi="Times New Roman" w:cs="Times New Roman"/>
          <w:b/>
        </w:rPr>
      </w:pPr>
    </w:p>
    <w:p w:rsidR="00E70B5F" w:rsidRDefault="00E70B5F" w:rsidP="00E70B5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lastRenderedPageBreak/>
        <w:t>Outside Competition</w:t>
      </w:r>
      <w:r>
        <w:rPr>
          <w:rFonts w:ascii="Times New Roman" w:eastAsia="Times New Roman" w:hAnsi="Times New Roman" w:cs="Times New Roman"/>
          <w:color w:val="000000"/>
          <w:sz w:val="24"/>
          <w:szCs w:val="24"/>
        </w:rPr>
        <w:t xml:space="preserve"> – Please review the rule about unattached competition.  Players are allowed to compete in four outside events as individuals but must adhere to the three match per week rule and obtain advance permission from parents, the coach, the Athletic Director and the school principal.  The starting date for this rule is the first day of the team’s schedule, its first match date.</w:t>
      </w:r>
    </w:p>
    <w:p w:rsidR="00E70B5F" w:rsidRPr="0014654A" w:rsidRDefault="00E70B5F" w:rsidP="00E70B5F">
      <w:pPr>
        <w:pStyle w:val="ListParagraph"/>
        <w:spacing w:after="0" w:line="240" w:lineRule="auto"/>
        <w:ind w:left="360"/>
        <w:rPr>
          <w:rFonts w:ascii="Times New Roman" w:hAnsi="Times New Roman" w:cs="Times New Roman"/>
          <w:b/>
        </w:rPr>
      </w:pPr>
    </w:p>
    <w:p w:rsidR="00C84562" w:rsidRPr="00C84562" w:rsidRDefault="00C84562" w:rsidP="00C84562">
      <w:pPr>
        <w:pStyle w:val="ListParagraph"/>
        <w:rPr>
          <w:rFonts w:ascii="Times New Roman" w:hAnsi="Times New Roman" w:cs="Times New Roman"/>
        </w:rPr>
      </w:pPr>
    </w:p>
    <w:p w:rsidR="00C84562" w:rsidRPr="00C46988" w:rsidRDefault="00C84562" w:rsidP="00C84562">
      <w:pPr>
        <w:pStyle w:val="ListParagraph"/>
        <w:numPr>
          <w:ilvl w:val="0"/>
          <w:numId w:val="2"/>
        </w:numPr>
        <w:spacing w:after="0" w:line="240" w:lineRule="auto"/>
        <w:rPr>
          <w:rFonts w:ascii="Times New Roman" w:hAnsi="Times New Roman" w:cs="Times New Roman"/>
        </w:rPr>
      </w:pPr>
      <w:r w:rsidRPr="00C46988">
        <w:rPr>
          <w:rFonts w:ascii="Times New Roman" w:hAnsi="Times New Roman" w:cs="Times New Roman"/>
        </w:rPr>
        <w:t>The US</w:t>
      </w:r>
      <w:r w:rsidR="002A2F6D" w:rsidRPr="00C46988">
        <w:rPr>
          <w:rFonts w:ascii="Times New Roman" w:hAnsi="Times New Roman" w:cs="Times New Roman"/>
        </w:rPr>
        <w:t>TA</w:t>
      </w:r>
      <w:r w:rsidRPr="00C46988">
        <w:rPr>
          <w:rFonts w:ascii="Times New Roman" w:hAnsi="Times New Roman" w:cs="Times New Roman"/>
        </w:rPr>
        <w:t xml:space="preserve"> recovery rule is in effect.</w:t>
      </w:r>
    </w:p>
    <w:p w:rsidR="009D40D7" w:rsidRPr="00C46988" w:rsidRDefault="009D40D7" w:rsidP="009D13CC">
      <w:pPr>
        <w:spacing w:after="0" w:line="240" w:lineRule="auto"/>
        <w:rPr>
          <w:rFonts w:ascii="Times New Roman" w:hAnsi="Times New Roman" w:cs="Times New Roman"/>
        </w:rPr>
      </w:pPr>
    </w:p>
    <w:p w:rsidR="009D13CC" w:rsidRPr="00C46988" w:rsidRDefault="009D13CC" w:rsidP="009D13CC">
      <w:pPr>
        <w:pStyle w:val="BodyTextIndent"/>
        <w:rPr>
          <w:b w:val="0"/>
        </w:rPr>
      </w:pPr>
      <w:r w:rsidRPr="00C46988">
        <w:rPr>
          <w:b w:val="0"/>
        </w:rPr>
        <w:t xml:space="preserve">For the team tournament </w:t>
      </w:r>
      <w:r w:rsidR="00EC0F71" w:rsidRPr="00C46988">
        <w:rPr>
          <w:b w:val="0"/>
        </w:rPr>
        <w:t>qualifying</w:t>
      </w:r>
      <w:r w:rsidRPr="00C46988">
        <w:rPr>
          <w:b w:val="0"/>
        </w:rPr>
        <w:t xml:space="preserve"> round only – the third set will be played as a super tie-breaker (first to ten (10) points, win by two (2).</w:t>
      </w:r>
    </w:p>
    <w:p w:rsidR="009D13CC" w:rsidRDefault="009D13CC" w:rsidP="009D13CC">
      <w:pPr>
        <w:spacing w:after="0" w:line="240" w:lineRule="auto"/>
        <w:rPr>
          <w:rFonts w:ascii="Times New Roman" w:hAnsi="Times New Roman" w:cs="Times New Roman"/>
          <w:b/>
        </w:rPr>
      </w:pPr>
    </w:p>
    <w:p w:rsidR="009D40D7" w:rsidRPr="009D13CC" w:rsidRDefault="00794DFA" w:rsidP="009D13CC">
      <w:pPr>
        <w:pStyle w:val="ListParagraph"/>
        <w:numPr>
          <w:ilvl w:val="0"/>
          <w:numId w:val="2"/>
        </w:numPr>
        <w:spacing w:after="0" w:line="240" w:lineRule="auto"/>
        <w:rPr>
          <w:rFonts w:ascii="Times New Roman" w:hAnsi="Times New Roman" w:cs="Times New Roman"/>
        </w:rPr>
      </w:pPr>
      <w:r w:rsidRPr="009D13CC">
        <w:rPr>
          <w:rFonts w:ascii="Times New Roman" w:hAnsi="Times New Roman" w:cs="Times New Roman"/>
        </w:rPr>
        <w:t>All sports teams and individual athletes must have a minimum of ten (10) physical/exertional practice days with their school before the date of the first scheduled competition.  No team/athlete shall practice/compete with their school more than six (6) consecutive days to provide a day of rest.  Saturdays, Sundays, and holidays may be used unless prohibited by local board policy.</w:t>
      </w:r>
    </w:p>
    <w:p w:rsidR="004302D6" w:rsidRDefault="004302D6" w:rsidP="004302D6">
      <w:pPr>
        <w:spacing w:after="0" w:line="240" w:lineRule="auto"/>
        <w:rPr>
          <w:rFonts w:ascii="Times New Roman" w:hAnsi="Times New Roman" w:cs="Times New Roman"/>
        </w:rPr>
      </w:pPr>
    </w:p>
    <w:p w:rsidR="004302D6" w:rsidRDefault="00794DFA" w:rsidP="004302D6">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u w:val="single"/>
        </w:rPr>
        <w:t>Students with Special Needs</w:t>
      </w:r>
      <w:r w:rsidR="004302D6">
        <w:rPr>
          <w:rFonts w:ascii="Times New Roman" w:hAnsi="Times New Roman" w:cs="Times New Roman"/>
        </w:rPr>
        <w:t xml:space="preserve"> – Coaches are reminded to inform contest officials prior to each competition of any </w:t>
      </w:r>
      <w:r>
        <w:rPr>
          <w:rFonts w:ascii="Times New Roman" w:hAnsi="Times New Roman" w:cs="Times New Roman"/>
        </w:rPr>
        <w:t xml:space="preserve">student with </w:t>
      </w:r>
      <w:r w:rsidR="004302D6">
        <w:rPr>
          <w:rFonts w:ascii="Times New Roman" w:hAnsi="Times New Roman" w:cs="Times New Roman"/>
        </w:rPr>
        <w:t>special needs who could be competing in the contest when his/her disability could impact the individual’s performance or the conduct of the competition.</w:t>
      </w:r>
    </w:p>
    <w:p w:rsidR="004302D6" w:rsidRDefault="004302D6" w:rsidP="004302D6">
      <w:pPr>
        <w:spacing w:after="0" w:line="240" w:lineRule="auto"/>
        <w:rPr>
          <w:rFonts w:ascii="Times New Roman" w:hAnsi="Times New Roman" w:cs="Times New Roman"/>
        </w:rPr>
      </w:pPr>
    </w:p>
    <w:p w:rsidR="004302D6" w:rsidRDefault="004302D6" w:rsidP="004302D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All regular season matches must be entered online </w:t>
      </w:r>
      <w:r w:rsidR="00794DFA">
        <w:rPr>
          <w:rFonts w:ascii="Times New Roman" w:hAnsi="Times New Roman" w:cs="Times New Roman"/>
        </w:rPr>
        <w:t>on the day of the match as soon as possible following the match’s completion.</w:t>
      </w:r>
      <w:r>
        <w:rPr>
          <w:rFonts w:ascii="Times New Roman" w:hAnsi="Times New Roman" w:cs="Times New Roman"/>
        </w:rPr>
        <w:t xml:space="preserve">  Scores may be entered via the Online Eligibility Center, the “Submit Scores/Forms” option of the “CIAC for Coaches” menu at </w:t>
      </w:r>
      <w:r w:rsidR="00794DFA">
        <w:rPr>
          <w:rFonts w:ascii="Times New Roman" w:hAnsi="Times New Roman" w:cs="Times New Roman"/>
        </w:rPr>
        <w:t>ciac</w:t>
      </w:r>
      <w:r>
        <w:rPr>
          <w:rFonts w:ascii="Times New Roman" w:hAnsi="Times New Roman" w:cs="Times New Roman"/>
        </w:rPr>
        <w:t xml:space="preserve">sports.com, or the “Submit Scores” button in our </w:t>
      </w:r>
      <w:r w:rsidR="00794DFA">
        <w:rPr>
          <w:rFonts w:ascii="Times New Roman" w:hAnsi="Times New Roman" w:cs="Times New Roman"/>
        </w:rPr>
        <w:t>ciac</w:t>
      </w:r>
      <w:r>
        <w:rPr>
          <w:rFonts w:ascii="Times New Roman" w:hAnsi="Times New Roman" w:cs="Times New Roman"/>
        </w:rPr>
        <w:t xml:space="preserve">mobile.com mobile site.  Entering scores at </w:t>
      </w:r>
      <w:r w:rsidR="00794DFA">
        <w:rPr>
          <w:rFonts w:ascii="Times New Roman" w:hAnsi="Times New Roman" w:cs="Times New Roman"/>
        </w:rPr>
        <w:t>ciac</w:t>
      </w:r>
      <w:r>
        <w:rPr>
          <w:rFonts w:ascii="Times New Roman" w:hAnsi="Times New Roman" w:cs="Times New Roman"/>
        </w:rPr>
        <w:t xml:space="preserve">sports.com or </w:t>
      </w:r>
      <w:r w:rsidR="00794DFA">
        <w:rPr>
          <w:rFonts w:ascii="Times New Roman" w:hAnsi="Times New Roman" w:cs="Times New Roman"/>
        </w:rPr>
        <w:t>ciac</w:t>
      </w:r>
      <w:r>
        <w:rPr>
          <w:rFonts w:ascii="Times New Roman" w:hAnsi="Times New Roman" w:cs="Times New Roman"/>
        </w:rPr>
        <w:t>mobile.com requires either a coaches or scorekeeper’s access code, those codes are managed via the Online Eligibility Center and can be retrieved from a school’s athletic director.</w:t>
      </w:r>
    </w:p>
    <w:p w:rsidR="00FE318C" w:rsidRPr="00FE318C" w:rsidRDefault="00FE318C" w:rsidP="00FE318C">
      <w:pPr>
        <w:pStyle w:val="ListParagraph"/>
        <w:rPr>
          <w:rFonts w:ascii="Times New Roman" w:hAnsi="Times New Roman" w:cs="Times New Roman"/>
        </w:rPr>
      </w:pPr>
    </w:p>
    <w:p w:rsidR="00FE318C" w:rsidRDefault="00FE318C" w:rsidP="004302D6">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u w:val="single"/>
        </w:rPr>
        <w:t>CIAC Tournament Site Media Policy</w:t>
      </w:r>
      <w:r>
        <w:rPr>
          <w:rFonts w:ascii="Times New Roman" w:hAnsi="Times New Roman" w:cs="Times New Roman"/>
        </w:rPr>
        <w:t xml:space="preserve"> – The CIAC places tremendous value on the role the media plays in promoting and highlighting high school sports.  To that purpose CIAC tournament venues and hosts should make every effort to provide a working environment conducive to all media (print, broadcast and internet based) covering our events.  The following are </w:t>
      </w:r>
      <w:r>
        <w:rPr>
          <w:rFonts w:ascii="Times New Roman" w:hAnsi="Times New Roman" w:cs="Times New Roman"/>
          <w:b/>
        </w:rPr>
        <w:t>minimum standards</w:t>
      </w:r>
      <w:r>
        <w:rPr>
          <w:rFonts w:ascii="Times New Roman" w:hAnsi="Times New Roman" w:cs="Times New Roman"/>
        </w:rPr>
        <w:t>, developed in consultation with the CIAC Media Advisory Committee, which should be provided for working media at all CIAC tournament sites:</w:t>
      </w:r>
    </w:p>
    <w:p w:rsidR="002A28E0" w:rsidRDefault="002A28E0" w:rsidP="002A28E0">
      <w:pPr>
        <w:spacing w:after="0" w:line="240" w:lineRule="auto"/>
        <w:rPr>
          <w:rFonts w:ascii="Times New Roman" w:hAnsi="Times New Roman" w:cs="Times New Roman"/>
        </w:rPr>
      </w:pPr>
    </w:p>
    <w:p w:rsidR="002A28E0" w:rsidRDefault="002A28E0" w:rsidP="002A28E0">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A minimum of one hour following the conclusion of post-game interviews to write in the press box, press area or a suitable facility in close proximity to the site of the event (i.e. office, classroom, etc.).</w:t>
      </w:r>
    </w:p>
    <w:p w:rsidR="00AE55E4" w:rsidRDefault="00AE55E4" w:rsidP="00AE55E4">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Access to electric power (shared power strip, etc.)</w:t>
      </w:r>
    </w:p>
    <w:p w:rsidR="00AE55E4" w:rsidRDefault="00AE55E4" w:rsidP="00AE55E4">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Access to wireless internet service.</w:t>
      </w:r>
    </w:p>
    <w:p w:rsidR="00AE55E4" w:rsidRDefault="00AE55E4" w:rsidP="00930F0D">
      <w:pPr>
        <w:spacing w:after="0" w:line="240" w:lineRule="auto"/>
        <w:jc w:val="center"/>
        <w:rPr>
          <w:rFonts w:ascii="Times New Roman" w:hAnsi="Times New Roman" w:cs="Times New Roman"/>
        </w:rPr>
      </w:pPr>
    </w:p>
    <w:p w:rsidR="00FE318C" w:rsidRDefault="00FE318C" w:rsidP="00FE318C">
      <w:pPr>
        <w:spacing w:after="0" w:line="240" w:lineRule="auto"/>
        <w:ind w:left="360"/>
        <w:rPr>
          <w:rFonts w:ascii="Times New Roman" w:hAnsi="Times New Roman" w:cs="Times New Roman"/>
        </w:rPr>
      </w:pPr>
      <w:r>
        <w:rPr>
          <w:rFonts w:ascii="Times New Roman" w:hAnsi="Times New Roman" w:cs="Times New Roman"/>
        </w:rPr>
        <w:t>Site directors should communicate these requirements to any staff person who may be responsible for the administration of the event.</w:t>
      </w:r>
      <w:r w:rsidR="00E26EA4">
        <w:rPr>
          <w:rFonts w:ascii="Times New Roman" w:hAnsi="Times New Roman" w:cs="Times New Roman"/>
        </w:rPr>
        <w:t xml:space="preserve">  If for some reason a site will not be able to provide these items for a contest, a site representative should inform the CIAC in advance and work with the media on site before the game and work to provide a reasonable solution to the issue.  Members of the media who will be covering events are directed to contact the appropriate site as far in advance as possible to inform them they will be at the event and discuss what arrangements will be made for working media at the site.</w:t>
      </w:r>
    </w:p>
    <w:p w:rsidR="00E26EA4" w:rsidRDefault="00E26EA4" w:rsidP="002A28E0">
      <w:pPr>
        <w:spacing w:after="0" w:line="240" w:lineRule="auto"/>
        <w:rPr>
          <w:rFonts w:ascii="Times New Roman" w:hAnsi="Times New Roman" w:cs="Times New Roman"/>
        </w:rPr>
      </w:pPr>
    </w:p>
    <w:p w:rsidR="00064CD5" w:rsidRDefault="00064CD5" w:rsidP="002A28E0">
      <w:pPr>
        <w:spacing w:after="0" w:line="240" w:lineRule="auto"/>
        <w:rPr>
          <w:rFonts w:ascii="Times New Roman" w:hAnsi="Times New Roman" w:cs="Times New Roman"/>
        </w:rPr>
      </w:pPr>
    </w:p>
    <w:p w:rsidR="00064CD5" w:rsidRDefault="00064CD5" w:rsidP="002A28E0">
      <w:pPr>
        <w:spacing w:after="0" w:line="240" w:lineRule="auto"/>
        <w:rPr>
          <w:rFonts w:ascii="Times New Roman" w:hAnsi="Times New Roman" w:cs="Times New Roman"/>
        </w:rPr>
      </w:pPr>
    </w:p>
    <w:p w:rsidR="00064CD5" w:rsidRDefault="00064CD5" w:rsidP="002A28E0">
      <w:pPr>
        <w:spacing w:after="0" w:line="240" w:lineRule="auto"/>
        <w:rPr>
          <w:rFonts w:ascii="Times New Roman" w:hAnsi="Times New Roman" w:cs="Times New Roman"/>
        </w:rPr>
      </w:pPr>
    </w:p>
    <w:p w:rsidR="00064CD5" w:rsidRDefault="00064CD5" w:rsidP="00064CD5">
      <w:pPr>
        <w:spacing w:after="0" w:line="240" w:lineRule="auto"/>
        <w:jc w:val="center"/>
        <w:rPr>
          <w:rFonts w:ascii="Times New Roman" w:hAnsi="Times New Roman" w:cs="Times New Roman"/>
        </w:rPr>
      </w:pPr>
    </w:p>
    <w:p w:rsidR="002A28E0" w:rsidRDefault="002A28E0" w:rsidP="002A28E0">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u w:val="single"/>
        </w:rPr>
        <w:t>Unmanned Aerial Systems at CIAC-Sanctioned Events</w:t>
      </w:r>
      <w:r>
        <w:rPr>
          <w:rFonts w:ascii="Times New Roman" w:hAnsi="Times New Roman" w:cs="Times New Roman"/>
        </w:rPr>
        <w:t xml:space="preserve"> – The use of unmanned aerial systems, often referred to as drones, is prohibited for any purpose by any person(s) at all CIAC-sanctioned events.  This policy includes not only the restricted playing area of the venue(s), but also the physical confines of the entire stadium / field / arena structure.  For the purposes of this policy, an unmanned aerial system is any aircraft without a human pilot on board.</w:t>
      </w:r>
    </w:p>
    <w:p w:rsidR="00794DFA" w:rsidRDefault="00794DFA" w:rsidP="00794DFA">
      <w:pPr>
        <w:spacing w:after="0" w:line="240" w:lineRule="auto"/>
        <w:rPr>
          <w:rFonts w:ascii="Times New Roman" w:hAnsi="Times New Roman" w:cs="Times New Roman"/>
        </w:rPr>
      </w:pPr>
    </w:p>
    <w:p w:rsidR="00794DFA" w:rsidRDefault="00794DFA" w:rsidP="00794DFA">
      <w:pPr>
        <w:pStyle w:val="Heading3"/>
        <w:numPr>
          <w:ilvl w:val="0"/>
          <w:numId w:val="2"/>
        </w:numPr>
        <w:jc w:val="left"/>
        <w:rPr>
          <w:b w:val="0"/>
        </w:rPr>
      </w:pPr>
      <w:r>
        <w:t xml:space="preserve">SPORTSMANSHIP </w:t>
      </w:r>
      <w:r>
        <w:rPr>
          <w:u w:val="none"/>
        </w:rPr>
        <w:t xml:space="preserve">-- Member schools are expected to conduct their relations with each other at all levels of competition in a spirit of good sportsmanship.  Everyone involved has the obligation to see clearly his/her influence and act accordingly.  The CIAC acknowledges that the school administration is responsible for the </w:t>
      </w:r>
      <w:r>
        <w:rPr>
          <w:u w:val="none"/>
        </w:rPr>
        <w:lastRenderedPageBreak/>
        <w:t xml:space="preserve">athletic program, including the making of broad and specific policies and procedures relating to sportsmanship and the conduct of activities in the school.  To that end, the CIAC urges each school principal to adopt the following sportsmanship procedures and standards for their school and to champion the “Class Act” sportsmanship program as these standards will be used in all </w:t>
      </w:r>
      <w:r w:rsidRPr="00DC7359">
        <w:t>CIAC post-season contests.</w:t>
      </w:r>
    </w:p>
    <w:p w:rsidR="00794DFA" w:rsidRPr="00974546" w:rsidRDefault="00794DFA" w:rsidP="00794DFA">
      <w:pPr>
        <w:spacing w:after="0" w:line="240" w:lineRule="auto"/>
      </w:pPr>
    </w:p>
    <w:p w:rsidR="00794DFA" w:rsidRDefault="00794DFA" w:rsidP="00794DFA">
      <w:pPr>
        <w:pStyle w:val="Heading3"/>
        <w:ind w:left="0" w:firstLine="360"/>
        <w:jc w:val="left"/>
      </w:pPr>
      <w:r>
        <w:t>CIAC Sportsmanship Guidelines</w:t>
      </w:r>
    </w:p>
    <w:p w:rsidR="00794DFA" w:rsidRDefault="00794DFA" w:rsidP="00794DFA">
      <w:pPr>
        <w:pStyle w:val="ListParagraph"/>
        <w:numPr>
          <w:ilvl w:val="0"/>
          <w:numId w:val="37"/>
        </w:numPr>
        <w:spacing w:after="0" w:line="240" w:lineRule="auto"/>
      </w:pPr>
      <w:r w:rsidRPr="00974546">
        <w:rPr>
          <w:rFonts w:ascii="Times New Roman" w:hAnsi="Times New Roman" w:cs="Times New Roman"/>
        </w:rPr>
        <w:t>The CIAC request that all school personnel – administrators, faculty, and coaches – give special and specific emphasis about CIAC’s expectations for good sportsmanship during the regular season as well as CIAC tournaments requiring that athletes and members of the student body conduct themselves in a manner that reflects nothing but credit upon your school.  Any unsportsmanlike conduct on the part of students and adults is unacceptable and will be addressed with strong and appropriate measures.</w:t>
      </w:r>
    </w:p>
    <w:p w:rsidR="00794DFA" w:rsidRDefault="00794DFA" w:rsidP="00794DFA">
      <w:pPr>
        <w:pStyle w:val="ListParagraph"/>
        <w:numPr>
          <w:ilvl w:val="0"/>
          <w:numId w:val="37"/>
        </w:numPr>
        <w:spacing w:after="0" w:line="240" w:lineRule="auto"/>
      </w:pPr>
      <w:r>
        <w:rPr>
          <w:rFonts w:ascii="Times New Roman" w:hAnsi="Times New Roman" w:cs="Times New Roman"/>
        </w:rPr>
        <w:t>The CIAC sportsmanship standards should be as widely disseminated as possible using the student-parent handbook, student-athlete handbook, school newspaper, parent newsletter, school web site and the local media.</w:t>
      </w:r>
    </w:p>
    <w:p w:rsidR="00794DFA" w:rsidRDefault="00794DFA" w:rsidP="00794DFA">
      <w:pPr>
        <w:pStyle w:val="ListParagraph"/>
        <w:numPr>
          <w:ilvl w:val="0"/>
          <w:numId w:val="37"/>
        </w:numPr>
        <w:spacing w:after="0" w:line="240" w:lineRule="auto"/>
      </w:pPr>
      <w:r>
        <w:rPr>
          <w:rFonts w:ascii="Times New Roman" w:hAnsi="Times New Roman" w:cs="Times New Roman"/>
        </w:rPr>
        <w:t>The CIAC sportsmanship standards for spectators should be read by PA announcers prior to each contest.</w:t>
      </w:r>
    </w:p>
    <w:p w:rsidR="00794DFA" w:rsidRDefault="00794DFA" w:rsidP="00794DFA">
      <w:pPr>
        <w:pStyle w:val="ListParagraph"/>
        <w:numPr>
          <w:ilvl w:val="0"/>
          <w:numId w:val="37"/>
        </w:numPr>
        <w:spacing w:after="0" w:line="240" w:lineRule="auto"/>
      </w:pPr>
      <w:r>
        <w:rPr>
          <w:rFonts w:ascii="Times New Roman" w:hAnsi="Times New Roman" w:cs="Times New Roman"/>
        </w:rPr>
        <w:t>The CIAC sportsmanship standards of conduct be prominently posted at all sports venues.</w:t>
      </w:r>
    </w:p>
    <w:p w:rsidR="00794DFA" w:rsidRDefault="00794DFA" w:rsidP="00794DFA">
      <w:pPr>
        <w:pStyle w:val="ListParagraph"/>
        <w:numPr>
          <w:ilvl w:val="0"/>
          <w:numId w:val="37"/>
        </w:numPr>
        <w:spacing w:after="0" w:line="240" w:lineRule="auto"/>
      </w:pPr>
      <w:r>
        <w:rPr>
          <w:rFonts w:ascii="Times New Roman" w:hAnsi="Times New Roman" w:cs="Times New Roman"/>
        </w:rPr>
        <w:t>When event programs are provided, the CIAC sportsmanship standards be included.</w:t>
      </w:r>
    </w:p>
    <w:p w:rsidR="00794DFA" w:rsidRDefault="00794DFA" w:rsidP="00794DFA">
      <w:pPr>
        <w:pStyle w:val="ListParagraph"/>
        <w:numPr>
          <w:ilvl w:val="0"/>
          <w:numId w:val="37"/>
        </w:numPr>
        <w:spacing w:after="0" w:line="240" w:lineRule="auto"/>
      </w:pPr>
      <w:r>
        <w:rPr>
          <w:rFonts w:ascii="Times New Roman" w:hAnsi="Times New Roman" w:cs="Times New Roman"/>
        </w:rPr>
        <w:t>Member schools require having athletes, parents/guardians, sign an acknowledgement which would show that they have read the student-athlete handbook and understand the CIAC sportsmanship standards.</w:t>
      </w:r>
    </w:p>
    <w:p w:rsidR="00794DFA" w:rsidRDefault="00794DFA" w:rsidP="00794DFA">
      <w:pPr>
        <w:pStyle w:val="ListParagraph"/>
        <w:numPr>
          <w:ilvl w:val="0"/>
          <w:numId w:val="37"/>
        </w:numPr>
        <w:spacing w:after="0" w:line="240" w:lineRule="auto"/>
      </w:pPr>
      <w:r>
        <w:rPr>
          <w:rFonts w:ascii="Times New Roman" w:hAnsi="Times New Roman" w:cs="Times New Roman"/>
        </w:rPr>
        <w:t>Member schools work with community officials to insure that levels of the CIAC sportsmanship standards are enforced when contests are held at their school and at non-school facilities.</w:t>
      </w:r>
    </w:p>
    <w:p w:rsidR="00794DFA" w:rsidRDefault="00794DFA" w:rsidP="00794DFA">
      <w:pPr>
        <w:pStyle w:val="ListParagraph"/>
        <w:numPr>
          <w:ilvl w:val="0"/>
          <w:numId w:val="37"/>
        </w:numPr>
        <w:spacing w:after="0" w:line="240" w:lineRule="auto"/>
      </w:pPr>
      <w:r>
        <w:rPr>
          <w:rFonts w:ascii="Times New Roman" w:hAnsi="Times New Roman" w:cs="Times New Roman"/>
        </w:rPr>
        <w:t>The CIAC and the CIAC sports committees insist the CIAC sportsmanship standards be rigorously enforced at all regular season contests and at all CIAC tournament contests. This is particularly important when contests are held at non-school sites.</w:t>
      </w:r>
    </w:p>
    <w:p w:rsidR="00794DFA" w:rsidRDefault="00794DFA" w:rsidP="00794DFA">
      <w:pPr>
        <w:pStyle w:val="ListParagraph"/>
        <w:numPr>
          <w:ilvl w:val="0"/>
          <w:numId w:val="37"/>
        </w:numPr>
        <w:spacing w:after="0" w:line="240" w:lineRule="auto"/>
      </w:pPr>
      <w:r>
        <w:rPr>
          <w:rFonts w:ascii="Times New Roman" w:hAnsi="Times New Roman" w:cs="Times New Roman"/>
        </w:rPr>
        <w:t>Member schools will conduct a pre-season meeting with student-athletes, coaches and parents to review the CIAC sportsmanship standards.</w:t>
      </w:r>
    </w:p>
    <w:p w:rsidR="00794DFA" w:rsidRDefault="00794DFA" w:rsidP="00794DFA">
      <w:pPr>
        <w:pStyle w:val="ListParagraph"/>
        <w:numPr>
          <w:ilvl w:val="0"/>
          <w:numId w:val="37"/>
        </w:numPr>
        <w:spacing w:after="0" w:line="240" w:lineRule="auto"/>
      </w:pPr>
      <w:r>
        <w:rPr>
          <w:rFonts w:ascii="Times New Roman" w:hAnsi="Times New Roman" w:cs="Times New Roman"/>
        </w:rPr>
        <w:t>Member schools should communicate with opposing schools and inform them they are a “Class Act School” and provide them with the CIAC sportsmanship standards which will be strictly adhered to.</w:t>
      </w:r>
    </w:p>
    <w:p w:rsidR="00794DFA" w:rsidRDefault="00794DFA" w:rsidP="00794DFA">
      <w:pPr>
        <w:pStyle w:val="ListParagraph"/>
        <w:numPr>
          <w:ilvl w:val="0"/>
          <w:numId w:val="37"/>
        </w:numPr>
        <w:spacing w:after="0" w:line="240" w:lineRule="auto"/>
      </w:pPr>
      <w:r>
        <w:rPr>
          <w:rFonts w:ascii="Times New Roman" w:hAnsi="Times New Roman" w:cs="Times New Roman"/>
        </w:rPr>
        <w:t>Member schools hosting a game should make available to visiting schools necessary game information – includes directions for parking, location of ticket booths, seating arrangement, ticket prices, game time, directions for each game site.</w:t>
      </w:r>
    </w:p>
    <w:p w:rsidR="00794DFA" w:rsidRDefault="00794DFA" w:rsidP="00794DFA">
      <w:pPr>
        <w:pStyle w:val="ListParagraph"/>
        <w:numPr>
          <w:ilvl w:val="0"/>
          <w:numId w:val="37"/>
        </w:numPr>
        <w:spacing w:after="0" w:line="240" w:lineRule="auto"/>
      </w:pPr>
      <w:r>
        <w:rPr>
          <w:rFonts w:ascii="Times New Roman" w:hAnsi="Times New Roman" w:cs="Times New Roman"/>
        </w:rPr>
        <w:t>Member schools hosting a game should designate specific seating areas for students, bands, adults and visitors.  If possible, opposing student bodies should be separated.</w:t>
      </w:r>
    </w:p>
    <w:p w:rsidR="00794DFA" w:rsidRPr="00F35CAD" w:rsidRDefault="00794DFA" w:rsidP="00794DFA">
      <w:pPr>
        <w:pStyle w:val="ListParagraph"/>
        <w:numPr>
          <w:ilvl w:val="0"/>
          <w:numId w:val="37"/>
        </w:numPr>
        <w:spacing w:after="0" w:line="240" w:lineRule="auto"/>
      </w:pPr>
      <w:r>
        <w:rPr>
          <w:rFonts w:ascii="Times New Roman" w:hAnsi="Times New Roman" w:cs="Times New Roman"/>
        </w:rPr>
        <w:t>Member schools hosting a game should arrange for adequate police supervision.</w:t>
      </w:r>
    </w:p>
    <w:p w:rsidR="00794DFA" w:rsidRDefault="00794DFA" w:rsidP="00794DFA">
      <w:pPr>
        <w:pStyle w:val="ListParagraph"/>
        <w:numPr>
          <w:ilvl w:val="0"/>
          <w:numId w:val="37"/>
        </w:numPr>
        <w:spacing w:after="0" w:line="240" w:lineRule="auto"/>
      </w:pPr>
      <w:r>
        <w:rPr>
          <w:rFonts w:ascii="Times New Roman" w:hAnsi="Times New Roman" w:cs="Times New Roman"/>
        </w:rPr>
        <w:t>When possible the member schools hosting a game should assign officials to dressing facilities separated from both teams.  Provides escorts for the officials when it appears that disturbances may develop.</w:t>
      </w:r>
    </w:p>
    <w:p w:rsidR="00794DFA" w:rsidRPr="00930F0D" w:rsidRDefault="00794DFA" w:rsidP="00794DFA">
      <w:pPr>
        <w:pStyle w:val="ListParagraph"/>
        <w:numPr>
          <w:ilvl w:val="0"/>
          <w:numId w:val="37"/>
        </w:numPr>
        <w:spacing w:after="0" w:line="240" w:lineRule="auto"/>
      </w:pPr>
      <w:r>
        <w:rPr>
          <w:rFonts w:ascii="Times New Roman" w:hAnsi="Times New Roman" w:cs="Times New Roman"/>
        </w:rPr>
        <w:t>Member schools should take measures to prevent fans from getting near or on the playing area and around the players benches.  After the contest, prevents fans from going onto the playing area.</w:t>
      </w:r>
    </w:p>
    <w:p w:rsidR="00794DFA" w:rsidRDefault="00794DFA" w:rsidP="00794DFA">
      <w:pPr>
        <w:pStyle w:val="ListParagraph"/>
        <w:numPr>
          <w:ilvl w:val="0"/>
          <w:numId w:val="37"/>
        </w:numPr>
        <w:spacing w:after="0" w:line="240" w:lineRule="auto"/>
      </w:pPr>
      <w:r w:rsidRPr="00DC7359">
        <w:rPr>
          <w:rFonts w:ascii="Times New Roman" w:hAnsi="Times New Roman" w:cs="Times New Roman"/>
        </w:rPr>
        <w:t>Member schools should provide for adequate supervision of students and facilities.  Supervisors should sit in the stands with the students.</w:t>
      </w:r>
    </w:p>
    <w:p w:rsidR="00794DFA" w:rsidRPr="00064CD5"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b/>
        </w:rPr>
        <w:t>Member schools should support and adhere to ALL the following CIAC standards.</w:t>
      </w:r>
    </w:p>
    <w:p w:rsidR="00064CD5" w:rsidRDefault="00064CD5" w:rsidP="00064CD5">
      <w:pPr>
        <w:spacing w:after="0" w:line="240" w:lineRule="auto"/>
        <w:rPr>
          <w:rFonts w:ascii="Times New Roman" w:hAnsi="Times New Roman" w:cs="Times New Roman"/>
        </w:rPr>
      </w:pPr>
    </w:p>
    <w:p w:rsidR="00064CD5" w:rsidRDefault="00064CD5" w:rsidP="00064CD5">
      <w:pPr>
        <w:spacing w:after="0" w:line="240" w:lineRule="auto"/>
        <w:rPr>
          <w:rFonts w:ascii="Times New Roman" w:hAnsi="Times New Roman" w:cs="Times New Roman"/>
        </w:rPr>
      </w:pPr>
    </w:p>
    <w:p w:rsidR="00064CD5" w:rsidRDefault="00064CD5" w:rsidP="00064CD5">
      <w:pPr>
        <w:spacing w:after="0" w:line="240" w:lineRule="auto"/>
        <w:rPr>
          <w:rFonts w:ascii="Times New Roman" w:hAnsi="Times New Roman" w:cs="Times New Roman"/>
        </w:rPr>
      </w:pPr>
    </w:p>
    <w:p w:rsidR="00064CD5" w:rsidRDefault="00064CD5" w:rsidP="00064CD5">
      <w:pPr>
        <w:spacing w:after="0" w:line="240" w:lineRule="auto"/>
        <w:rPr>
          <w:rFonts w:ascii="Times New Roman" w:hAnsi="Times New Roman" w:cs="Times New Roman"/>
        </w:rPr>
      </w:pPr>
    </w:p>
    <w:p w:rsidR="00064CD5" w:rsidRDefault="00064CD5" w:rsidP="00064CD5">
      <w:pPr>
        <w:spacing w:after="0" w:line="240" w:lineRule="auto"/>
        <w:rPr>
          <w:rFonts w:ascii="Times New Roman" w:hAnsi="Times New Roman" w:cs="Times New Roman"/>
        </w:rPr>
      </w:pPr>
    </w:p>
    <w:p w:rsidR="00AD2712" w:rsidRDefault="00AD2712" w:rsidP="00064CD5">
      <w:pPr>
        <w:spacing w:after="0" w:line="240" w:lineRule="auto"/>
        <w:rPr>
          <w:rFonts w:ascii="Times New Roman" w:hAnsi="Times New Roman" w:cs="Times New Roman"/>
        </w:rPr>
      </w:pPr>
    </w:p>
    <w:p w:rsidR="00AD2712" w:rsidRDefault="00AD2712" w:rsidP="00064CD5">
      <w:pPr>
        <w:spacing w:after="0" w:line="240" w:lineRule="auto"/>
        <w:rPr>
          <w:rFonts w:ascii="Times New Roman" w:hAnsi="Times New Roman" w:cs="Times New Roman"/>
        </w:rPr>
      </w:pPr>
    </w:p>
    <w:p w:rsidR="00AD2712" w:rsidRDefault="00AD2712" w:rsidP="00064CD5">
      <w:pPr>
        <w:spacing w:after="0" w:line="240" w:lineRule="auto"/>
        <w:rPr>
          <w:rFonts w:ascii="Times New Roman" w:hAnsi="Times New Roman" w:cs="Times New Roman"/>
        </w:rPr>
      </w:pPr>
    </w:p>
    <w:p w:rsidR="00AD2712" w:rsidRDefault="00AD2712" w:rsidP="00064CD5">
      <w:pPr>
        <w:spacing w:after="0" w:line="240" w:lineRule="auto"/>
        <w:rPr>
          <w:rFonts w:ascii="Times New Roman" w:hAnsi="Times New Roman" w:cs="Times New Roman"/>
        </w:rPr>
      </w:pPr>
    </w:p>
    <w:p w:rsidR="00AD2712" w:rsidRDefault="00AD2712" w:rsidP="00064CD5">
      <w:pPr>
        <w:spacing w:after="0" w:line="240" w:lineRule="auto"/>
        <w:rPr>
          <w:rFonts w:ascii="Times New Roman" w:hAnsi="Times New Roman" w:cs="Times New Roman"/>
        </w:rPr>
      </w:pPr>
    </w:p>
    <w:p w:rsidR="00AD2712" w:rsidRDefault="00AD2712" w:rsidP="00064CD5">
      <w:pPr>
        <w:spacing w:after="0" w:line="240" w:lineRule="auto"/>
        <w:rPr>
          <w:rFonts w:ascii="Times New Roman" w:hAnsi="Times New Roman" w:cs="Times New Roman"/>
        </w:rPr>
      </w:pPr>
    </w:p>
    <w:p w:rsidR="00AD2712" w:rsidRDefault="00AD2712" w:rsidP="00064CD5">
      <w:pPr>
        <w:spacing w:after="0" w:line="240" w:lineRule="auto"/>
        <w:rPr>
          <w:rFonts w:ascii="Times New Roman" w:hAnsi="Times New Roman" w:cs="Times New Roman"/>
        </w:rPr>
      </w:pPr>
    </w:p>
    <w:p w:rsidR="00064CD5" w:rsidRPr="00064CD5" w:rsidRDefault="00064CD5" w:rsidP="00064CD5">
      <w:pPr>
        <w:spacing w:after="0" w:line="240" w:lineRule="auto"/>
        <w:jc w:val="center"/>
        <w:rPr>
          <w:rFonts w:ascii="Times New Roman" w:hAnsi="Times New Roman" w:cs="Times New Roman"/>
        </w:rPr>
      </w:pPr>
    </w:p>
    <w:p w:rsidR="00794DFA" w:rsidRPr="00794DFA" w:rsidRDefault="00794DFA" w:rsidP="00794DFA">
      <w:pPr>
        <w:pStyle w:val="Heading8"/>
        <w:ind w:firstLine="360"/>
        <w:rPr>
          <w:rFonts w:ascii="Times New Roman" w:hAnsi="Times New Roman" w:cs="Times New Roman"/>
          <w:b/>
          <w:color w:val="auto"/>
          <w:sz w:val="22"/>
          <w:szCs w:val="22"/>
          <w:u w:val="single"/>
        </w:rPr>
      </w:pPr>
      <w:r w:rsidRPr="00794DFA">
        <w:rPr>
          <w:rFonts w:ascii="Times New Roman" w:hAnsi="Times New Roman" w:cs="Times New Roman"/>
          <w:b/>
          <w:color w:val="auto"/>
          <w:sz w:val="22"/>
          <w:szCs w:val="22"/>
          <w:u w:val="single"/>
        </w:rPr>
        <w:lastRenderedPageBreak/>
        <w:t>The CIAC “Class Act” Sportsmanship Standards</w:t>
      </w:r>
    </w:p>
    <w:p w:rsidR="00794DFA" w:rsidRDefault="00794DFA" w:rsidP="00794DFA">
      <w:pPr>
        <w:spacing w:after="0" w:line="240" w:lineRule="auto"/>
        <w:rPr>
          <w:rFonts w:ascii="Times New Roman" w:hAnsi="Times New Roman" w:cs="Times New Roman"/>
        </w:rPr>
      </w:pPr>
    </w:p>
    <w:p w:rsidR="00794DFA" w:rsidRDefault="00794DFA" w:rsidP="00794DFA">
      <w:pPr>
        <w:spacing w:after="0" w:line="240" w:lineRule="auto"/>
        <w:ind w:firstLine="360"/>
        <w:rPr>
          <w:rFonts w:ascii="Times New Roman" w:hAnsi="Times New Roman" w:cs="Times New Roman"/>
          <w:b/>
        </w:rPr>
      </w:pPr>
      <w:r>
        <w:rPr>
          <w:rFonts w:ascii="Times New Roman" w:hAnsi="Times New Roman" w:cs="Times New Roman"/>
          <w:b/>
        </w:rPr>
        <w:t>ALL Spectators (including parents):</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Will adhere to the host school’s acceptable dress code at all home and away contests commensurate with classroom behavior.  For CIAC tournament contests all spectators will be appropriately attired with their torso completely covered and with no visible degrading or demeaning writings/logos.</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Any signs displayed must be positive in nature, reference only the school supported by the sign maker, and must be pre-approved by the Athletic Director of the school reference in the sign.</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During outdoor sports, no air horns or horns of any kind or whistles will be used, and any other noisemakers will be allowed with the host athletic director’s approval and only be used during “dead ball” situations to celebrate good play.  During indoor sports, no noisemakers will be used.  Pep bands are allowable at a home contest if the school provides adult supervision and the band only plays during “dead ball” situations.</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Spectators will cheer positively to support their team, will not cheer negatively against the opponent.</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Spectators will show respect for the game officials and their decisions.</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Spectators will show respect for the playing of the National Anthem.</w:t>
      </w:r>
    </w:p>
    <w:p w:rsidR="00794DFA" w:rsidRDefault="00794DFA" w:rsidP="00794DFA">
      <w:pPr>
        <w:spacing w:after="0" w:line="240" w:lineRule="auto"/>
        <w:rPr>
          <w:rFonts w:ascii="Times New Roman" w:hAnsi="Times New Roman" w:cs="Times New Roman"/>
        </w:rPr>
      </w:pPr>
    </w:p>
    <w:p w:rsidR="00794DFA" w:rsidRDefault="00794DFA" w:rsidP="00794DFA">
      <w:pPr>
        <w:spacing w:after="0" w:line="240" w:lineRule="auto"/>
        <w:ind w:firstLine="360"/>
        <w:rPr>
          <w:rFonts w:ascii="Times New Roman" w:hAnsi="Times New Roman" w:cs="Times New Roman"/>
        </w:rPr>
      </w:pPr>
      <w:r>
        <w:rPr>
          <w:rFonts w:ascii="Times New Roman" w:hAnsi="Times New Roman" w:cs="Times New Roman"/>
          <w:b/>
          <w:u w:val="single"/>
        </w:rPr>
        <w:t>Game Personnel / Announcers</w:t>
      </w:r>
      <w:r>
        <w:rPr>
          <w:rFonts w:ascii="Times New Roman" w:hAnsi="Times New Roman" w:cs="Times New Roman"/>
        </w:rPr>
        <w:t>:</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Will explain and consistently enforce host school expectations for spectators.</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Will be enthusiastic but not show favoritism while making announcements, and never publicly question or criticize the players, coaches, or officials.</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Will encourage respect for the National Anthem and remind spectators to remove caps and stand.</w:t>
      </w:r>
    </w:p>
    <w:p w:rsidR="00794DFA" w:rsidRDefault="00794DFA" w:rsidP="00794DFA">
      <w:pPr>
        <w:spacing w:after="0" w:line="240" w:lineRule="auto"/>
        <w:rPr>
          <w:rFonts w:ascii="Times New Roman" w:hAnsi="Times New Roman" w:cs="Times New Roman"/>
        </w:rPr>
      </w:pPr>
    </w:p>
    <w:p w:rsidR="00794DFA" w:rsidRPr="00974546" w:rsidRDefault="00794DFA" w:rsidP="00794DFA">
      <w:pPr>
        <w:pStyle w:val="Heading3"/>
        <w:jc w:val="left"/>
        <w:rPr>
          <w:b w:val="0"/>
        </w:rPr>
      </w:pPr>
      <w:r w:rsidRPr="00974546">
        <w:t>Coaches</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Will exemplify high moral character, behavior and leadership, lead by example, and set a standard for players and spectators to follow both on and off the athletic arena.</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Will teach players the rules of the game and to respect the game, and will take action when athletes exhibit poor sportsmanship.</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Will respect the integrity and judgement of officials and will not publicly criticize or question the decisions of officials.</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Will be aware of the competitive balance of contests and will manage the score in a manner that is sportsmanlike and respectful of opponents.</w:t>
      </w:r>
    </w:p>
    <w:p w:rsidR="00794DFA" w:rsidRDefault="00794DFA" w:rsidP="00794DFA">
      <w:pPr>
        <w:spacing w:after="0" w:line="240" w:lineRule="auto"/>
        <w:rPr>
          <w:rFonts w:ascii="Times New Roman" w:hAnsi="Times New Roman" w:cs="Times New Roman"/>
        </w:rPr>
      </w:pPr>
    </w:p>
    <w:p w:rsidR="00794DFA" w:rsidRDefault="00794DFA" w:rsidP="00794DFA">
      <w:pPr>
        <w:spacing w:after="0" w:line="240" w:lineRule="auto"/>
        <w:ind w:firstLine="360"/>
        <w:rPr>
          <w:rFonts w:ascii="Times New Roman" w:hAnsi="Times New Roman" w:cs="Times New Roman"/>
        </w:rPr>
      </w:pPr>
      <w:r>
        <w:rPr>
          <w:rFonts w:ascii="Times New Roman" w:hAnsi="Times New Roman" w:cs="Times New Roman"/>
          <w:b/>
          <w:u w:val="single"/>
        </w:rPr>
        <w:t>Players</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Will accept the responsibility and privilege the student-athlete has in representing their school and community by learning and showing teamwork, sportsmanship and discipline in all aspects of the game.</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Will demonstrate respect for self, coach, teammates, opponents, officials and spectators by exhibiting good character and conducting themselves as a positive role model.</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Will win and lose graciously.</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Will cheer for your team, not against your opponent.</w:t>
      </w:r>
    </w:p>
    <w:p w:rsidR="00794DFA" w:rsidRDefault="00794DFA" w:rsidP="00794DF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Will congratulate opponents in a sincere manner following either victory or defeat.</w:t>
      </w:r>
    </w:p>
    <w:p w:rsidR="00794DFA" w:rsidRDefault="00794DFA" w:rsidP="00794DFA">
      <w:pPr>
        <w:spacing w:after="0" w:line="240" w:lineRule="auto"/>
        <w:rPr>
          <w:rFonts w:ascii="Times New Roman" w:hAnsi="Times New Roman" w:cs="Times New Roman"/>
        </w:rPr>
      </w:pPr>
    </w:p>
    <w:p w:rsidR="00794DFA" w:rsidRDefault="00794DFA" w:rsidP="00794DFA">
      <w:pPr>
        <w:spacing w:after="0" w:line="240" w:lineRule="auto"/>
        <w:rPr>
          <w:rFonts w:ascii="Times New Roman" w:hAnsi="Times New Roman" w:cs="Times New Roman"/>
        </w:rPr>
      </w:pPr>
    </w:p>
    <w:p w:rsidR="00930F0D" w:rsidRDefault="00930F0D" w:rsidP="00794DFA">
      <w:pPr>
        <w:spacing w:after="0" w:line="240" w:lineRule="auto"/>
        <w:rPr>
          <w:rFonts w:ascii="Times New Roman" w:hAnsi="Times New Roman" w:cs="Times New Roman"/>
        </w:rPr>
      </w:pPr>
    </w:p>
    <w:p w:rsidR="00930F0D" w:rsidRDefault="00930F0D" w:rsidP="00794DFA">
      <w:pPr>
        <w:spacing w:after="0" w:line="240" w:lineRule="auto"/>
        <w:rPr>
          <w:rFonts w:ascii="Times New Roman" w:hAnsi="Times New Roman" w:cs="Times New Roman"/>
        </w:rPr>
      </w:pPr>
    </w:p>
    <w:p w:rsidR="00930F0D" w:rsidRDefault="00930F0D" w:rsidP="00794DFA">
      <w:pPr>
        <w:spacing w:after="0" w:line="240" w:lineRule="auto"/>
        <w:rPr>
          <w:rFonts w:ascii="Times New Roman" w:hAnsi="Times New Roman" w:cs="Times New Roman"/>
        </w:rPr>
      </w:pPr>
    </w:p>
    <w:p w:rsidR="00930F0D" w:rsidRDefault="00930F0D" w:rsidP="00794DFA">
      <w:pPr>
        <w:spacing w:after="0" w:line="240" w:lineRule="auto"/>
        <w:rPr>
          <w:rFonts w:ascii="Times New Roman" w:hAnsi="Times New Roman" w:cs="Times New Roman"/>
        </w:rPr>
      </w:pPr>
    </w:p>
    <w:p w:rsidR="00064CD5" w:rsidRDefault="00064CD5" w:rsidP="00794DFA">
      <w:pPr>
        <w:spacing w:after="0" w:line="240" w:lineRule="auto"/>
        <w:rPr>
          <w:rFonts w:ascii="Times New Roman" w:hAnsi="Times New Roman" w:cs="Times New Roman"/>
        </w:rPr>
      </w:pPr>
    </w:p>
    <w:p w:rsidR="00064CD5" w:rsidRDefault="00064CD5" w:rsidP="00794DFA">
      <w:pPr>
        <w:spacing w:after="0" w:line="240" w:lineRule="auto"/>
        <w:rPr>
          <w:rFonts w:ascii="Times New Roman" w:hAnsi="Times New Roman" w:cs="Times New Roman"/>
        </w:rPr>
      </w:pPr>
    </w:p>
    <w:p w:rsidR="00064CD5" w:rsidRDefault="00064CD5" w:rsidP="00794DFA">
      <w:pPr>
        <w:spacing w:after="0" w:line="240" w:lineRule="auto"/>
        <w:rPr>
          <w:rFonts w:ascii="Times New Roman" w:hAnsi="Times New Roman" w:cs="Times New Roman"/>
        </w:rPr>
      </w:pPr>
    </w:p>
    <w:p w:rsidR="00064CD5" w:rsidRDefault="00064CD5" w:rsidP="00794DFA">
      <w:pPr>
        <w:spacing w:after="0" w:line="240" w:lineRule="auto"/>
        <w:rPr>
          <w:rFonts w:ascii="Times New Roman" w:hAnsi="Times New Roman" w:cs="Times New Roman"/>
        </w:rPr>
      </w:pPr>
    </w:p>
    <w:p w:rsidR="00794DFA" w:rsidRDefault="00794DFA" w:rsidP="00794DFA">
      <w:pPr>
        <w:spacing w:after="0" w:line="240" w:lineRule="auto"/>
        <w:rPr>
          <w:rFonts w:ascii="Times New Roman" w:hAnsi="Times New Roman" w:cs="Times New Roman"/>
        </w:rPr>
      </w:pPr>
    </w:p>
    <w:p w:rsidR="00794DFA" w:rsidRDefault="00794DFA" w:rsidP="00794DFA">
      <w:pPr>
        <w:spacing w:after="0" w:line="240" w:lineRule="auto"/>
        <w:rPr>
          <w:rFonts w:ascii="Times New Roman" w:hAnsi="Times New Roman" w:cs="Times New Roman"/>
        </w:rPr>
      </w:pPr>
    </w:p>
    <w:p w:rsidR="00794DFA" w:rsidRDefault="00794DFA" w:rsidP="00794DFA">
      <w:pPr>
        <w:spacing w:after="0" w:line="240" w:lineRule="auto"/>
        <w:rPr>
          <w:rFonts w:ascii="Times New Roman" w:hAnsi="Times New Roman" w:cs="Times New Roman"/>
        </w:rPr>
      </w:pPr>
    </w:p>
    <w:p w:rsidR="00C46988" w:rsidRDefault="00C46988" w:rsidP="00794DFA">
      <w:pPr>
        <w:spacing w:after="0" w:line="240" w:lineRule="auto"/>
        <w:rPr>
          <w:rFonts w:ascii="Times New Roman" w:hAnsi="Times New Roman" w:cs="Times New Roman"/>
        </w:rPr>
      </w:pPr>
    </w:p>
    <w:p w:rsidR="00794DFA" w:rsidRDefault="00794DFA" w:rsidP="00794DFA">
      <w:pPr>
        <w:spacing w:after="0" w:line="240" w:lineRule="auto"/>
        <w:rPr>
          <w:rFonts w:ascii="Times New Roman" w:hAnsi="Times New Roman" w:cs="Times New Roman"/>
        </w:rPr>
      </w:pPr>
    </w:p>
    <w:p w:rsidR="00794DFA" w:rsidRPr="00794DFA" w:rsidRDefault="00794DFA" w:rsidP="00794DFA">
      <w:pPr>
        <w:spacing w:after="0" w:line="240" w:lineRule="auto"/>
        <w:jc w:val="center"/>
        <w:rPr>
          <w:rFonts w:ascii="Times New Roman" w:hAnsi="Times New Roman" w:cs="Times New Roman"/>
        </w:rPr>
      </w:pPr>
    </w:p>
    <w:p w:rsidR="00075606" w:rsidRDefault="00075606" w:rsidP="006F0C04">
      <w:pPr>
        <w:pStyle w:val="ListParagraph"/>
        <w:spacing w:after="0" w:line="240" w:lineRule="auto"/>
        <w:ind w:left="360"/>
        <w:jc w:val="center"/>
        <w:rPr>
          <w:rFonts w:ascii="Times New Roman" w:hAnsi="Times New Roman" w:cs="Times New Roman"/>
          <w:b/>
        </w:rPr>
      </w:pPr>
      <w:r>
        <w:rPr>
          <w:rFonts w:ascii="Times New Roman" w:hAnsi="Times New Roman" w:cs="Times New Roman"/>
          <w:b/>
        </w:rPr>
        <w:t>CONNECTICUT INTERSCHOLASTIC ATHLETIC CONFERENCE</w:t>
      </w:r>
    </w:p>
    <w:p w:rsidR="006F0C04" w:rsidRDefault="006F0C04" w:rsidP="006F0C04">
      <w:pPr>
        <w:pStyle w:val="ListParagraph"/>
        <w:spacing w:after="0" w:line="240" w:lineRule="auto"/>
        <w:ind w:left="360"/>
        <w:jc w:val="center"/>
        <w:rPr>
          <w:rFonts w:ascii="Times New Roman" w:hAnsi="Times New Roman" w:cs="Times New Roman"/>
          <w:b/>
        </w:rPr>
      </w:pPr>
      <w:r>
        <w:rPr>
          <w:rFonts w:ascii="Times New Roman" w:hAnsi="Times New Roman" w:cs="Times New Roman"/>
          <w:b/>
        </w:rPr>
        <w:t xml:space="preserve">INFORMATION ON BOTH THE GIRLS </w:t>
      </w:r>
      <w:r>
        <w:rPr>
          <w:rFonts w:ascii="Times New Roman" w:hAnsi="Times New Roman" w:cs="Times New Roman"/>
          <w:b/>
          <w:u w:val="single"/>
        </w:rPr>
        <w:t>TEAM</w:t>
      </w:r>
      <w:r>
        <w:rPr>
          <w:rFonts w:ascii="Times New Roman" w:hAnsi="Times New Roman" w:cs="Times New Roman"/>
          <w:b/>
        </w:rPr>
        <w:t xml:space="preserve"> AND </w:t>
      </w:r>
      <w:r w:rsidR="00C46988">
        <w:rPr>
          <w:rFonts w:ascii="Times New Roman" w:hAnsi="Times New Roman" w:cs="Times New Roman"/>
          <w:b/>
          <w:u w:val="single"/>
        </w:rPr>
        <w:t>INVITATIONAL</w:t>
      </w:r>
      <w:r w:rsidRPr="006F0C04">
        <w:rPr>
          <w:rFonts w:ascii="Times New Roman" w:hAnsi="Times New Roman" w:cs="Times New Roman"/>
          <w:b/>
        </w:rPr>
        <w:t xml:space="preserve"> </w:t>
      </w:r>
      <w:r>
        <w:rPr>
          <w:rFonts w:ascii="Times New Roman" w:hAnsi="Times New Roman" w:cs="Times New Roman"/>
          <w:b/>
        </w:rPr>
        <w:t xml:space="preserve">TENNIS </w:t>
      </w:r>
      <w:r w:rsidRPr="006F0C04">
        <w:rPr>
          <w:rFonts w:ascii="Times New Roman" w:hAnsi="Times New Roman" w:cs="Times New Roman"/>
          <w:b/>
        </w:rPr>
        <w:t>TOURNAMENT</w:t>
      </w:r>
    </w:p>
    <w:p w:rsidR="006F0C04" w:rsidRDefault="006F0C04" w:rsidP="006F0C04">
      <w:pPr>
        <w:pStyle w:val="ListParagraph"/>
        <w:spacing w:after="0" w:line="240" w:lineRule="auto"/>
        <w:ind w:left="360"/>
        <w:jc w:val="center"/>
        <w:rPr>
          <w:rFonts w:ascii="Times New Roman" w:hAnsi="Times New Roman" w:cs="Times New Roman"/>
          <w:b/>
        </w:rPr>
      </w:pPr>
    </w:p>
    <w:p w:rsidR="006F0C04" w:rsidRDefault="006F0C04" w:rsidP="006F0C04">
      <w:pPr>
        <w:pStyle w:val="ListParagraph"/>
        <w:spacing w:after="0" w:line="240" w:lineRule="auto"/>
        <w:ind w:left="360"/>
        <w:jc w:val="center"/>
        <w:rPr>
          <w:rFonts w:ascii="Times New Roman" w:hAnsi="Times New Roman" w:cs="Times New Roman"/>
        </w:rPr>
      </w:pPr>
      <w:r>
        <w:rPr>
          <w:rFonts w:ascii="Times New Roman" w:hAnsi="Times New Roman" w:cs="Times New Roman"/>
          <w:b/>
        </w:rPr>
        <w:t>Please note the change in filing the Team tournament entry form and reporting scores.</w:t>
      </w:r>
    </w:p>
    <w:p w:rsidR="006F0C04" w:rsidRDefault="006F0C04" w:rsidP="006F0C04">
      <w:pPr>
        <w:pStyle w:val="ListParagraph"/>
        <w:spacing w:after="0" w:line="240" w:lineRule="auto"/>
        <w:ind w:left="360"/>
        <w:jc w:val="center"/>
        <w:rPr>
          <w:rFonts w:ascii="Times New Roman" w:hAnsi="Times New Roman" w:cs="Times New Roman"/>
        </w:rPr>
      </w:pPr>
    </w:p>
    <w:p w:rsidR="00064CD5" w:rsidRDefault="00064CD5" w:rsidP="006F0C04">
      <w:pPr>
        <w:pStyle w:val="ListParagraph"/>
        <w:spacing w:after="0" w:line="240" w:lineRule="auto"/>
        <w:ind w:left="360"/>
        <w:jc w:val="center"/>
        <w:rPr>
          <w:rFonts w:ascii="Times New Roman" w:hAnsi="Times New Roman" w:cs="Times New Roman"/>
        </w:rPr>
      </w:pPr>
    </w:p>
    <w:p w:rsidR="006F0C04" w:rsidRPr="006F0C04" w:rsidRDefault="006F0C04" w:rsidP="006F0C04">
      <w:pPr>
        <w:spacing w:after="0" w:line="240" w:lineRule="auto"/>
        <w:rPr>
          <w:rFonts w:ascii="Times New Roman" w:hAnsi="Times New Roman" w:cs="Times New Roman"/>
        </w:rPr>
      </w:pPr>
      <w:r w:rsidRPr="00CC0293">
        <w:rPr>
          <w:rFonts w:ascii="Times New Roman" w:hAnsi="Times New Roman" w:cs="Times New Roman"/>
          <w:b/>
        </w:rPr>
        <w:t xml:space="preserve">The following dates are important for the </w:t>
      </w:r>
      <w:r w:rsidR="00CC0293" w:rsidRPr="00CC0293">
        <w:rPr>
          <w:rFonts w:ascii="Times New Roman" w:hAnsi="Times New Roman" w:cs="Times New Roman"/>
          <w:b/>
          <w:u w:val="single"/>
        </w:rPr>
        <w:t>G</w:t>
      </w:r>
      <w:r w:rsidRPr="00CC0293">
        <w:rPr>
          <w:rFonts w:ascii="Times New Roman" w:hAnsi="Times New Roman" w:cs="Times New Roman"/>
          <w:b/>
          <w:u w:val="single"/>
        </w:rPr>
        <w:t xml:space="preserve">irls </w:t>
      </w:r>
      <w:r w:rsidR="00CC0293">
        <w:rPr>
          <w:rFonts w:ascii="Times New Roman" w:hAnsi="Times New Roman" w:cs="Times New Roman"/>
          <w:b/>
          <w:u w:val="single"/>
        </w:rPr>
        <w:t>T</w:t>
      </w:r>
      <w:r w:rsidRPr="00CC0293">
        <w:rPr>
          <w:rFonts w:ascii="Times New Roman" w:hAnsi="Times New Roman" w:cs="Times New Roman"/>
          <w:b/>
          <w:u w:val="single"/>
        </w:rPr>
        <w:t xml:space="preserve">eam </w:t>
      </w:r>
      <w:r w:rsidR="00CC0293">
        <w:rPr>
          <w:rFonts w:ascii="Times New Roman" w:hAnsi="Times New Roman" w:cs="Times New Roman"/>
          <w:b/>
          <w:u w:val="single"/>
        </w:rPr>
        <w:t>T</w:t>
      </w:r>
      <w:r w:rsidRPr="00CC0293">
        <w:rPr>
          <w:rFonts w:ascii="Times New Roman" w:hAnsi="Times New Roman" w:cs="Times New Roman"/>
          <w:b/>
          <w:u w:val="single"/>
        </w:rPr>
        <w:t xml:space="preserve">ennis </w:t>
      </w:r>
      <w:r w:rsidR="00CC0293">
        <w:rPr>
          <w:rFonts w:ascii="Times New Roman" w:hAnsi="Times New Roman" w:cs="Times New Roman"/>
          <w:b/>
          <w:u w:val="single"/>
        </w:rPr>
        <w:t>T</w:t>
      </w:r>
      <w:r w:rsidRPr="00CC0293">
        <w:rPr>
          <w:rFonts w:ascii="Times New Roman" w:hAnsi="Times New Roman" w:cs="Times New Roman"/>
          <w:b/>
          <w:u w:val="single"/>
        </w:rPr>
        <w:t>ournament</w:t>
      </w:r>
      <w:r w:rsidR="00CC0293">
        <w:rPr>
          <w:rFonts w:ascii="Times New Roman" w:hAnsi="Times New Roman" w:cs="Times New Roman"/>
          <w:b/>
          <w:u w:val="single"/>
        </w:rPr>
        <w:t>:</w:t>
      </w:r>
    </w:p>
    <w:p w:rsidR="006F0C04" w:rsidRDefault="006F0C04" w:rsidP="006F0C04">
      <w:pPr>
        <w:pStyle w:val="ListParagraph"/>
        <w:spacing w:after="0" w:line="240" w:lineRule="auto"/>
        <w:ind w:left="360"/>
        <w:rPr>
          <w:rFonts w:ascii="Times New Roman" w:hAnsi="Times New Roman" w:cs="Times New Roman"/>
        </w:rPr>
      </w:pPr>
    </w:p>
    <w:p w:rsidR="006F0C04" w:rsidRDefault="00794DFA" w:rsidP="006F0C04">
      <w:pPr>
        <w:pStyle w:val="ListParagraph"/>
        <w:numPr>
          <w:ilvl w:val="0"/>
          <w:numId w:val="3"/>
        </w:numPr>
        <w:spacing w:after="0" w:line="240" w:lineRule="auto"/>
        <w:rPr>
          <w:rFonts w:ascii="Times New Roman" w:hAnsi="Times New Roman" w:cs="Times New Roman"/>
        </w:rPr>
      </w:pPr>
      <w:r w:rsidRPr="00C46988">
        <w:rPr>
          <w:rFonts w:ascii="Times New Roman" w:hAnsi="Times New Roman" w:cs="Times New Roman"/>
          <w:highlight w:val="yellow"/>
          <w:u w:val="single"/>
        </w:rPr>
        <w:t xml:space="preserve">Saturday, </w:t>
      </w:r>
      <w:r w:rsidR="00E143EA" w:rsidRPr="00C46988">
        <w:rPr>
          <w:rFonts w:ascii="Times New Roman" w:hAnsi="Times New Roman" w:cs="Times New Roman"/>
          <w:highlight w:val="yellow"/>
          <w:u w:val="single"/>
        </w:rPr>
        <w:t xml:space="preserve">April </w:t>
      </w:r>
      <w:r w:rsidR="00C46988">
        <w:rPr>
          <w:rFonts w:ascii="Times New Roman" w:hAnsi="Times New Roman" w:cs="Times New Roman"/>
          <w:highlight w:val="yellow"/>
          <w:u w:val="single"/>
        </w:rPr>
        <w:t>9</w:t>
      </w:r>
      <w:r w:rsidR="00E143EA" w:rsidRPr="00C46988">
        <w:rPr>
          <w:rFonts w:ascii="Times New Roman" w:hAnsi="Times New Roman" w:cs="Times New Roman"/>
          <w:highlight w:val="yellow"/>
          <w:u w:val="single"/>
        </w:rPr>
        <w:t>, 202</w:t>
      </w:r>
      <w:r w:rsidR="00C46988">
        <w:rPr>
          <w:rFonts w:ascii="Times New Roman" w:hAnsi="Times New Roman" w:cs="Times New Roman"/>
          <w:highlight w:val="yellow"/>
          <w:u w:val="single"/>
        </w:rPr>
        <w:t>2</w:t>
      </w:r>
      <w:r w:rsidR="006F0C04">
        <w:rPr>
          <w:rFonts w:ascii="Times New Roman" w:hAnsi="Times New Roman" w:cs="Times New Roman"/>
        </w:rPr>
        <w:t xml:space="preserve"> – Matches cannot be</w:t>
      </w:r>
      <w:r w:rsidR="002A2F6D">
        <w:rPr>
          <w:rFonts w:ascii="Times New Roman" w:hAnsi="Times New Roman" w:cs="Times New Roman"/>
        </w:rPr>
        <w:t xml:space="preserve"> added</w:t>
      </w:r>
      <w:r w:rsidR="006F0C04">
        <w:rPr>
          <w:rFonts w:ascii="Times New Roman" w:hAnsi="Times New Roman" w:cs="Times New Roman"/>
        </w:rPr>
        <w:t xml:space="preserve"> after this date.</w:t>
      </w:r>
    </w:p>
    <w:p w:rsidR="006F0C04" w:rsidRDefault="006F0C04" w:rsidP="006F0C04">
      <w:pPr>
        <w:spacing w:after="0" w:line="240" w:lineRule="auto"/>
        <w:rPr>
          <w:rFonts w:ascii="Times New Roman" w:hAnsi="Times New Roman" w:cs="Times New Roman"/>
        </w:rPr>
      </w:pPr>
    </w:p>
    <w:p w:rsidR="006F0C04" w:rsidRDefault="006F0C04" w:rsidP="006F0C04">
      <w:pPr>
        <w:pStyle w:val="ListParagraph"/>
        <w:numPr>
          <w:ilvl w:val="0"/>
          <w:numId w:val="3"/>
        </w:numPr>
        <w:spacing w:after="0" w:line="240" w:lineRule="auto"/>
        <w:rPr>
          <w:rFonts w:ascii="Times New Roman" w:hAnsi="Times New Roman" w:cs="Times New Roman"/>
        </w:rPr>
      </w:pPr>
      <w:r w:rsidRPr="00C46988">
        <w:rPr>
          <w:rFonts w:ascii="Times New Roman" w:hAnsi="Times New Roman" w:cs="Times New Roman"/>
          <w:highlight w:val="yellow"/>
          <w:u w:val="single"/>
        </w:rPr>
        <w:t xml:space="preserve">Friday, April </w:t>
      </w:r>
      <w:r w:rsidR="00C46988">
        <w:rPr>
          <w:rFonts w:ascii="Times New Roman" w:hAnsi="Times New Roman" w:cs="Times New Roman"/>
          <w:highlight w:val="yellow"/>
          <w:u w:val="single"/>
        </w:rPr>
        <w:t>1</w:t>
      </w:r>
      <w:r w:rsidRPr="00C46988">
        <w:rPr>
          <w:rFonts w:ascii="Times New Roman" w:hAnsi="Times New Roman" w:cs="Times New Roman"/>
          <w:highlight w:val="yellow"/>
          <w:u w:val="single"/>
        </w:rPr>
        <w:t>, 20</w:t>
      </w:r>
      <w:r w:rsidR="00E143EA" w:rsidRPr="00C46988">
        <w:rPr>
          <w:rFonts w:ascii="Times New Roman" w:hAnsi="Times New Roman" w:cs="Times New Roman"/>
          <w:highlight w:val="yellow"/>
          <w:u w:val="single"/>
        </w:rPr>
        <w:t>2</w:t>
      </w:r>
      <w:r w:rsidR="00C46988">
        <w:rPr>
          <w:rFonts w:ascii="Times New Roman" w:hAnsi="Times New Roman" w:cs="Times New Roman"/>
          <w:highlight w:val="yellow"/>
          <w:u w:val="single"/>
        </w:rPr>
        <w:t>2</w:t>
      </w:r>
      <w:r>
        <w:rPr>
          <w:rFonts w:ascii="Times New Roman" w:hAnsi="Times New Roman" w:cs="Times New Roman"/>
        </w:rPr>
        <w:t xml:space="preserve"> – Request for Change of Division Form Due via the password-protected online eligibility center – optional.</w:t>
      </w:r>
    </w:p>
    <w:p w:rsidR="006F0C04" w:rsidRPr="006F0C04" w:rsidRDefault="006F0C04" w:rsidP="006F0C04">
      <w:pPr>
        <w:pStyle w:val="ListParagraph"/>
        <w:rPr>
          <w:rFonts w:ascii="Times New Roman" w:hAnsi="Times New Roman" w:cs="Times New Roman"/>
        </w:rPr>
      </w:pPr>
    </w:p>
    <w:p w:rsidR="006F0C04" w:rsidRDefault="006F0C04" w:rsidP="006F0C04">
      <w:pPr>
        <w:pStyle w:val="ListParagraph"/>
        <w:numPr>
          <w:ilvl w:val="0"/>
          <w:numId w:val="3"/>
        </w:numPr>
        <w:spacing w:after="0" w:line="240" w:lineRule="auto"/>
        <w:rPr>
          <w:rFonts w:ascii="Times New Roman" w:hAnsi="Times New Roman" w:cs="Times New Roman"/>
        </w:rPr>
      </w:pPr>
      <w:r w:rsidRPr="00C46988">
        <w:rPr>
          <w:rFonts w:ascii="Times New Roman" w:hAnsi="Times New Roman" w:cs="Times New Roman"/>
          <w:highlight w:val="yellow"/>
          <w:u w:val="single"/>
        </w:rPr>
        <w:t xml:space="preserve">Friday, May </w:t>
      </w:r>
      <w:r w:rsidR="00E143EA" w:rsidRPr="00C46988">
        <w:rPr>
          <w:rFonts w:ascii="Times New Roman" w:hAnsi="Times New Roman" w:cs="Times New Roman"/>
          <w:highlight w:val="yellow"/>
          <w:u w:val="single"/>
        </w:rPr>
        <w:t>2</w:t>
      </w:r>
      <w:r w:rsidR="00C46988" w:rsidRPr="00C46988">
        <w:rPr>
          <w:rFonts w:ascii="Times New Roman" w:hAnsi="Times New Roman" w:cs="Times New Roman"/>
          <w:highlight w:val="yellow"/>
          <w:u w:val="single"/>
        </w:rPr>
        <w:t>0</w:t>
      </w:r>
      <w:r w:rsidR="00E143EA" w:rsidRPr="00C46988">
        <w:rPr>
          <w:rFonts w:ascii="Times New Roman" w:hAnsi="Times New Roman" w:cs="Times New Roman"/>
          <w:highlight w:val="yellow"/>
          <w:u w:val="single"/>
        </w:rPr>
        <w:t>, 202</w:t>
      </w:r>
      <w:r w:rsidR="00C46988" w:rsidRPr="00C46988">
        <w:rPr>
          <w:rFonts w:ascii="Times New Roman" w:hAnsi="Times New Roman" w:cs="Times New Roman"/>
          <w:highlight w:val="yellow"/>
          <w:u w:val="single"/>
        </w:rPr>
        <w:t>2</w:t>
      </w:r>
      <w:r>
        <w:rPr>
          <w:rFonts w:ascii="Times New Roman" w:hAnsi="Times New Roman" w:cs="Times New Roman"/>
        </w:rPr>
        <w:t xml:space="preserve"> – 12:00 Noon – TEAM ENTRY ROSTER FORM DUE via the password-protected online eligibility center.</w:t>
      </w:r>
    </w:p>
    <w:p w:rsidR="006F0C04" w:rsidRPr="006F0C04" w:rsidRDefault="006F0C04" w:rsidP="006F0C04">
      <w:pPr>
        <w:pStyle w:val="ListParagraph"/>
        <w:rPr>
          <w:rFonts w:ascii="Times New Roman" w:hAnsi="Times New Roman" w:cs="Times New Roman"/>
        </w:rPr>
      </w:pPr>
    </w:p>
    <w:p w:rsidR="006F0C04" w:rsidRDefault="00C46988" w:rsidP="006F0C04">
      <w:pPr>
        <w:pStyle w:val="ListParagraph"/>
        <w:numPr>
          <w:ilvl w:val="0"/>
          <w:numId w:val="3"/>
        </w:numPr>
        <w:spacing w:after="0" w:line="240" w:lineRule="auto"/>
        <w:rPr>
          <w:rFonts w:ascii="Times New Roman" w:hAnsi="Times New Roman" w:cs="Times New Roman"/>
        </w:rPr>
      </w:pPr>
      <w:r w:rsidRPr="00C46988">
        <w:rPr>
          <w:rFonts w:ascii="Times New Roman" w:hAnsi="Times New Roman" w:cs="Times New Roman"/>
          <w:highlight w:val="yellow"/>
          <w:u w:val="single"/>
        </w:rPr>
        <w:t>Wednesday, May 25, 2022</w:t>
      </w:r>
      <w:r w:rsidR="006F0C04">
        <w:rPr>
          <w:rFonts w:ascii="Times New Roman" w:hAnsi="Times New Roman" w:cs="Times New Roman"/>
        </w:rPr>
        <w:t xml:space="preserve"> –</w:t>
      </w:r>
      <w:r w:rsidR="00C85C63">
        <w:rPr>
          <w:rFonts w:ascii="Times New Roman" w:hAnsi="Times New Roman" w:cs="Times New Roman"/>
        </w:rPr>
        <w:t xml:space="preserve"> </w:t>
      </w:r>
      <w:r w:rsidR="006F0C04">
        <w:rPr>
          <w:rFonts w:ascii="Times New Roman" w:hAnsi="Times New Roman" w:cs="Times New Roman"/>
          <w:b/>
        </w:rPr>
        <w:t>Scores of matches not reported may be counted as losses</w:t>
      </w:r>
      <w:r w:rsidR="006F0C04">
        <w:rPr>
          <w:rFonts w:ascii="Times New Roman" w:hAnsi="Times New Roman" w:cs="Times New Roman"/>
        </w:rPr>
        <w:t>.</w:t>
      </w:r>
    </w:p>
    <w:p w:rsidR="006F0C04" w:rsidRPr="006F0C04" w:rsidRDefault="006F0C04" w:rsidP="006F0C04">
      <w:pPr>
        <w:pStyle w:val="ListParagraph"/>
        <w:rPr>
          <w:rFonts w:ascii="Times New Roman" w:hAnsi="Times New Roman" w:cs="Times New Roman"/>
        </w:rPr>
      </w:pPr>
    </w:p>
    <w:p w:rsidR="006F0C04" w:rsidRDefault="006F0C04" w:rsidP="006F0C04">
      <w:pPr>
        <w:pStyle w:val="ListParagraph"/>
        <w:spacing w:after="0" w:line="240" w:lineRule="auto"/>
        <w:rPr>
          <w:rFonts w:ascii="Times New Roman" w:hAnsi="Times New Roman" w:cs="Times New Roman"/>
        </w:rPr>
      </w:pPr>
      <w:r>
        <w:rPr>
          <w:rFonts w:ascii="Times New Roman" w:hAnsi="Times New Roman" w:cs="Times New Roman"/>
        </w:rPr>
        <w:t xml:space="preserve">Committee will meet on </w:t>
      </w:r>
      <w:r w:rsidR="00C46988">
        <w:rPr>
          <w:rFonts w:ascii="Times New Roman" w:hAnsi="Times New Roman" w:cs="Times New Roman"/>
        </w:rPr>
        <w:t>Thursday, May 26</w:t>
      </w:r>
      <w:r>
        <w:rPr>
          <w:rFonts w:ascii="Times New Roman" w:hAnsi="Times New Roman" w:cs="Times New Roman"/>
        </w:rPr>
        <w:t xml:space="preserve"> at 8:00 a.m. for tournament pairings.</w:t>
      </w:r>
    </w:p>
    <w:p w:rsidR="006F0C04" w:rsidRPr="006F0C04" w:rsidRDefault="006F0C04" w:rsidP="006F0C04">
      <w:pPr>
        <w:pStyle w:val="ListParagraph"/>
        <w:rPr>
          <w:rFonts w:ascii="Times New Roman" w:hAnsi="Times New Roman" w:cs="Times New Roman"/>
        </w:rPr>
      </w:pPr>
    </w:p>
    <w:p w:rsidR="006F0C04" w:rsidRDefault="006F0C04" w:rsidP="006F0C0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Team pairing and ranking information will be available on the CIAC web site.  Information will contain sites, dates and times of matches as well as opponents.</w:t>
      </w:r>
    </w:p>
    <w:p w:rsidR="006F0C04" w:rsidRDefault="006F0C04" w:rsidP="006F0C04">
      <w:pPr>
        <w:spacing w:after="0" w:line="240" w:lineRule="auto"/>
        <w:rPr>
          <w:rFonts w:ascii="Times New Roman" w:hAnsi="Times New Roman" w:cs="Times New Roman"/>
        </w:rPr>
      </w:pPr>
    </w:p>
    <w:p w:rsidR="006F0C04" w:rsidRDefault="00C46988" w:rsidP="006F0C04">
      <w:pPr>
        <w:pStyle w:val="ListParagraph"/>
        <w:numPr>
          <w:ilvl w:val="0"/>
          <w:numId w:val="3"/>
        </w:numPr>
        <w:spacing w:after="0" w:line="240" w:lineRule="auto"/>
        <w:rPr>
          <w:rFonts w:ascii="Times New Roman" w:hAnsi="Times New Roman" w:cs="Times New Roman"/>
        </w:rPr>
      </w:pPr>
      <w:r w:rsidRPr="00C46988">
        <w:rPr>
          <w:rFonts w:ascii="Times New Roman" w:hAnsi="Times New Roman" w:cs="Times New Roman"/>
          <w:highlight w:val="yellow"/>
          <w:u w:val="single"/>
        </w:rPr>
        <w:t>Friday, May 27, 2022</w:t>
      </w:r>
      <w:r w:rsidR="006F0C04">
        <w:rPr>
          <w:rFonts w:ascii="Times New Roman" w:hAnsi="Times New Roman" w:cs="Times New Roman"/>
        </w:rPr>
        <w:t xml:space="preserve"> </w:t>
      </w:r>
      <w:r w:rsidR="00AC095F">
        <w:rPr>
          <w:rFonts w:ascii="Times New Roman" w:hAnsi="Times New Roman" w:cs="Times New Roman"/>
        </w:rPr>
        <w:t xml:space="preserve"> </w:t>
      </w:r>
      <w:r w:rsidR="006F0C04">
        <w:rPr>
          <w:rFonts w:ascii="Times New Roman" w:hAnsi="Times New Roman" w:cs="Times New Roman"/>
        </w:rPr>
        <w:t xml:space="preserve">– Team tournament </w:t>
      </w:r>
      <w:r w:rsidR="00E70B5F">
        <w:rPr>
          <w:rFonts w:ascii="Times New Roman" w:hAnsi="Times New Roman" w:cs="Times New Roman"/>
        </w:rPr>
        <w:t>qualifying</w:t>
      </w:r>
      <w:r w:rsidR="00932C95">
        <w:rPr>
          <w:rFonts w:ascii="Times New Roman" w:hAnsi="Times New Roman" w:cs="Times New Roman"/>
        </w:rPr>
        <w:t xml:space="preserve"> round – </w:t>
      </w:r>
      <w:r w:rsidR="004E35F8">
        <w:rPr>
          <w:rFonts w:ascii="Times New Roman" w:hAnsi="Times New Roman" w:cs="Times New Roman"/>
        </w:rPr>
        <w:t xml:space="preserve">After 3:00 p.m. </w:t>
      </w:r>
    </w:p>
    <w:p w:rsidR="00AC095F" w:rsidRPr="00AC095F" w:rsidRDefault="00AC095F" w:rsidP="00AC095F">
      <w:pPr>
        <w:spacing w:after="0" w:line="240" w:lineRule="auto"/>
        <w:ind w:left="720"/>
        <w:rPr>
          <w:rFonts w:ascii="Times New Roman" w:hAnsi="Times New Roman" w:cs="Times New Roman"/>
        </w:rPr>
      </w:pPr>
      <w:r>
        <w:rPr>
          <w:rFonts w:ascii="Times New Roman" w:hAnsi="Times New Roman" w:cs="Times New Roman"/>
        </w:rPr>
        <w:t>Saturday May 28,2022- rain date for qualifying round</w:t>
      </w:r>
    </w:p>
    <w:p w:rsidR="006F0C04" w:rsidRPr="006F0C04" w:rsidRDefault="006F0C04" w:rsidP="006F0C04">
      <w:pPr>
        <w:pStyle w:val="ListParagraph"/>
        <w:rPr>
          <w:rFonts w:ascii="Times New Roman" w:hAnsi="Times New Roman" w:cs="Times New Roman"/>
        </w:rPr>
      </w:pPr>
    </w:p>
    <w:p w:rsidR="006F0C04" w:rsidRDefault="00CC0293" w:rsidP="0044127F">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rPr>
        <w:t>TOURNAMENT DIRECTOR</w:t>
      </w:r>
      <w:r>
        <w:rPr>
          <w:rFonts w:ascii="Times New Roman" w:hAnsi="Times New Roman" w:cs="Times New Roman"/>
        </w:rPr>
        <w:t xml:space="preserve"> – </w:t>
      </w:r>
      <w:r w:rsidR="00033210">
        <w:rPr>
          <w:rFonts w:ascii="Times New Roman" w:hAnsi="Times New Roman" w:cs="Times New Roman"/>
        </w:rPr>
        <w:tab/>
        <w:t>John Reisert, Fairfield Ludlowe High School</w:t>
      </w:r>
    </w:p>
    <w:p w:rsidR="00CC0293" w:rsidRDefault="00CC0293" w:rsidP="0044127F">
      <w:pPr>
        <w:pStyle w:val="ListParagraph"/>
        <w:spacing w:line="240" w:lineRule="auto"/>
        <w:ind w:left="4320"/>
        <w:rPr>
          <w:rFonts w:ascii="Times New Roman" w:hAnsi="Times New Roman" w:cs="Times New Roman"/>
        </w:rPr>
      </w:pPr>
      <w:r>
        <w:rPr>
          <w:rFonts w:ascii="Times New Roman" w:hAnsi="Times New Roman" w:cs="Times New Roman"/>
        </w:rPr>
        <w:t xml:space="preserve">Cell – </w:t>
      </w:r>
      <w:r w:rsidR="00033210">
        <w:rPr>
          <w:rFonts w:ascii="Times New Roman" w:hAnsi="Times New Roman" w:cs="Times New Roman"/>
        </w:rPr>
        <w:t xml:space="preserve">    (203) 767-6537</w:t>
      </w:r>
    </w:p>
    <w:p w:rsidR="00CC0293" w:rsidRDefault="00CC0293" w:rsidP="0044127F">
      <w:pPr>
        <w:pStyle w:val="ListParagraph"/>
        <w:spacing w:line="240" w:lineRule="auto"/>
        <w:ind w:left="4320"/>
        <w:rPr>
          <w:rFonts w:ascii="Times New Roman" w:hAnsi="Times New Roman" w:cs="Times New Roman"/>
        </w:rPr>
      </w:pPr>
      <w:r>
        <w:rPr>
          <w:rFonts w:ascii="Times New Roman" w:hAnsi="Times New Roman" w:cs="Times New Roman"/>
        </w:rPr>
        <w:t>Email –</w:t>
      </w:r>
      <w:r w:rsidR="008439E7">
        <w:rPr>
          <w:rFonts w:ascii="Times New Roman" w:hAnsi="Times New Roman" w:cs="Times New Roman"/>
        </w:rPr>
        <w:t xml:space="preserve"> </w:t>
      </w:r>
      <w:hyperlink r:id="rId8" w:history="1">
        <w:r w:rsidR="008439E7" w:rsidRPr="004A4F3D">
          <w:rPr>
            <w:rStyle w:val="Hyperlink"/>
            <w:rFonts w:ascii="Times New Roman" w:hAnsi="Times New Roman" w:cs="Times New Roman"/>
          </w:rPr>
          <w:t>jreisert@fairfieldschools.org</w:t>
        </w:r>
      </w:hyperlink>
      <w:r w:rsidR="008439E7">
        <w:rPr>
          <w:rFonts w:ascii="Times New Roman" w:hAnsi="Times New Roman" w:cs="Times New Roman"/>
        </w:rPr>
        <w:t xml:space="preserve"> </w:t>
      </w:r>
    </w:p>
    <w:p w:rsidR="004C20DD" w:rsidRDefault="004C20DD" w:rsidP="00CC0293">
      <w:pPr>
        <w:spacing w:after="0" w:line="240" w:lineRule="auto"/>
        <w:rPr>
          <w:rFonts w:ascii="Times New Roman" w:hAnsi="Times New Roman" w:cs="Times New Roman"/>
          <w:b/>
        </w:rPr>
      </w:pPr>
    </w:p>
    <w:p w:rsidR="00CC0293" w:rsidRDefault="00CC0293" w:rsidP="00CC0293">
      <w:pPr>
        <w:spacing w:after="0" w:line="240" w:lineRule="auto"/>
        <w:rPr>
          <w:rFonts w:ascii="Times New Roman" w:hAnsi="Times New Roman" w:cs="Times New Roman"/>
        </w:rPr>
      </w:pPr>
      <w:r>
        <w:rPr>
          <w:rFonts w:ascii="Times New Roman" w:hAnsi="Times New Roman" w:cs="Times New Roman"/>
          <w:b/>
        </w:rPr>
        <w:t xml:space="preserve">The following dates are important for the </w:t>
      </w:r>
      <w:r>
        <w:rPr>
          <w:rFonts w:ascii="Times New Roman" w:hAnsi="Times New Roman" w:cs="Times New Roman"/>
          <w:b/>
          <w:u w:val="single"/>
        </w:rPr>
        <w:t xml:space="preserve">Girls Individual Tennis </w:t>
      </w:r>
      <w:r w:rsidR="004C20DD">
        <w:rPr>
          <w:rFonts w:ascii="Times New Roman" w:hAnsi="Times New Roman" w:cs="Times New Roman"/>
          <w:b/>
          <w:u w:val="single"/>
        </w:rPr>
        <w:t>Invitational</w:t>
      </w:r>
      <w:r>
        <w:rPr>
          <w:rFonts w:ascii="Times New Roman" w:hAnsi="Times New Roman" w:cs="Times New Roman"/>
          <w:b/>
          <w:u w:val="single"/>
        </w:rPr>
        <w:t>:</w:t>
      </w:r>
    </w:p>
    <w:p w:rsidR="00CC0293" w:rsidRDefault="00CC0293" w:rsidP="00CC0293">
      <w:pPr>
        <w:spacing w:after="0" w:line="240" w:lineRule="auto"/>
        <w:rPr>
          <w:rFonts w:ascii="Times New Roman" w:hAnsi="Times New Roman" w:cs="Times New Roman"/>
        </w:rPr>
      </w:pPr>
    </w:p>
    <w:p w:rsidR="00CC0293" w:rsidRDefault="00C46988" w:rsidP="00CC0293">
      <w:pPr>
        <w:pStyle w:val="ListParagraph"/>
        <w:numPr>
          <w:ilvl w:val="0"/>
          <w:numId w:val="4"/>
        </w:numPr>
        <w:spacing w:after="0" w:line="240" w:lineRule="auto"/>
        <w:rPr>
          <w:rFonts w:ascii="Times New Roman" w:hAnsi="Times New Roman" w:cs="Times New Roman"/>
        </w:rPr>
      </w:pPr>
      <w:r w:rsidRPr="00C46988">
        <w:rPr>
          <w:rFonts w:ascii="Times New Roman" w:hAnsi="Times New Roman" w:cs="Times New Roman"/>
          <w:highlight w:val="yellow"/>
          <w:u w:val="single"/>
        </w:rPr>
        <w:t>Wednesday, May 25, 2022</w:t>
      </w:r>
      <w:r>
        <w:rPr>
          <w:rFonts w:ascii="Times New Roman" w:hAnsi="Times New Roman" w:cs="Times New Roman"/>
          <w:u w:val="single"/>
        </w:rPr>
        <w:t xml:space="preserve"> </w:t>
      </w:r>
      <w:r w:rsidR="00CC0293">
        <w:rPr>
          <w:rFonts w:ascii="Times New Roman" w:hAnsi="Times New Roman" w:cs="Times New Roman"/>
        </w:rPr>
        <w:t>– INDIVIDUAL ENTRY FORMS must be submitted via the password-protected online eligibility center – no later than this date.</w:t>
      </w:r>
    </w:p>
    <w:p w:rsidR="00CC0293" w:rsidRDefault="00CC0293" w:rsidP="00CC0293">
      <w:pPr>
        <w:spacing w:after="0" w:line="240" w:lineRule="auto"/>
        <w:rPr>
          <w:rFonts w:ascii="Times New Roman" w:hAnsi="Times New Roman" w:cs="Times New Roman"/>
        </w:rPr>
      </w:pPr>
    </w:p>
    <w:p w:rsidR="00CC0293" w:rsidRDefault="00C46988" w:rsidP="00CC0293">
      <w:pPr>
        <w:pStyle w:val="ListParagraph"/>
        <w:numPr>
          <w:ilvl w:val="0"/>
          <w:numId w:val="4"/>
        </w:numPr>
        <w:spacing w:after="0" w:line="240" w:lineRule="auto"/>
        <w:rPr>
          <w:rFonts w:ascii="Times New Roman" w:hAnsi="Times New Roman" w:cs="Times New Roman"/>
        </w:rPr>
      </w:pPr>
      <w:r w:rsidRPr="00C46988">
        <w:rPr>
          <w:rFonts w:ascii="Times New Roman" w:hAnsi="Times New Roman" w:cs="Times New Roman"/>
          <w:highlight w:val="yellow"/>
          <w:u w:val="single"/>
        </w:rPr>
        <w:t>Monday</w:t>
      </w:r>
      <w:r w:rsidR="00CC0293" w:rsidRPr="00C46988">
        <w:rPr>
          <w:rFonts w:ascii="Times New Roman" w:hAnsi="Times New Roman" w:cs="Times New Roman"/>
          <w:highlight w:val="yellow"/>
          <w:u w:val="single"/>
        </w:rPr>
        <w:t xml:space="preserve">, </w:t>
      </w:r>
      <w:r w:rsidR="00E143EA" w:rsidRPr="00C46988">
        <w:rPr>
          <w:rFonts w:ascii="Times New Roman" w:hAnsi="Times New Roman" w:cs="Times New Roman"/>
          <w:highlight w:val="yellow"/>
          <w:u w:val="single"/>
        </w:rPr>
        <w:t xml:space="preserve">June </w:t>
      </w:r>
      <w:r w:rsidRPr="00C46988">
        <w:rPr>
          <w:rFonts w:ascii="Times New Roman" w:hAnsi="Times New Roman" w:cs="Times New Roman"/>
          <w:highlight w:val="yellow"/>
          <w:u w:val="single"/>
        </w:rPr>
        <w:t>6</w:t>
      </w:r>
      <w:r w:rsidR="00E143EA" w:rsidRPr="00C46988">
        <w:rPr>
          <w:rFonts w:ascii="Times New Roman" w:hAnsi="Times New Roman" w:cs="Times New Roman"/>
          <w:highlight w:val="yellow"/>
          <w:u w:val="single"/>
        </w:rPr>
        <w:t>, 202</w:t>
      </w:r>
      <w:r w:rsidRPr="00C46988">
        <w:rPr>
          <w:rFonts w:ascii="Times New Roman" w:hAnsi="Times New Roman" w:cs="Times New Roman"/>
          <w:highlight w:val="yellow"/>
          <w:u w:val="single"/>
        </w:rPr>
        <w:t>2</w:t>
      </w:r>
      <w:r w:rsidR="00E143EA">
        <w:rPr>
          <w:rFonts w:ascii="Times New Roman" w:hAnsi="Times New Roman" w:cs="Times New Roman"/>
          <w:u w:val="single"/>
        </w:rPr>
        <w:t xml:space="preserve"> </w:t>
      </w:r>
      <w:r w:rsidR="00CC0293">
        <w:rPr>
          <w:rFonts w:ascii="Times New Roman" w:hAnsi="Times New Roman" w:cs="Times New Roman"/>
        </w:rPr>
        <w:t xml:space="preserve">– Individual </w:t>
      </w:r>
      <w:r w:rsidR="004C20DD">
        <w:rPr>
          <w:rFonts w:ascii="Times New Roman" w:hAnsi="Times New Roman" w:cs="Times New Roman"/>
        </w:rPr>
        <w:t>Invitational</w:t>
      </w:r>
      <w:r w:rsidR="00CC0293">
        <w:rPr>
          <w:rFonts w:ascii="Times New Roman" w:hAnsi="Times New Roman" w:cs="Times New Roman"/>
        </w:rPr>
        <w:t xml:space="preserve"> begins</w:t>
      </w:r>
    </w:p>
    <w:p w:rsidR="00160D56" w:rsidRDefault="00160D56" w:rsidP="00160D56">
      <w:pPr>
        <w:pStyle w:val="ListParagraph"/>
        <w:rPr>
          <w:rFonts w:ascii="Times New Roman" w:hAnsi="Times New Roman" w:cs="Times New Roman"/>
        </w:rPr>
      </w:pPr>
    </w:p>
    <w:p w:rsidR="00AE55E4" w:rsidRDefault="00AE55E4" w:rsidP="00160D56">
      <w:pPr>
        <w:pStyle w:val="ListParagraph"/>
        <w:rPr>
          <w:rFonts w:ascii="Times New Roman" w:hAnsi="Times New Roman" w:cs="Times New Roman"/>
        </w:rPr>
      </w:pPr>
    </w:p>
    <w:p w:rsidR="00AE55E4" w:rsidRDefault="00AE55E4" w:rsidP="00160D56">
      <w:pPr>
        <w:pStyle w:val="ListParagraph"/>
        <w:rPr>
          <w:rFonts w:ascii="Times New Roman" w:hAnsi="Times New Roman" w:cs="Times New Roman"/>
        </w:rPr>
      </w:pPr>
    </w:p>
    <w:p w:rsidR="00C85C63" w:rsidRDefault="00C85C63" w:rsidP="00160D56">
      <w:pPr>
        <w:pStyle w:val="ListParagraph"/>
        <w:rPr>
          <w:rFonts w:ascii="Times New Roman" w:hAnsi="Times New Roman" w:cs="Times New Roman"/>
        </w:rPr>
      </w:pPr>
    </w:p>
    <w:p w:rsidR="00C85C63" w:rsidRDefault="00C85C63" w:rsidP="00160D56">
      <w:pPr>
        <w:pStyle w:val="ListParagraph"/>
        <w:rPr>
          <w:rFonts w:ascii="Times New Roman" w:hAnsi="Times New Roman" w:cs="Times New Roman"/>
        </w:rPr>
      </w:pPr>
    </w:p>
    <w:p w:rsidR="00C85C63" w:rsidRDefault="00C85C63" w:rsidP="00160D56">
      <w:pPr>
        <w:pStyle w:val="ListParagraph"/>
        <w:rPr>
          <w:rFonts w:ascii="Times New Roman" w:hAnsi="Times New Roman" w:cs="Times New Roman"/>
        </w:rPr>
      </w:pPr>
    </w:p>
    <w:p w:rsidR="00C85C63" w:rsidRDefault="00C85C63" w:rsidP="00160D56">
      <w:pPr>
        <w:pStyle w:val="ListParagraph"/>
        <w:rPr>
          <w:rFonts w:ascii="Times New Roman" w:hAnsi="Times New Roman" w:cs="Times New Roman"/>
        </w:rPr>
      </w:pPr>
    </w:p>
    <w:p w:rsidR="00C85C63" w:rsidRDefault="00C85C63" w:rsidP="00160D56">
      <w:pPr>
        <w:pStyle w:val="ListParagraph"/>
        <w:rPr>
          <w:rFonts w:ascii="Times New Roman" w:hAnsi="Times New Roman" w:cs="Times New Roman"/>
        </w:rPr>
      </w:pPr>
    </w:p>
    <w:p w:rsidR="00C85C63" w:rsidRDefault="00C85C63" w:rsidP="00160D56">
      <w:pPr>
        <w:pStyle w:val="ListParagraph"/>
        <w:rPr>
          <w:rFonts w:ascii="Times New Roman" w:hAnsi="Times New Roman" w:cs="Times New Roman"/>
        </w:rPr>
      </w:pPr>
    </w:p>
    <w:p w:rsidR="00C85C63" w:rsidRDefault="00C85C63" w:rsidP="00160D56">
      <w:pPr>
        <w:pStyle w:val="ListParagraph"/>
        <w:rPr>
          <w:rFonts w:ascii="Times New Roman" w:hAnsi="Times New Roman" w:cs="Times New Roman"/>
        </w:rPr>
      </w:pPr>
    </w:p>
    <w:p w:rsidR="00C85C63" w:rsidRDefault="00C85C63" w:rsidP="00160D56">
      <w:pPr>
        <w:pStyle w:val="ListParagraph"/>
        <w:rPr>
          <w:rFonts w:ascii="Times New Roman" w:hAnsi="Times New Roman" w:cs="Times New Roman"/>
        </w:rPr>
      </w:pPr>
    </w:p>
    <w:p w:rsidR="00FB58D8" w:rsidRDefault="00FB58D8" w:rsidP="00160D56">
      <w:pPr>
        <w:pStyle w:val="ListParagraph"/>
        <w:rPr>
          <w:rFonts w:ascii="Times New Roman" w:hAnsi="Times New Roman" w:cs="Times New Roman"/>
        </w:rPr>
      </w:pPr>
    </w:p>
    <w:p w:rsidR="00C85C63" w:rsidRDefault="00C85C63" w:rsidP="00160D56">
      <w:pPr>
        <w:pStyle w:val="ListParagraph"/>
        <w:rPr>
          <w:rFonts w:ascii="Times New Roman" w:hAnsi="Times New Roman" w:cs="Times New Roman"/>
        </w:rPr>
      </w:pPr>
    </w:p>
    <w:p w:rsidR="00C85C63" w:rsidRDefault="00C85C63" w:rsidP="00160D56">
      <w:pPr>
        <w:pStyle w:val="ListParagraph"/>
        <w:rPr>
          <w:rFonts w:ascii="Times New Roman" w:hAnsi="Times New Roman" w:cs="Times New Roman"/>
        </w:rPr>
      </w:pPr>
    </w:p>
    <w:p w:rsidR="00C85C63" w:rsidRDefault="00C85C63" w:rsidP="00160D56">
      <w:pPr>
        <w:pStyle w:val="ListParagraph"/>
        <w:rPr>
          <w:rFonts w:ascii="Times New Roman" w:hAnsi="Times New Roman" w:cs="Times New Roman"/>
        </w:rPr>
      </w:pPr>
    </w:p>
    <w:p w:rsidR="00CC0293" w:rsidRDefault="00CC0293" w:rsidP="00AC095F">
      <w:pPr>
        <w:rPr>
          <w:rFonts w:ascii="Times New Roman" w:hAnsi="Times New Roman" w:cs="Times New Roman"/>
        </w:rPr>
      </w:pPr>
    </w:p>
    <w:p w:rsidR="00CC0293" w:rsidRDefault="00CC0293" w:rsidP="00CC0293">
      <w:pPr>
        <w:spacing w:after="0" w:line="240" w:lineRule="auto"/>
        <w:jc w:val="center"/>
        <w:rPr>
          <w:rFonts w:ascii="Times New Roman" w:hAnsi="Times New Roman" w:cs="Times New Roman"/>
        </w:rPr>
      </w:pPr>
      <w:r>
        <w:rPr>
          <w:rFonts w:ascii="Times New Roman" w:hAnsi="Times New Roman" w:cs="Times New Roman"/>
        </w:rPr>
        <w:t>CONNECTICUT INTERSCHOLASTIC ATHLETIC CONFERENCE</w:t>
      </w:r>
    </w:p>
    <w:p w:rsidR="00CC0293" w:rsidRDefault="00CC0293" w:rsidP="00CC0293">
      <w:pPr>
        <w:spacing w:after="0" w:line="240" w:lineRule="auto"/>
        <w:jc w:val="center"/>
        <w:rPr>
          <w:rFonts w:ascii="Times New Roman" w:hAnsi="Times New Roman" w:cs="Times New Roman"/>
          <w:b/>
        </w:rPr>
      </w:pPr>
    </w:p>
    <w:p w:rsidR="00CC0293" w:rsidRDefault="00CC0293" w:rsidP="00CC0293">
      <w:pPr>
        <w:pStyle w:val="Heading1"/>
      </w:pPr>
      <w:r>
        <w:t>20</w:t>
      </w:r>
      <w:r w:rsidR="00E143EA">
        <w:t>2</w:t>
      </w:r>
      <w:r w:rsidR="00C46988">
        <w:t>2</w:t>
      </w:r>
      <w:r>
        <w:t xml:space="preserve"> GIRLS TEAM TENNIS TOURNAMENT</w:t>
      </w:r>
    </w:p>
    <w:p w:rsidR="00CC0293" w:rsidRDefault="00CC0293" w:rsidP="00CC0293">
      <w:pPr>
        <w:spacing w:after="0" w:line="240" w:lineRule="auto"/>
        <w:jc w:val="center"/>
        <w:rPr>
          <w:rFonts w:ascii="Times New Roman" w:hAnsi="Times New Roman" w:cs="Times New Roman"/>
        </w:rPr>
      </w:pPr>
      <w:r>
        <w:rPr>
          <w:rFonts w:ascii="Times New Roman" w:hAnsi="Times New Roman" w:cs="Times New Roman"/>
        </w:rPr>
        <w:t>Sponsored by Wilson</w:t>
      </w:r>
    </w:p>
    <w:p w:rsidR="00CC0293" w:rsidRDefault="00CC0293" w:rsidP="00CC0293">
      <w:pPr>
        <w:spacing w:after="0" w:line="240" w:lineRule="auto"/>
        <w:rPr>
          <w:rFonts w:ascii="Times New Roman" w:hAnsi="Times New Roman" w:cs="Times New Roman"/>
        </w:rPr>
      </w:pPr>
    </w:p>
    <w:p w:rsidR="00CC0293" w:rsidRDefault="00CC0293" w:rsidP="00CC0293">
      <w:pPr>
        <w:spacing w:after="0" w:line="240" w:lineRule="auto"/>
        <w:rPr>
          <w:rFonts w:ascii="Times New Roman" w:hAnsi="Times New Roman" w:cs="Times New Roman"/>
        </w:rPr>
      </w:pPr>
      <w:r>
        <w:rPr>
          <w:rFonts w:ascii="Times New Roman" w:hAnsi="Times New Roman" w:cs="Times New Roman"/>
        </w:rPr>
        <w:t xml:space="preserve">The </w:t>
      </w:r>
      <w:r w:rsidR="00C46988">
        <w:rPr>
          <w:rFonts w:ascii="Times New Roman" w:hAnsi="Times New Roman" w:cs="Times New Roman"/>
        </w:rPr>
        <w:t>51</w:t>
      </w:r>
      <w:r w:rsidR="00C46988">
        <w:rPr>
          <w:rFonts w:ascii="Times New Roman" w:hAnsi="Times New Roman" w:cs="Times New Roman"/>
          <w:vertAlign w:val="superscript"/>
        </w:rPr>
        <w:t>st</w:t>
      </w:r>
      <w:r>
        <w:rPr>
          <w:rFonts w:ascii="Times New Roman" w:hAnsi="Times New Roman" w:cs="Times New Roman"/>
        </w:rPr>
        <w:t xml:space="preserve"> Annual 20</w:t>
      </w:r>
      <w:r w:rsidR="00E143EA">
        <w:rPr>
          <w:rFonts w:ascii="Times New Roman" w:hAnsi="Times New Roman" w:cs="Times New Roman"/>
        </w:rPr>
        <w:t>2</w:t>
      </w:r>
      <w:r w:rsidR="00C46988">
        <w:rPr>
          <w:rFonts w:ascii="Times New Roman" w:hAnsi="Times New Roman" w:cs="Times New Roman"/>
        </w:rPr>
        <w:t>2</w:t>
      </w:r>
      <w:r>
        <w:rPr>
          <w:rFonts w:ascii="Times New Roman" w:hAnsi="Times New Roman" w:cs="Times New Roman"/>
        </w:rPr>
        <w:t xml:space="preserve"> CIAC Girls Tennis Tournament will be conducted as two separate and distinct tournaments.  One will be contested as a </w:t>
      </w:r>
      <w:r>
        <w:rPr>
          <w:rFonts w:ascii="Times New Roman" w:hAnsi="Times New Roman" w:cs="Times New Roman"/>
          <w:b/>
          <w:u w:val="single"/>
        </w:rPr>
        <w:t>Team Tournament</w:t>
      </w:r>
      <w:r>
        <w:rPr>
          <w:rFonts w:ascii="Times New Roman" w:hAnsi="Times New Roman" w:cs="Times New Roman"/>
        </w:rPr>
        <w:t xml:space="preserve"> and the other contested as an </w:t>
      </w:r>
      <w:r w:rsidRPr="00CC0293">
        <w:rPr>
          <w:rFonts w:ascii="Times New Roman" w:hAnsi="Times New Roman" w:cs="Times New Roman"/>
          <w:b/>
          <w:u w:val="single"/>
        </w:rPr>
        <w:t>Individual Tournament</w:t>
      </w:r>
      <w:r>
        <w:rPr>
          <w:rFonts w:ascii="Times New Roman" w:hAnsi="Times New Roman" w:cs="Times New Roman"/>
          <w:b/>
        </w:rPr>
        <w:t xml:space="preserve">. </w:t>
      </w:r>
      <w:r w:rsidRPr="00CC0293">
        <w:rPr>
          <w:rFonts w:ascii="Times New Roman" w:hAnsi="Times New Roman" w:cs="Times New Roman"/>
        </w:rPr>
        <w:t xml:space="preserve">  Please read all the information about each of these tournaments.</w:t>
      </w:r>
    </w:p>
    <w:p w:rsidR="00CC0293" w:rsidRDefault="00CC0293" w:rsidP="00CC0293">
      <w:pPr>
        <w:spacing w:after="0" w:line="240" w:lineRule="auto"/>
        <w:rPr>
          <w:rFonts w:ascii="Times New Roman" w:hAnsi="Times New Roman" w:cs="Times New Roman"/>
        </w:rPr>
      </w:pPr>
    </w:p>
    <w:p w:rsidR="00CC0293" w:rsidRDefault="00BD4151" w:rsidP="00BD4151">
      <w:pPr>
        <w:pStyle w:val="ListParagraph"/>
        <w:numPr>
          <w:ilvl w:val="0"/>
          <w:numId w:val="5"/>
        </w:numPr>
        <w:spacing w:after="0" w:line="240" w:lineRule="auto"/>
        <w:rPr>
          <w:rFonts w:ascii="Times New Roman" w:hAnsi="Times New Roman" w:cs="Times New Roman"/>
        </w:rPr>
      </w:pPr>
      <w:r w:rsidRPr="00BD4151">
        <w:rPr>
          <w:rFonts w:ascii="Times New Roman" w:hAnsi="Times New Roman" w:cs="Times New Roman"/>
        </w:rPr>
        <w:t>The 20</w:t>
      </w:r>
      <w:r w:rsidR="00E143EA">
        <w:rPr>
          <w:rFonts w:ascii="Times New Roman" w:hAnsi="Times New Roman" w:cs="Times New Roman"/>
        </w:rPr>
        <w:t>2</w:t>
      </w:r>
      <w:r w:rsidR="00C46988">
        <w:rPr>
          <w:rFonts w:ascii="Times New Roman" w:hAnsi="Times New Roman" w:cs="Times New Roman"/>
        </w:rPr>
        <w:t>2</w:t>
      </w:r>
      <w:r w:rsidRPr="00BD4151">
        <w:rPr>
          <w:rFonts w:ascii="Times New Roman" w:hAnsi="Times New Roman" w:cs="Times New Roman"/>
        </w:rPr>
        <w:t xml:space="preserve"> Girls Tennis </w:t>
      </w:r>
      <w:r w:rsidRPr="00BD4151">
        <w:rPr>
          <w:rFonts w:ascii="Times New Roman" w:hAnsi="Times New Roman" w:cs="Times New Roman"/>
          <w:b/>
          <w:u w:val="single"/>
        </w:rPr>
        <w:t>TEAM TOURNAMENT</w:t>
      </w:r>
      <w:r w:rsidRPr="00BD4151">
        <w:rPr>
          <w:rFonts w:ascii="Times New Roman" w:hAnsi="Times New Roman" w:cs="Times New Roman"/>
        </w:rPr>
        <w:t xml:space="preserve"> will be operated in </w:t>
      </w:r>
      <w:r w:rsidR="005727B8">
        <w:rPr>
          <w:rFonts w:ascii="Times New Roman" w:hAnsi="Times New Roman" w:cs="Times New Roman"/>
        </w:rPr>
        <w:t>four</w:t>
      </w:r>
      <w:r w:rsidRPr="00BD4151">
        <w:rPr>
          <w:rFonts w:ascii="Times New Roman" w:hAnsi="Times New Roman" w:cs="Times New Roman"/>
        </w:rPr>
        <w:t xml:space="preserve"> divisions.  Placement of</w:t>
      </w:r>
      <w:r w:rsidR="00C46988">
        <w:rPr>
          <w:rFonts w:ascii="Times New Roman" w:hAnsi="Times New Roman" w:cs="Times New Roman"/>
        </w:rPr>
        <w:t xml:space="preserve"> teams has been based on the 2020</w:t>
      </w:r>
      <w:r w:rsidR="00C85C63">
        <w:rPr>
          <w:rFonts w:ascii="Times New Roman" w:hAnsi="Times New Roman" w:cs="Times New Roman"/>
        </w:rPr>
        <w:t>-</w:t>
      </w:r>
      <w:r w:rsidR="00C46988">
        <w:rPr>
          <w:rFonts w:ascii="Times New Roman" w:hAnsi="Times New Roman" w:cs="Times New Roman"/>
        </w:rPr>
        <w:t>21</w:t>
      </w:r>
      <w:r w:rsidRPr="00BD4151">
        <w:rPr>
          <w:rFonts w:ascii="Times New Roman" w:hAnsi="Times New Roman" w:cs="Times New Roman"/>
        </w:rPr>
        <w:t xml:space="preserve"> girl enrollment in grades 9-12.</w:t>
      </w:r>
      <w:r w:rsidR="00DC1829">
        <w:rPr>
          <w:rFonts w:ascii="Times New Roman" w:hAnsi="Times New Roman" w:cs="Times New Roman"/>
        </w:rPr>
        <w:t xml:space="preserve">  </w:t>
      </w:r>
      <w:r w:rsidR="00AE55E4">
        <w:rPr>
          <w:rFonts w:ascii="Times New Roman" w:hAnsi="Times New Roman" w:cs="Times New Roman"/>
        </w:rPr>
        <w:t>T</w:t>
      </w:r>
      <w:r w:rsidR="00DC1829">
        <w:rPr>
          <w:rFonts w:ascii="Times New Roman" w:hAnsi="Times New Roman" w:cs="Times New Roman"/>
        </w:rPr>
        <w:t xml:space="preserve">ournament divisions are available on the </w:t>
      </w:r>
      <w:r w:rsidR="00AE55E4">
        <w:rPr>
          <w:rFonts w:ascii="Times New Roman" w:hAnsi="Times New Roman" w:cs="Times New Roman"/>
        </w:rPr>
        <w:t>g</w:t>
      </w:r>
      <w:r w:rsidR="00DC1829">
        <w:rPr>
          <w:rFonts w:ascii="Times New Roman" w:hAnsi="Times New Roman" w:cs="Times New Roman"/>
        </w:rPr>
        <w:t xml:space="preserve">irls </w:t>
      </w:r>
      <w:r w:rsidR="00AE55E4">
        <w:rPr>
          <w:rFonts w:ascii="Times New Roman" w:hAnsi="Times New Roman" w:cs="Times New Roman"/>
        </w:rPr>
        <w:t>t</w:t>
      </w:r>
      <w:r w:rsidR="00DC1829">
        <w:rPr>
          <w:rFonts w:ascii="Times New Roman" w:hAnsi="Times New Roman" w:cs="Times New Roman"/>
        </w:rPr>
        <w:t xml:space="preserve">ennis page at </w:t>
      </w:r>
      <w:r w:rsidR="00AE55E4">
        <w:rPr>
          <w:rFonts w:ascii="Times New Roman" w:hAnsi="Times New Roman" w:cs="Times New Roman"/>
        </w:rPr>
        <w:t>ciac</w:t>
      </w:r>
      <w:r w:rsidR="00DC1829">
        <w:rPr>
          <w:rFonts w:ascii="Times New Roman" w:hAnsi="Times New Roman" w:cs="Times New Roman"/>
        </w:rPr>
        <w:t>sports.com.</w:t>
      </w:r>
    </w:p>
    <w:p w:rsidR="00EC0F71" w:rsidRPr="00C46988" w:rsidRDefault="00EC0F71" w:rsidP="00EC0F71">
      <w:pPr>
        <w:pStyle w:val="ListParagraph"/>
        <w:spacing w:after="0" w:line="240" w:lineRule="auto"/>
        <w:ind w:left="2880"/>
        <w:rPr>
          <w:rFonts w:ascii="Times New Roman" w:hAnsi="Times New Roman" w:cs="Times New Roman"/>
          <w:highlight w:val="yellow"/>
        </w:rPr>
      </w:pPr>
      <w:r w:rsidRPr="00C46988">
        <w:rPr>
          <w:rFonts w:ascii="Times New Roman" w:hAnsi="Times New Roman" w:cs="Times New Roman"/>
          <w:highlight w:val="yellow"/>
        </w:rPr>
        <w:t>LL Division – 62</w:t>
      </w:r>
      <w:r w:rsidR="00FB58D8" w:rsidRPr="00C46988">
        <w:rPr>
          <w:rFonts w:ascii="Times New Roman" w:hAnsi="Times New Roman" w:cs="Times New Roman"/>
          <w:highlight w:val="yellow"/>
        </w:rPr>
        <w:t>1</w:t>
      </w:r>
      <w:r w:rsidRPr="00C46988">
        <w:rPr>
          <w:rFonts w:ascii="Times New Roman" w:hAnsi="Times New Roman" w:cs="Times New Roman"/>
          <w:highlight w:val="yellow"/>
        </w:rPr>
        <w:t xml:space="preserve"> and over</w:t>
      </w:r>
    </w:p>
    <w:p w:rsidR="00BD4151" w:rsidRPr="00C46988" w:rsidRDefault="00BD4151" w:rsidP="00BD4151">
      <w:pPr>
        <w:spacing w:after="0" w:line="240" w:lineRule="auto"/>
        <w:rPr>
          <w:rFonts w:ascii="Times New Roman" w:hAnsi="Times New Roman" w:cs="Times New Roman"/>
          <w:highlight w:val="yellow"/>
        </w:rPr>
      </w:pPr>
      <w:r w:rsidRPr="00C46988">
        <w:rPr>
          <w:rFonts w:ascii="Times New Roman" w:hAnsi="Times New Roman" w:cs="Times New Roman"/>
          <w:highlight w:val="yellow"/>
        </w:rPr>
        <w:tab/>
      </w:r>
      <w:r w:rsidRPr="00C46988">
        <w:rPr>
          <w:rFonts w:ascii="Times New Roman" w:hAnsi="Times New Roman" w:cs="Times New Roman"/>
          <w:highlight w:val="yellow"/>
        </w:rPr>
        <w:tab/>
      </w:r>
      <w:r w:rsidRPr="00C46988">
        <w:rPr>
          <w:rFonts w:ascii="Times New Roman" w:hAnsi="Times New Roman" w:cs="Times New Roman"/>
          <w:highlight w:val="yellow"/>
        </w:rPr>
        <w:tab/>
      </w:r>
      <w:r w:rsidRPr="00C46988">
        <w:rPr>
          <w:rFonts w:ascii="Times New Roman" w:hAnsi="Times New Roman" w:cs="Times New Roman"/>
          <w:highlight w:val="yellow"/>
        </w:rPr>
        <w:tab/>
      </w:r>
      <w:r w:rsidR="00EC0F71" w:rsidRPr="00C46988">
        <w:rPr>
          <w:rFonts w:ascii="Times New Roman" w:hAnsi="Times New Roman" w:cs="Times New Roman"/>
          <w:highlight w:val="yellow"/>
        </w:rPr>
        <w:t xml:space="preserve">L Division –   </w:t>
      </w:r>
      <w:r w:rsidR="00FB58D8" w:rsidRPr="00C46988">
        <w:rPr>
          <w:rFonts w:ascii="Times New Roman" w:hAnsi="Times New Roman" w:cs="Times New Roman"/>
          <w:highlight w:val="yellow"/>
        </w:rPr>
        <w:t>440 - 620</w:t>
      </w:r>
      <w:r w:rsidR="00EC0F71" w:rsidRPr="00C46988">
        <w:rPr>
          <w:rFonts w:ascii="Times New Roman" w:hAnsi="Times New Roman" w:cs="Times New Roman"/>
          <w:highlight w:val="yellow"/>
        </w:rPr>
        <w:t xml:space="preserve"> </w:t>
      </w:r>
      <w:r w:rsidRPr="00C46988">
        <w:rPr>
          <w:rFonts w:ascii="Times New Roman" w:hAnsi="Times New Roman" w:cs="Times New Roman"/>
          <w:highlight w:val="yellow"/>
        </w:rPr>
        <w:t xml:space="preserve"> </w:t>
      </w:r>
      <w:r w:rsidR="00EC0F71" w:rsidRPr="00C46988">
        <w:rPr>
          <w:rFonts w:ascii="Times New Roman" w:hAnsi="Times New Roman" w:cs="Times New Roman"/>
          <w:highlight w:val="yellow"/>
        </w:rPr>
        <w:t xml:space="preserve"> </w:t>
      </w:r>
      <w:r w:rsidR="00C46988">
        <w:rPr>
          <w:rFonts w:ascii="Times New Roman" w:hAnsi="Times New Roman" w:cs="Times New Roman"/>
          <w:highlight w:val="yellow"/>
        </w:rPr>
        <w:t xml:space="preserve">   this needs updating</w:t>
      </w:r>
    </w:p>
    <w:p w:rsidR="00BD4151" w:rsidRPr="00C46988" w:rsidRDefault="00BD4151" w:rsidP="00BD4151">
      <w:pPr>
        <w:spacing w:after="0" w:line="240" w:lineRule="auto"/>
        <w:rPr>
          <w:rFonts w:ascii="Times New Roman" w:hAnsi="Times New Roman" w:cs="Times New Roman"/>
          <w:highlight w:val="yellow"/>
        </w:rPr>
      </w:pPr>
      <w:r w:rsidRPr="00C46988">
        <w:rPr>
          <w:rFonts w:ascii="Times New Roman" w:hAnsi="Times New Roman" w:cs="Times New Roman"/>
          <w:highlight w:val="yellow"/>
        </w:rPr>
        <w:tab/>
      </w:r>
      <w:r w:rsidRPr="00C46988">
        <w:rPr>
          <w:rFonts w:ascii="Times New Roman" w:hAnsi="Times New Roman" w:cs="Times New Roman"/>
          <w:highlight w:val="yellow"/>
        </w:rPr>
        <w:tab/>
      </w:r>
      <w:r w:rsidRPr="00C46988">
        <w:rPr>
          <w:rFonts w:ascii="Times New Roman" w:hAnsi="Times New Roman" w:cs="Times New Roman"/>
          <w:highlight w:val="yellow"/>
        </w:rPr>
        <w:tab/>
      </w:r>
      <w:r w:rsidRPr="00C46988">
        <w:rPr>
          <w:rFonts w:ascii="Times New Roman" w:hAnsi="Times New Roman" w:cs="Times New Roman"/>
          <w:highlight w:val="yellow"/>
        </w:rPr>
        <w:tab/>
      </w:r>
      <w:r w:rsidR="00EC0F71" w:rsidRPr="00C46988">
        <w:rPr>
          <w:rFonts w:ascii="Times New Roman" w:hAnsi="Times New Roman" w:cs="Times New Roman"/>
          <w:highlight w:val="yellow"/>
        </w:rPr>
        <w:t xml:space="preserve">M Division –  </w:t>
      </w:r>
      <w:r w:rsidR="00FB58D8" w:rsidRPr="00C46988">
        <w:rPr>
          <w:rFonts w:ascii="Times New Roman" w:hAnsi="Times New Roman" w:cs="Times New Roman"/>
          <w:highlight w:val="yellow"/>
        </w:rPr>
        <w:t>305 - 439</w:t>
      </w:r>
      <w:r w:rsidR="00EC0F71" w:rsidRPr="00C46988">
        <w:rPr>
          <w:rFonts w:ascii="Times New Roman" w:hAnsi="Times New Roman" w:cs="Times New Roman"/>
          <w:highlight w:val="yellow"/>
        </w:rPr>
        <w:t xml:space="preserve"> </w:t>
      </w:r>
    </w:p>
    <w:p w:rsidR="00BD4151" w:rsidRDefault="00BD4151" w:rsidP="00BD4151">
      <w:pPr>
        <w:spacing w:after="0" w:line="240" w:lineRule="auto"/>
        <w:rPr>
          <w:rFonts w:ascii="Times New Roman" w:hAnsi="Times New Roman" w:cs="Times New Roman"/>
        </w:rPr>
      </w:pPr>
      <w:r w:rsidRPr="00C46988">
        <w:rPr>
          <w:rFonts w:ascii="Times New Roman" w:hAnsi="Times New Roman" w:cs="Times New Roman"/>
          <w:highlight w:val="yellow"/>
        </w:rPr>
        <w:tab/>
      </w:r>
      <w:r w:rsidRPr="00C46988">
        <w:rPr>
          <w:rFonts w:ascii="Times New Roman" w:hAnsi="Times New Roman" w:cs="Times New Roman"/>
          <w:highlight w:val="yellow"/>
        </w:rPr>
        <w:tab/>
      </w:r>
      <w:r w:rsidRPr="00C46988">
        <w:rPr>
          <w:rFonts w:ascii="Times New Roman" w:hAnsi="Times New Roman" w:cs="Times New Roman"/>
          <w:highlight w:val="yellow"/>
        </w:rPr>
        <w:tab/>
      </w:r>
      <w:r w:rsidRPr="00C46988">
        <w:rPr>
          <w:rFonts w:ascii="Times New Roman" w:hAnsi="Times New Roman" w:cs="Times New Roman"/>
          <w:highlight w:val="yellow"/>
        </w:rPr>
        <w:tab/>
      </w:r>
      <w:r w:rsidR="00EC0F71" w:rsidRPr="00C46988">
        <w:rPr>
          <w:rFonts w:ascii="Times New Roman" w:hAnsi="Times New Roman" w:cs="Times New Roman"/>
          <w:highlight w:val="yellow"/>
        </w:rPr>
        <w:t>S Division</w:t>
      </w:r>
      <w:r w:rsidR="00A83E7A" w:rsidRPr="00C46988">
        <w:rPr>
          <w:rFonts w:ascii="Times New Roman" w:hAnsi="Times New Roman" w:cs="Times New Roman"/>
          <w:highlight w:val="yellow"/>
        </w:rPr>
        <w:t xml:space="preserve"> </w:t>
      </w:r>
      <w:r w:rsidR="00EC0F71" w:rsidRPr="00C46988">
        <w:rPr>
          <w:rFonts w:ascii="Times New Roman" w:hAnsi="Times New Roman" w:cs="Times New Roman"/>
          <w:highlight w:val="yellow"/>
        </w:rPr>
        <w:t xml:space="preserve"> – </w:t>
      </w:r>
      <w:r w:rsidR="00A83E7A" w:rsidRPr="00C46988">
        <w:rPr>
          <w:rFonts w:ascii="Times New Roman" w:hAnsi="Times New Roman" w:cs="Times New Roman"/>
          <w:highlight w:val="yellow"/>
        </w:rPr>
        <w:t xml:space="preserve">  </w:t>
      </w:r>
      <w:r w:rsidR="00EC0F71" w:rsidRPr="00C46988">
        <w:rPr>
          <w:rFonts w:ascii="Times New Roman" w:hAnsi="Times New Roman" w:cs="Times New Roman"/>
          <w:highlight w:val="yellow"/>
        </w:rPr>
        <w:t>up to 30</w:t>
      </w:r>
      <w:r w:rsidR="00FB58D8" w:rsidRPr="00C46988">
        <w:rPr>
          <w:rFonts w:ascii="Times New Roman" w:hAnsi="Times New Roman" w:cs="Times New Roman"/>
          <w:highlight w:val="yellow"/>
        </w:rPr>
        <w:t>4</w:t>
      </w:r>
      <w:r w:rsidR="00EC0F71">
        <w:rPr>
          <w:rFonts w:ascii="Times New Roman" w:hAnsi="Times New Roman" w:cs="Times New Roman"/>
        </w:rPr>
        <w:t xml:space="preserve"> </w:t>
      </w:r>
    </w:p>
    <w:p w:rsidR="00BD4151" w:rsidRDefault="00BD4151" w:rsidP="00BD4151">
      <w:pPr>
        <w:spacing w:after="0" w:line="240" w:lineRule="auto"/>
        <w:rPr>
          <w:rFonts w:ascii="Times New Roman" w:hAnsi="Times New Roman" w:cs="Times New Roman"/>
        </w:rPr>
      </w:pPr>
    </w:p>
    <w:p w:rsidR="00BD4151" w:rsidRDefault="00BD4151" w:rsidP="00BD4151">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Authority</w:t>
      </w:r>
      <w:r>
        <w:rPr>
          <w:rFonts w:ascii="Times New Roman" w:hAnsi="Times New Roman" w:cs="Times New Roman"/>
        </w:rPr>
        <w:t xml:space="preserve"> – The decision of the Girls Tennis Committee relative to the operation of the tournament shall be final.</w:t>
      </w:r>
    </w:p>
    <w:p w:rsidR="00BD4151" w:rsidRDefault="00BD4151" w:rsidP="00BD4151">
      <w:pPr>
        <w:spacing w:after="0" w:line="240" w:lineRule="auto"/>
        <w:rPr>
          <w:rFonts w:ascii="Times New Roman" w:hAnsi="Times New Roman" w:cs="Times New Roman"/>
        </w:rPr>
      </w:pPr>
    </w:p>
    <w:p w:rsidR="00BD4151" w:rsidRDefault="00BD4151" w:rsidP="00BD4151">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Balls</w:t>
      </w:r>
      <w:r>
        <w:rPr>
          <w:rFonts w:ascii="Times New Roman" w:hAnsi="Times New Roman" w:cs="Times New Roman"/>
        </w:rPr>
        <w:t xml:space="preserve"> – </w:t>
      </w:r>
      <w:r>
        <w:rPr>
          <w:rFonts w:ascii="Times New Roman" w:hAnsi="Times New Roman" w:cs="Times New Roman"/>
          <w:u w:val="single"/>
        </w:rPr>
        <w:t>Each team will be required to bring seven (7) cans of yellow WILSON balls to the first round matches</w:t>
      </w:r>
      <w:r>
        <w:rPr>
          <w:rFonts w:ascii="Times New Roman" w:hAnsi="Times New Roman" w:cs="Times New Roman"/>
        </w:rPr>
        <w:t>.</w:t>
      </w:r>
    </w:p>
    <w:p w:rsidR="00BD4151" w:rsidRPr="00BD4151" w:rsidRDefault="00BD4151" w:rsidP="00BD4151">
      <w:pPr>
        <w:pStyle w:val="ListParagraph"/>
        <w:rPr>
          <w:rFonts w:ascii="Times New Roman" w:hAnsi="Times New Roman" w:cs="Times New Roman"/>
        </w:rPr>
      </w:pPr>
    </w:p>
    <w:p w:rsidR="00BD4151" w:rsidRPr="00BD4151" w:rsidRDefault="00BD4151" w:rsidP="00BD4151">
      <w:pPr>
        <w:pStyle w:val="ListParagraph"/>
        <w:numPr>
          <w:ilvl w:val="0"/>
          <w:numId w:val="5"/>
        </w:numPr>
        <w:spacing w:after="0" w:line="240" w:lineRule="auto"/>
        <w:rPr>
          <w:rFonts w:ascii="Times New Roman" w:hAnsi="Times New Roman" w:cs="Times New Roman"/>
          <w:u w:val="single"/>
        </w:rPr>
      </w:pPr>
      <w:r w:rsidRPr="00BD4151">
        <w:rPr>
          <w:rFonts w:ascii="Times New Roman" w:hAnsi="Times New Roman" w:cs="Times New Roman"/>
          <w:b/>
          <w:u w:val="single"/>
        </w:rPr>
        <w:t>Breaks Between Sets</w:t>
      </w:r>
      <w:r>
        <w:rPr>
          <w:rFonts w:ascii="Times New Roman" w:hAnsi="Times New Roman" w:cs="Times New Roman"/>
        </w:rPr>
        <w:t xml:space="preserve"> – No break shall be held between the first and second set.  Coaching</w:t>
      </w:r>
      <w:r w:rsidR="00AD6596">
        <w:rPr>
          <w:rFonts w:ascii="Times New Roman" w:hAnsi="Times New Roman" w:cs="Times New Roman"/>
        </w:rPr>
        <w:t xml:space="preserve"> by the head coach on change overs throughout the state team tournament</w:t>
      </w:r>
      <w:r>
        <w:rPr>
          <w:rFonts w:ascii="Times New Roman" w:hAnsi="Times New Roman" w:cs="Times New Roman"/>
        </w:rPr>
        <w:t xml:space="preserve"> may take place.  A ten-minute break must occur if requested by any player between the second and third set.  During the break coaching may take place.</w:t>
      </w:r>
    </w:p>
    <w:p w:rsidR="00BD4151" w:rsidRPr="00BD4151" w:rsidRDefault="00BD4151" w:rsidP="00BD4151">
      <w:pPr>
        <w:pStyle w:val="ListParagraph"/>
        <w:rPr>
          <w:rFonts w:ascii="Times New Roman" w:hAnsi="Times New Roman" w:cs="Times New Roman"/>
          <w:u w:val="single"/>
        </w:rPr>
      </w:pPr>
    </w:p>
    <w:p w:rsidR="00BD4151" w:rsidRDefault="00BD4151" w:rsidP="00BD4151">
      <w:pPr>
        <w:pStyle w:val="ListParagraph"/>
        <w:numPr>
          <w:ilvl w:val="0"/>
          <w:numId w:val="5"/>
        </w:numPr>
        <w:spacing w:after="0" w:line="240" w:lineRule="auto"/>
        <w:rPr>
          <w:rFonts w:ascii="Times New Roman" w:hAnsi="Times New Roman" w:cs="Times New Roman"/>
        </w:rPr>
      </w:pPr>
      <w:r w:rsidRPr="00BD4151">
        <w:rPr>
          <w:rFonts w:ascii="Times New Roman" w:hAnsi="Times New Roman" w:cs="Times New Roman"/>
          <w:b/>
          <w:u w:val="single"/>
        </w:rPr>
        <w:t>Cancelled Regular Season Matches</w:t>
      </w:r>
      <w:r w:rsidRPr="00BD4151">
        <w:rPr>
          <w:rFonts w:ascii="Times New Roman" w:hAnsi="Times New Roman" w:cs="Times New Roman"/>
        </w:rPr>
        <w:t xml:space="preserve"> – A cancelled game shall not count for tournament qualification or rating unless the principals of the member schools submit a cancelled game/forfeit form found in the CIAC Handbook.  Failure to do so will result in the match being declared</w:t>
      </w:r>
      <w:r>
        <w:rPr>
          <w:rFonts w:ascii="Times New Roman" w:hAnsi="Times New Roman" w:cs="Times New Roman"/>
        </w:rPr>
        <w:t xml:space="preserve"> “no contest”.</w:t>
      </w:r>
    </w:p>
    <w:p w:rsidR="001C7A7C" w:rsidRPr="001C7A7C" w:rsidRDefault="001C7A7C" w:rsidP="001C7A7C">
      <w:pPr>
        <w:pStyle w:val="ListParagraph"/>
        <w:rPr>
          <w:rFonts w:ascii="Times New Roman" w:hAnsi="Times New Roman" w:cs="Times New Roman"/>
        </w:rPr>
      </w:pPr>
    </w:p>
    <w:p w:rsidR="001C7A7C" w:rsidRDefault="001C7A7C" w:rsidP="00BD4151">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Change of Division Request</w:t>
      </w:r>
      <w:r>
        <w:rPr>
          <w:rFonts w:ascii="Times New Roman" w:hAnsi="Times New Roman" w:cs="Times New Roman"/>
        </w:rPr>
        <w:t xml:space="preserve"> – Any school wishing to participate in a higher division must submit via the password-protected online eligibility center – a change of division request form by April </w:t>
      </w:r>
      <w:r w:rsidR="00C46988">
        <w:rPr>
          <w:rFonts w:ascii="Times New Roman" w:hAnsi="Times New Roman" w:cs="Times New Roman"/>
        </w:rPr>
        <w:t>1</w:t>
      </w:r>
      <w:r>
        <w:rPr>
          <w:rFonts w:ascii="Times New Roman" w:hAnsi="Times New Roman" w:cs="Times New Roman"/>
        </w:rPr>
        <w:t>, 20</w:t>
      </w:r>
      <w:r w:rsidR="00E143EA">
        <w:rPr>
          <w:rFonts w:ascii="Times New Roman" w:hAnsi="Times New Roman" w:cs="Times New Roman"/>
        </w:rPr>
        <w:t>2</w:t>
      </w:r>
      <w:r w:rsidR="00C46988">
        <w:rPr>
          <w:rFonts w:ascii="Times New Roman" w:hAnsi="Times New Roman" w:cs="Times New Roman"/>
        </w:rPr>
        <w:t>2</w:t>
      </w:r>
      <w:r>
        <w:rPr>
          <w:rFonts w:ascii="Times New Roman" w:hAnsi="Times New Roman" w:cs="Times New Roman"/>
        </w:rPr>
        <w:t>.  Once a change of division has been made the school will be required to remain in that division for two (2) years.</w:t>
      </w:r>
    </w:p>
    <w:p w:rsidR="001C7A7C" w:rsidRPr="001C7A7C" w:rsidRDefault="001C7A7C" w:rsidP="001C7A7C">
      <w:pPr>
        <w:pStyle w:val="ListParagraph"/>
        <w:rPr>
          <w:rFonts w:ascii="Times New Roman" w:hAnsi="Times New Roman" w:cs="Times New Roman"/>
        </w:rPr>
      </w:pPr>
    </w:p>
    <w:p w:rsidR="001C7A7C" w:rsidRDefault="001C7A7C" w:rsidP="00BD4151">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Coach or Supervisor</w:t>
      </w:r>
      <w:r>
        <w:rPr>
          <w:rFonts w:ascii="Times New Roman" w:hAnsi="Times New Roman" w:cs="Times New Roman"/>
        </w:rPr>
        <w:t xml:space="preserve"> – Each team MUST be accompanied by the team coach or school faculty member duly appointed by the school principal.  </w:t>
      </w:r>
      <w:r w:rsidR="00E32A8E">
        <w:rPr>
          <w:rFonts w:ascii="Times New Roman" w:hAnsi="Times New Roman" w:cs="Times New Roman"/>
        </w:rPr>
        <w:t>Failure to comply with this regulation could result in a team forfeit.</w:t>
      </w:r>
    </w:p>
    <w:p w:rsidR="00E32A8E" w:rsidRPr="00E32A8E" w:rsidRDefault="00E32A8E" w:rsidP="00E32A8E">
      <w:pPr>
        <w:pStyle w:val="ListParagraph"/>
        <w:rPr>
          <w:rFonts w:ascii="Times New Roman" w:hAnsi="Times New Roman" w:cs="Times New Roman"/>
        </w:rPr>
      </w:pPr>
    </w:p>
    <w:p w:rsidR="00E32A8E" w:rsidRDefault="00E32A8E" w:rsidP="00BD4151">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Dates – Tournament</w:t>
      </w:r>
    </w:p>
    <w:p w:rsidR="00E32A8E" w:rsidRDefault="00C46988" w:rsidP="00E32A8E">
      <w:pPr>
        <w:pStyle w:val="ListParagraph"/>
        <w:spacing w:after="0" w:line="240" w:lineRule="auto"/>
        <w:rPr>
          <w:rFonts w:ascii="Times New Roman" w:hAnsi="Times New Roman" w:cs="Times New Roman"/>
        </w:rPr>
      </w:pPr>
      <w:r>
        <w:rPr>
          <w:rFonts w:ascii="Times New Roman" w:hAnsi="Times New Roman" w:cs="Times New Roman"/>
        </w:rPr>
        <w:t>Friday, May 27, 2022</w:t>
      </w:r>
      <w:r w:rsidR="00AD6596">
        <w:rPr>
          <w:rFonts w:ascii="Times New Roman" w:hAnsi="Times New Roman" w:cs="Times New Roman"/>
        </w:rPr>
        <w:tab/>
      </w:r>
      <w:r w:rsidR="00AD6596">
        <w:rPr>
          <w:rFonts w:ascii="Times New Roman" w:hAnsi="Times New Roman" w:cs="Times New Roman"/>
        </w:rPr>
        <w:tab/>
      </w:r>
      <w:r w:rsidR="00AD6596">
        <w:rPr>
          <w:rFonts w:ascii="Times New Roman" w:hAnsi="Times New Roman" w:cs="Times New Roman"/>
        </w:rPr>
        <w:tab/>
      </w:r>
      <w:r w:rsidR="00E70B5F">
        <w:rPr>
          <w:rFonts w:ascii="Times New Roman" w:hAnsi="Times New Roman" w:cs="Times New Roman"/>
        </w:rPr>
        <w:t>Qualifying</w:t>
      </w:r>
      <w:r w:rsidR="00E143EA">
        <w:rPr>
          <w:rFonts w:ascii="Times New Roman" w:hAnsi="Times New Roman" w:cs="Times New Roman"/>
        </w:rPr>
        <w:t xml:space="preserve"> Round</w:t>
      </w:r>
      <w:r>
        <w:rPr>
          <w:rFonts w:ascii="Times New Roman" w:hAnsi="Times New Roman" w:cs="Times New Roman"/>
        </w:rPr>
        <w:t xml:space="preserve">    (Rain date: Saturday, May 28, 2022)</w:t>
      </w:r>
    </w:p>
    <w:p w:rsidR="00E32A8E" w:rsidRDefault="00C46988" w:rsidP="00E32A8E">
      <w:pPr>
        <w:pStyle w:val="ListParagraph"/>
        <w:spacing w:after="0" w:line="240" w:lineRule="auto"/>
        <w:rPr>
          <w:rFonts w:ascii="Times New Roman" w:hAnsi="Times New Roman" w:cs="Times New Roman"/>
        </w:rPr>
      </w:pPr>
      <w:r>
        <w:rPr>
          <w:rFonts w:ascii="Times New Roman" w:hAnsi="Times New Roman" w:cs="Times New Roman"/>
        </w:rPr>
        <w:t>Tuesday, May 31, 2022</w:t>
      </w:r>
      <w:r w:rsidR="00E32A8E">
        <w:rPr>
          <w:rFonts w:ascii="Times New Roman" w:hAnsi="Times New Roman" w:cs="Times New Roman"/>
        </w:rPr>
        <w:tab/>
      </w:r>
      <w:r w:rsidR="00E32A8E">
        <w:rPr>
          <w:rFonts w:ascii="Times New Roman" w:hAnsi="Times New Roman" w:cs="Times New Roman"/>
        </w:rPr>
        <w:tab/>
      </w:r>
      <w:r w:rsidR="00E32A8E">
        <w:rPr>
          <w:rFonts w:ascii="Times New Roman" w:hAnsi="Times New Roman" w:cs="Times New Roman"/>
        </w:rPr>
        <w:tab/>
      </w:r>
      <w:r w:rsidR="00FB58D8">
        <w:rPr>
          <w:rFonts w:ascii="Times New Roman" w:hAnsi="Times New Roman" w:cs="Times New Roman"/>
        </w:rPr>
        <w:t>First Round Matches</w:t>
      </w:r>
    </w:p>
    <w:p w:rsidR="00E143EA" w:rsidRDefault="00C46988" w:rsidP="00E32A8E">
      <w:pPr>
        <w:pStyle w:val="ListParagraph"/>
        <w:spacing w:after="0" w:line="240" w:lineRule="auto"/>
        <w:rPr>
          <w:rFonts w:ascii="Times New Roman" w:hAnsi="Times New Roman" w:cs="Times New Roman"/>
        </w:rPr>
      </w:pPr>
      <w:r>
        <w:rPr>
          <w:rFonts w:ascii="Times New Roman" w:hAnsi="Times New Roman" w:cs="Times New Roman"/>
        </w:rPr>
        <w:t>Wednesday, June 1, 2022</w:t>
      </w:r>
      <w:r>
        <w:rPr>
          <w:rFonts w:ascii="Times New Roman" w:hAnsi="Times New Roman" w:cs="Times New Roman"/>
        </w:rPr>
        <w:tab/>
      </w:r>
      <w:r>
        <w:rPr>
          <w:rFonts w:ascii="Times New Roman" w:hAnsi="Times New Roman" w:cs="Times New Roman"/>
        </w:rPr>
        <w:tab/>
      </w:r>
      <w:r w:rsidR="00FB58D8">
        <w:rPr>
          <w:rFonts w:ascii="Times New Roman" w:hAnsi="Times New Roman" w:cs="Times New Roman"/>
        </w:rPr>
        <w:t>Quarter-final Matches</w:t>
      </w:r>
    </w:p>
    <w:p w:rsidR="00E32A8E" w:rsidRDefault="00C46988" w:rsidP="00E32A8E">
      <w:pPr>
        <w:pStyle w:val="ListParagraph"/>
        <w:spacing w:after="0" w:line="240" w:lineRule="auto"/>
        <w:rPr>
          <w:rFonts w:ascii="Times New Roman" w:hAnsi="Times New Roman" w:cs="Times New Roman"/>
        </w:rPr>
      </w:pPr>
      <w:r>
        <w:rPr>
          <w:rFonts w:ascii="Times New Roman" w:hAnsi="Times New Roman" w:cs="Times New Roman"/>
        </w:rPr>
        <w:t>Thursday</w:t>
      </w:r>
      <w:r w:rsidR="00075606">
        <w:rPr>
          <w:rFonts w:ascii="Times New Roman" w:hAnsi="Times New Roman" w:cs="Times New Roman"/>
        </w:rPr>
        <w:t xml:space="preserve">, </w:t>
      </w:r>
      <w:r w:rsidR="00A71DEC">
        <w:rPr>
          <w:rFonts w:ascii="Times New Roman" w:hAnsi="Times New Roman" w:cs="Times New Roman"/>
        </w:rPr>
        <w:t xml:space="preserve">June </w:t>
      </w:r>
      <w:r w:rsidR="00FB58D8">
        <w:rPr>
          <w:rFonts w:ascii="Times New Roman" w:hAnsi="Times New Roman" w:cs="Times New Roman"/>
        </w:rPr>
        <w:t>2</w:t>
      </w:r>
      <w:r w:rsidR="00A71DEC">
        <w:rPr>
          <w:rFonts w:ascii="Times New Roman" w:hAnsi="Times New Roman" w:cs="Times New Roman"/>
        </w:rPr>
        <w:t>, 202</w:t>
      </w:r>
      <w:r>
        <w:rPr>
          <w:rFonts w:ascii="Times New Roman" w:hAnsi="Times New Roman" w:cs="Times New Roman"/>
        </w:rPr>
        <w:t>2</w:t>
      </w:r>
      <w:r w:rsidR="00E32A8E">
        <w:rPr>
          <w:rFonts w:ascii="Times New Roman" w:hAnsi="Times New Roman" w:cs="Times New Roman"/>
        </w:rPr>
        <w:tab/>
      </w:r>
      <w:r>
        <w:rPr>
          <w:rFonts w:ascii="Times New Roman" w:hAnsi="Times New Roman" w:cs="Times New Roman"/>
        </w:rPr>
        <w:tab/>
      </w:r>
      <w:r w:rsidR="00E32A8E">
        <w:rPr>
          <w:rFonts w:ascii="Times New Roman" w:hAnsi="Times New Roman" w:cs="Times New Roman"/>
        </w:rPr>
        <w:tab/>
        <w:t>Semi-final Matches</w:t>
      </w:r>
    </w:p>
    <w:p w:rsidR="00E32A8E" w:rsidRDefault="00C46988" w:rsidP="00E32A8E">
      <w:pPr>
        <w:pStyle w:val="ListParagraph"/>
        <w:spacing w:after="0" w:line="240" w:lineRule="auto"/>
        <w:rPr>
          <w:rFonts w:ascii="Times New Roman" w:hAnsi="Times New Roman" w:cs="Times New Roman"/>
        </w:rPr>
      </w:pPr>
      <w:r>
        <w:rPr>
          <w:rFonts w:ascii="Times New Roman" w:hAnsi="Times New Roman" w:cs="Times New Roman"/>
        </w:rPr>
        <w:t>Friday,</w:t>
      </w:r>
      <w:r w:rsidR="00864D23">
        <w:rPr>
          <w:rFonts w:ascii="Times New Roman" w:hAnsi="Times New Roman" w:cs="Times New Roman"/>
        </w:rPr>
        <w:t xml:space="preserve"> </w:t>
      </w:r>
      <w:r w:rsidR="00A71DEC">
        <w:rPr>
          <w:rFonts w:ascii="Times New Roman" w:hAnsi="Times New Roman" w:cs="Times New Roman"/>
        </w:rPr>
        <w:t xml:space="preserve">June </w:t>
      </w:r>
      <w:r w:rsidR="00FB58D8">
        <w:rPr>
          <w:rFonts w:ascii="Times New Roman" w:hAnsi="Times New Roman" w:cs="Times New Roman"/>
        </w:rPr>
        <w:t>3</w:t>
      </w:r>
      <w:r w:rsidR="00A71DEC">
        <w:rPr>
          <w:rFonts w:ascii="Times New Roman" w:hAnsi="Times New Roman" w:cs="Times New Roman"/>
        </w:rPr>
        <w:t>, 202</w:t>
      </w:r>
      <w:r>
        <w:rPr>
          <w:rFonts w:ascii="Times New Roman" w:hAnsi="Times New Roman" w:cs="Times New Roman"/>
        </w:rPr>
        <w:t>2</w:t>
      </w:r>
      <w:r w:rsidR="00864D23">
        <w:rPr>
          <w:rFonts w:ascii="Times New Roman" w:hAnsi="Times New Roman" w:cs="Times New Roman"/>
        </w:rPr>
        <w:tab/>
      </w:r>
      <w:r w:rsidR="00E32A8E">
        <w:rPr>
          <w:rFonts w:ascii="Times New Roman" w:hAnsi="Times New Roman" w:cs="Times New Roman"/>
        </w:rPr>
        <w:tab/>
      </w:r>
      <w:r w:rsidR="00E32A8E">
        <w:rPr>
          <w:rFonts w:ascii="Times New Roman" w:hAnsi="Times New Roman" w:cs="Times New Roman"/>
        </w:rPr>
        <w:tab/>
        <w:t>Final Matches</w:t>
      </w:r>
      <w:r>
        <w:rPr>
          <w:rFonts w:ascii="Times New Roman" w:hAnsi="Times New Roman" w:cs="Times New Roman"/>
        </w:rPr>
        <w:t xml:space="preserve"> </w:t>
      </w:r>
      <w:r w:rsidR="00E70B5F">
        <w:rPr>
          <w:rFonts w:ascii="Times New Roman" w:hAnsi="Times New Roman" w:cs="Times New Roman"/>
        </w:rPr>
        <w:t xml:space="preserve"> (at Wesleyan University)</w:t>
      </w:r>
    </w:p>
    <w:p w:rsidR="007B2236" w:rsidRDefault="00C46988" w:rsidP="00E32A8E">
      <w:pPr>
        <w:pStyle w:val="ListParagraph"/>
        <w:spacing w:after="0" w:line="240" w:lineRule="auto"/>
        <w:rPr>
          <w:rFonts w:ascii="Times New Roman" w:hAnsi="Times New Roman" w:cs="Times New Roman"/>
        </w:rPr>
      </w:pPr>
      <w:r>
        <w:rPr>
          <w:rFonts w:ascii="Times New Roman" w:hAnsi="Times New Roman" w:cs="Times New Roman"/>
        </w:rPr>
        <w:t>Saturday</w:t>
      </w:r>
      <w:r w:rsidR="007B2236">
        <w:rPr>
          <w:rFonts w:ascii="Times New Roman" w:hAnsi="Times New Roman" w:cs="Times New Roman"/>
        </w:rPr>
        <w:t xml:space="preserve">, </w:t>
      </w:r>
      <w:r w:rsidR="00A71DEC">
        <w:rPr>
          <w:rFonts w:ascii="Times New Roman" w:hAnsi="Times New Roman" w:cs="Times New Roman"/>
        </w:rPr>
        <w:t xml:space="preserve">June </w:t>
      </w:r>
      <w:r w:rsidR="00FB58D8">
        <w:rPr>
          <w:rFonts w:ascii="Times New Roman" w:hAnsi="Times New Roman" w:cs="Times New Roman"/>
        </w:rPr>
        <w:t>4</w:t>
      </w:r>
      <w:r w:rsidR="00A71DEC">
        <w:rPr>
          <w:rFonts w:ascii="Times New Roman" w:hAnsi="Times New Roman" w:cs="Times New Roman"/>
        </w:rPr>
        <w:t>, 202</w:t>
      </w:r>
      <w:r w:rsidR="00FB58D8">
        <w:rPr>
          <w:rFonts w:ascii="Times New Roman" w:hAnsi="Times New Roman" w:cs="Times New Roman"/>
        </w:rPr>
        <w:t>1</w:t>
      </w:r>
      <w:r w:rsidR="007B2236">
        <w:rPr>
          <w:rFonts w:ascii="Times New Roman" w:hAnsi="Times New Roman" w:cs="Times New Roman"/>
        </w:rPr>
        <w:tab/>
      </w:r>
      <w:r w:rsidR="007B2236">
        <w:rPr>
          <w:rFonts w:ascii="Times New Roman" w:hAnsi="Times New Roman" w:cs="Times New Roman"/>
        </w:rPr>
        <w:tab/>
      </w:r>
      <w:r w:rsidR="007B2236">
        <w:rPr>
          <w:rFonts w:ascii="Times New Roman" w:hAnsi="Times New Roman" w:cs="Times New Roman"/>
        </w:rPr>
        <w:tab/>
        <w:t>Rain date</w:t>
      </w:r>
    </w:p>
    <w:p w:rsidR="00E32A8E" w:rsidRDefault="00E32A8E" w:rsidP="00E32A8E">
      <w:pPr>
        <w:spacing w:after="0" w:line="240" w:lineRule="auto"/>
        <w:rPr>
          <w:rFonts w:ascii="Times New Roman" w:hAnsi="Times New Roman" w:cs="Times New Roman"/>
        </w:rPr>
      </w:pPr>
    </w:p>
    <w:p w:rsidR="00E32A8E" w:rsidRDefault="00E32A8E" w:rsidP="00E32A8E">
      <w:pPr>
        <w:spacing w:after="0" w:line="240" w:lineRule="auto"/>
        <w:ind w:left="390"/>
        <w:rPr>
          <w:rFonts w:ascii="Times New Roman" w:hAnsi="Times New Roman" w:cs="Times New Roman"/>
        </w:rPr>
      </w:pPr>
      <w:r>
        <w:rPr>
          <w:rFonts w:ascii="Times New Roman" w:hAnsi="Times New Roman" w:cs="Times New Roman"/>
        </w:rPr>
        <w:t>Note:  If rain cancels matches, two rounds may be scheduled on the same day.  In the event of inclement weather for the quarter-finals and later rounds, the affected teams have the option of scheduling the match at an indoor facility.  The indoor court surface must be consistent with outdoor hard court surfaces, e.g., Hartru, carpeted and grass surfaces are not permitted.  The cost is to be shared by the two competing teams.</w:t>
      </w:r>
    </w:p>
    <w:p w:rsidR="00E32A8E" w:rsidRDefault="00E32A8E" w:rsidP="00E32A8E">
      <w:pPr>
        <w:spacing w:after="0" w:line="240" w:lineRule="auto"/>
        <w:rPr>
          <w:rFonts w:ascii="Times New Roman" w:hAnsi="Times New Roman" w:cs="Times New Roman"/>
        </w:rPr>
      </w:pPr>
    </w:p>
    <w:p w:rsidR="00E32A8E" w:rsidRDefault="00E32A8E" w:rsidP="00E32A8E">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Entry Fee</w:t>
      </w:r>
      <w:r>
        <w:rPr>
          <w:rFonts w:ascii="Times New Roman" w:hAnsi="Times New Roman" w:cs="Times New Roman"/>
        </w:rPr>
        <w:t xml:space="preserve"> – There will be a $</w:t>
      </w:r>
      <w:r w:rsidR="00A71DEC">
        <w:rPr>
          <w:rFonts w:ascii="Times New Roman" w:hAnsi="Times New Roman" w:cs="Times New Roman"/>
        </w:rPr>
        <w:t>100</w:t>
      </w:r>
      <w:r>
        <w:rPr>
          <w:rFonts w:ascii="Times New Roman" w:hAnsi="Times New Roman" w:cs="Times New Roman"/>
        </w:rPr>
        <w:t xml:space="preserve"> entry fee for every school that enters a team in the tournament.  Checks are to be made payable to CIAC and mailed to 30 Realty Drive, Cheshire, CT 06410.  If a team does not qualify for the tournament the entry fee will be returned.  If a school needs an invoice in order to pay its tournament fee, one can be downloaded by using the “Generate Tournament Invoice” link under the girls tennis options in the password-protected online eligibility center.</w:t>
      </w:r>
    </w:p>
    <w:p w:rsidR="00FB58D8" w:rsidRDefault="00FB58D8" w:rsidP="00FB58D8">
      <w:pPr>
        <w:pStyle w:val="ListParagraph"/>
        <w:spacing w:after="0" w:line="240" w:lineRule="auto"/>
        <w:ind w:left="360"/>
        <w:rPr>
          <w:rFonts w:ascii="Times New Roman" w:hAnsi="Times New Roman" w:cs="Times New Roman"/>
        </w:rPr>
      </w:pPr>
    </w:p>
    <w:p w:rsidR="000A7223" w:rsidRDefault="000A7223" w:rsidP="000A7223">
      <w:pPr>
        <w:spacing w:after="0" w:line="240" w:lineRule="auto"/>
        <w:jc w:val="center"/>
        <w:rPr>
          <w:rFonts w:ascii="Times New Roman" w:hAnsi="Times New Roman" w:cs="Times New Roman"/>
        </w:rPr>
      </w:pPr>
    </w:p>
    <w:p w:rsidR="000A7223" w:rsidRDefault="000A7223" w:rsidP="000A7223">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Entry Form</w:t>
      </w:r>
      <w:r>
        <w:rPr>
          <w:rFonts w:ascii="Times New Roman" w:hAnsi="Times New Roman" w:cs="Times New Roman"/>
        </w:rPr>
        <w:t xml:space="preserve"> </w:t>
      </w:r>
    </w:p>
    <w:p w:rsidR="000A7223" w:rsidRDefault="000A7223" w:rsidP="000A7223">
      <w:pPr>
        <w:pStyle w:val="ListParagraph"/>
        <w:spacing w:after="0" w:line="240" w:lineRule="auto"/>
        <w:ind w:left="360"/>
        <w:rPr>
          <w:rFonts w:ascii="Times New Roman" w:hAnsi="Times New Roman" w:cs="Times New Roman"/>
        </w:rPr>
      </w:pPr>
    </w:p>
    <w:p w:rsidR="000A7223" w:rsidRDefault="000A7223" w:rsidP="000A7223">
      <w:pPr>
        <w:pStyle w:val="ListParagraph"/>
        <w:numPr>
          <w:ilvl w:val="0"/>
          <w:numId w:val="6"/>
        </w:numPr>
        <w:spacing w:after="0" w:line="240" w:lineRule="auto"/>
        <w:rPr>
          <w:rFonts w:ascii="Times New Roman" w:hAnsi="Times New Roman" w:cs="Times New Roman"/>
        </w:rPr>
      </w:pPr>
      <w:r>
        <w:rPr>
          <w:rFonts w:ascii="Times New Roman" w:hAnsi="Times New Roman" w:cs="Times New Roman"/>
          <w:b/>
          <w:u w:val="single"/>
        </w:rPr>
        <w:t>A Team Roster</w:t>
      </w:r>
      <w:r>
        <w:rPr>
          <w:rFonts w:ascii="Times New Roman" w:hAnsi="Times New Roman" w:cs="Times New Roman"/>
        </w:rPr>
        <w:t xml:space="preserve"> </w:t>
      </w:r>
      <w:r w:rsidR="00075606">
        <w:rPr>
          <w:rFonts w:ascii="Times New Roman" w:hAnsi="Times New Roman" w:cs="Times New Roman"/>
        </w:rPr>
        <w:t xml:space="preserve">can be submitted on the online eligibility center or the submit scores/forms option under the CIAC for coaches menu at </w:t>
      </w:r>
      <w:r w:rsidR="00AE55E4">
        <w:rPr>
          <w:rFonts w:ascii="Times New Roman" w:hAnsi="Times New Roman" w:cs="Times New Roman"/>
        </w:rPr>
        <w:t>ciac</w:t>
      </w:r>
      <w:r w:rsidR="00075606">
        <w:rPr>
          <w:rFonts w:ascii="Times New Roman" w:hAnsi="Times New Roman" w:cs="Times New Roman"/>
        </w:rPr>
        <w:t xml:space="preserve">sports.com </w:t>
      </w:r>
      <w:r>
        <w:rPr>
          <w:rFonts w:ascii="Times New Roman" w:hAnsi="Times New Roman" w:cs="Times New Roman"/>
        </w:rPr>
        <w:t xml:space="preserve">no later than </w:t>
      </w:r>
      <w:r>
        <w:rPr>
          <w:rFonts w:ascii="Times New Roman" w:hAnsi="Times New Roman" w:cs="Times New Roman"/>
          <w:u w:val="single"/>
        </w:rPr>
        <w:t xml:space="preserve">Friday, May </w:t>
      </w:r>
      <w:r w:rsidR="00A71DEC">
        <w:rPr>
          <w:rFonts w:ascii="Times New Roman" w:hAnsi="Times New Roman" w:cs="Times New Roman"/>
          <w:u w:val="single"/>
        </w:rPr>
        <w:t>2</w:t>
      </w:r>
      <w:r w:rsidR="00C46988">
        <w:rPr>
          <w:rFonts w:ascii="Times New Roman" w:hAnsi="Times New Roman" w:cs="Times New Roman"/>
          <w:u w:val="single"/>
        </w:rPr>
        <w:t>0</w:t>
      </w:r>
      <w:r w:rsidR="008D12A5">
        <w:rPr>
          <w:rFonts w:ascii="Times New Roman" w:hAnsi="Times New Roman" w:cs="Times New Roman"/>
          <w:u w:val="single"/>
        </w:rPr>
        <w:t>,</w:t>
      </w:r>
      <w:r>
        <w:rPr>
          <w:rFonts w:ascii="Times New Roman" w:hAnsi="Times New Roman" w:cs="Times New Roman"/>
          <w:u w:val="single"/>
        </w:rPr>
        <w:t xml:space="preserve"> 20</w:t>
      </w:r>
      <w:r w:rsidR="00A71DEC">
        <w:rPr>
          <w:rFonts w:ascii="Times New Roman" w:hAnsi="Times New Roman" w:cs="Times New Roman"/>
          <w:u w:val="single"/>
        </w:rPr>
        <w:t>2</w:t>
      </w:r>
      <w:r w:rsidR="00C46988">
        <w:rPr>
          <w:rFonts w:ascii="Times New Roman" w:hAnsi="Times New Roman" w:cs="Times New Roman"/>
          <w:u w:val="single"/>
        </w:rPr>
        <w:t>2</w:t>
      </w:r>
      <w:r>
        <w:rPr>
          <w:rFonts w:ascii="Times New Roman" w:hAnsi="Times New Roman" w:cs="Times New Roman"/>
        </w:rPr>
        <w:t xml:space="preserve">.  </w:t>
      </w:r>
    </w:p>
    <w:p w:rsidR="000A7223" w:rsidRDefault="000A7223" w:rsidP="000A7223">
      <w:pPr>
        <w:spacing w:after="0" w:line="240" w:lineRule="auto"/>
        <w:rPr>
          <w:rFonts w:ascii="Times New Roman" w:hAnsi="Times New Roman" w:cs="Times New Roman"/>
        </w:rPr>
      </w:pPr>
    </w:p>
    <w:p w:rsidR="000A7223" w:rsidRDefault="000A7223" w:rsidP="000A7223">
      <w:pPr>
        <w:spacing w:after="0" w:line="240" w:lineRule="auto"/>
        <w:ind w:left="720"/>
        <w:rPr>
          <w:rFonts w:ascii="Times New Roman" w:hAnsi="Times New Roman" w:cs="Times New Roman"/>
        </w:rPr>
      </w:pPr>
      <w:r>
        <w:rPr>
          <w:rFonts w:ascii="Times New Roman" w:hAnsi="Times New Roman" w:cs="Times New Roman"/>
        </w:rPr>
        <w:t xml:space="preserve">List all matches scheduled to be played throughout the season on the </w:t>
      </w:r>
      <w:r>
        <w:rPr>
          <w:rFonts w:ascii="Times New Roman" w:hAnsi="Times New Roman" w:cs="Times New Roman"/>
          <w:u w:val="single"/>
        </w:rPr>
        <w:t>Team Entry / Schedule Form</w:t>
      </w:r>
      <w:r>
        <w:rPr>
          <w:rFonts w:ascii="Times New Roman" w:hAnsi="Times New Roman" w:cs="Times New Roman"/>
        </w:rPr>
        <w:t xml:space="preserve">.  All scores of matches played shall be completed and entered online </w:t>
      </w:r>
      <w:r w:rsidR="00C85C63">
        <w:rPr>
          <w:rFonts w:ascii="Times New Roman" w:hAnsi="Times New Roman" w:cs="Times New Roman"/>
        </w:rPr>
        <w:t>on the day of the match as soon as possible following the match’s completion.</w:t>
      </w:r>
    </w:p>
    <w:p w:rsidR="000A7223" w:rsidRDefault="000A7223" w:rsidP="000A7223">
      <w:pPr>
        <w:spacing w:after="0" w:line="240" w:lineRule="auto"/>
        <w:rPr>
          <w:rFonts w:ascii="Times New Roman" w:hAnsi="Times New Roman" w:cs="Times New Roman"/>
        </w:rPr>
      </w:pPr>
    </w:p>
    <w:p w:rsidR="000A7223" w:rsidRDefault="000A7223" w:rsidP="000A7223">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Failure to file a roster/entry form by Noon, Friday, May </w:t>
      </w:r>
      <w:r w:rsidR="00A71DEC">
        <w:rPr>
          <w:rFonts w:ascii="Times New Roman" w:hAnsi="Times New Roman" w:cs="Times New Roman"/>
        </w:rPr>
        <w:t>2</w:t>
      </w:r>
      <w:r w:rsidR="00C46988">
        <w:rPr>
          <w:rFonts w:ascii="Times New Roman" w:hAnsi="Times New Roman" w:cs="Times New Roman"/>
        </w:rPr>
        <w:t>0</w:t>
      </w:r>
      <w:r w:rsidR="00A71DEC">
        <w:rPr>
          <w:rFonts w:ascii="Times New Roman" w:hAnsi="Times New Roman" w:cs="Times New Roman"/>
        </w:rPr>
        <w:t>, 202</w:t>
      </w:r>
      <w:r w:rsidR="00C46988">
        <w:rPr>
          <w:rFonts w:ascii="Times New Roman" w:hAnsi="Times New Roman" w:cs="Times New Roman"/>
        </w:rPr>
        <w:t>2</w:t>
      </w:r>
      <w:r>
        <w:rPr>
          <w:rFonts w:ascii="Times New Roman" w:hAnsi="Times New Roman" w:cs="Times New Roman"/>
        </w:rPr>
        <w:t xml:space="preserve"> may result in disqualification.</w:t>
      </w:r>
    </w:p>
    <w:p w:rsidR="000A7223" w:rsidRDefault="000A7223" w:rsidP="000A7223">
      <w:pPr>
        <w:spacing w:after="0" w:line="240" w:lineRule="auto"/>
        <w:rPr>
          <w:rFonts w:ascii="Times New Roman" w:hAnsi="Times New Roman" w:cs="Times New Roman"/>
        </w:rPr>
      </w:pPr>
    </w:p>
    <w:p w:rsidR="000A7223" w:rsidRDefault="000A7223" w:rsidP="000A7223">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ANY MATCH SCORE NOT SUBMITTED BY </w:t>
      </w:r>
      <w:r w:rsidR="00C46988">
        <w:rPr>
          <w:rFonts w:ascii="Times New Roman" w:hAnsi="Times New Roman" w:cs="Times New Roman"/>
        </w:rPr>
        <w:t>Wednesday, May 25</w:t>
      </w:r>
      <w:r>
        <w:rPr>
          <w:rFonts w:ascii="Times New Roman" w:hAnsi="Times New Roman" w:cs="Times New Roman"/>
        </w:rPr>
        <w:t>, MAY BE COUNTED AS A LOSS.</w:t>
      </w:r>
    </w:p>
    <w:p w:rsidR="000A7223" w:rsidRPr="000A7223" w:rsidRDefault="000A7223" w:rsidP="000A7223">
      <w:pPr>
        <w:pStyle w:val="ListParagraph"/>
        <w:rPr>
          <w:rFonts w:ascii="Times New Roman" w:hAnsi="Times New Roman" w:cs="Times New Roman"/>
        </w:rPr>
      </w:pPr>
    </w:p>
    <w:p w:rsidR="000A7223" w:rsidRDefault="000A7223" w:rsidP="000A7223">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All matches to be considered for tournament ranking must be listed on the Team Schedule/Entry Form.</w:t>
      </w:r>
    </w:p>
    <w:p w:rsidR="000A7223" w:rsidRPr="000A7223" w:rsidRDefault="000A7223" w:rsidP="000A7223">
      <w:pPr>
        <w:pStyle w:val="ListParagraph"/>
        <w:rPr>
          <w:rFonts w:ascii="Times New Roman" w:hAnsi="Times New Roman" w:cs="Times New Roman"/>
        </w:rPr>
      </w:pPr>
    </w:p>
    <w:p w:rsidR="000A7223" w:rsidRDefault="000A7223" w:rsidP="000A7223">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Member schools must make every effort to complete their season as scheduled, including make-up games.  Any effort to gain an advantage in tournament play by not playing a game is unacceptable and is subject to action by the CIAC Board of Control.  Cancellation of any regular season contest/</w:t>
      </w:r>
      <w:r w:rsidR="000752C2">
        <w:rPr>
          <w:rFonts w:ascii="Times New Roman" w:hAnsi="Times New Roman" w:cs="Times New Roman"/>
        </w:rPr>
        <w:t>make-up games to play in a league tournament will not be allowed.</w:t>
      </w:r>
    </w:p>
    <w:p w:rsidR="000752C2" w:rsidRPr="000752C2" w:rsidRDefault="000752C2" w:rsidP="000752C2">
      <w:pPr>
        <w:pStyle w:val="ListParagraph"/>
        <w:rPr>
          <w:rFonts w:ascii="Times New Roman" w:hAnsi="Times New Roman" w:cs="Times New Roman"/>
        </w:rPr>
      </w:pPr>
    </w:p>
    <w:p w:rsidR="000752C2" w:rsidRDefault="000752C2" w:rsidP="000752C2">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Food and Beverages</w:t>
      </w:r>
      <w:r>
        <w:rPr>
          <w:rFonts w:ascii="Times New Roman" w:hAnsi="Times New Roman" w:cs="Times New Roman"/>
        </w:rPr>
        <w:t xml:space="preserve"> – Teams must provide their own food and beverages at the sites.  Don’t count on the availability of either food or beverages at the sites.  Carry out what you carry in please.</w:t>
      </w:r>
    </w:p>
    <w:p w:rsidR="000752C2" w:rsidRDefault="000752C2" w:rsidP="000752C2">
      <w:pPr>
        <w:spacing w:after="0" w:line="240" w:lineRule="auto"/>
        <w:rPr>
          <w:rFonts w:ascii="Times New Roman" w:hAnsi="Times New Roman" w:cs="Times New Roman"/>
        </w:rPr>
      </w:pPr>
    </w:p>
    <w:p w:rsidR="000752C2" w:rsidRDefault="000752C2" w:rsidP="000752C2">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Forfeits During Tournament</w:t>
      </w:r>
      <w:r>
        <w:rPr>
          <w:rFonts w:ascii="Times New Roman" w:hAnsi="Times New Roman" w:cs="Times New Roman"/>
        </w:rPr>
        <w:t xml:space="preserve"> – A team match will consist of seven (7) points determined by playing four singles and three doubles matches.  A team not having personnel to contest each of the seven points will forfeit a point each time they fail to put a player or players on the court to contest that point.</w:t>
      </w:r>
    </w:p>
    <w:p w:rsidR="000752C2" w:rsidRPr="000752C2" w:rsidRDefault="000752C2" w:rsidP="000752C2">
      <w:pPr>
        <w:pStyle w:val="ListParagraph"/>
        <w:rPr>
          <w:rFonts w:ascii="Times New Roman" w:hAnsi="Times New Roman" w:cs="Times New Roman"/>
        </w:rPr>
      </w:pPr>
    </w:p>
    <w:p w:rsidR="000752C2" w:rsidRDefault="000752C2" w:rsidP="000752C2">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Late Entry Policy</w:t>
      </w:r>
    </w:p>
    <w:p w:rsidR="000752C2" w:rsidRDefault="000752C2" w:rsidP="000752C2">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No tournament entries will be accepted after the established deadline except those approved by the CIAC Board of Control.</w:t>
      </w:r>
    </w:p>
    <w:p w:rsidR="000752C2" w:rsidRDefault="000752C2" w:rsidP="000752C2">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Corrections requested by a school to an entry form that was submitted by the established deadline but prior to seeding/pairing data being published on the web site, will be assessed a fee of $50 per correction to a maximum of $250.</w:t>
      </w:r>
    </w:p>
    <w:p w:rsidR="000752C2" w:rsidRDefault="000752C2" w:rsidP="000752C2">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All requests for corrections must be submitted on a support ticket via the online eligibility center.  </w:t>
      </w:r>
      <w:r>
        <w:rPr>
          <w:rFonts w:ascii="Times New Roman" w:hAnsi="Times New Roman" w:cs="Times New Roman"/>
          <w:b/>
        </w:rPr>
        <w:t>No phone request will be considered.</w:t>
      </w:r>
    </w:p>
    <w:p w:rsidR="000752C2" w:rsidRDefault="000752C2" w:rsidP="000752C2">
      <w:pPr>
        <w:spacing w:after="0" w:line="240" w:lineRule="auto"/>
        <w:rPr>
          <w:rFonts w:ascii="Times New Roman" w:hAnsi="Times New Roman" w:cs="Times New Roman"/>
        </w:rPr>
      </w:pPr>
    </w:p>
    <w:p w:rsidR="000752C2" w:rsidRDefault="000752C2" w:rsidP="000752C2">
      <w:pPr>
        <w:spacing w:after="0" w:line="240" w:lineRule="auto"/>
        <w:ind w:left="360"/>
        <w:rPr>
          <w:rFonts w:ascii="Times New Roman" w:hAnsi="Times New Roman" w:cs="Times New Roman"/>
        </w:rPr>
      </w:pPr>
      <w:r>
        <w:rPr>
          <w:rFonts w:ascii="Times New Roman" w:hAnsi="Times New Roman" w:cs="Times New Roman"/>
          <w:b/>
          <w:u w:val="single"/>
        </w:rPr>
        <w:t>Tournament Regulations Violations</w:t>
      </w:r>
      <w:r>
        <w:rPr>
          <w:rFonts w:ascii="Times New Roman" w:hAnsi="Times New Roman" w:cs="Times New Roman"/>
        </w:rPr>
        <w:t xml:space="preserve"> – If a school fails to comply with tournament regulations and such requires the CIAC tournament sports committee, central office staff, or the CIAC Board of Control to redo any portion of the tournament pairings or such non-compliance adversely impacts the management of the tournament, an administrative violation fee of $50</w:t>
      </w:r>
      <w:r w:rsidR="002A2F6D">
        <w:rPr>
          <w:rFonts w:ascii="Times New Roman" w:hAnsi="Times New Roman" w:cs="Times New Roman"/>
        </w:rPr>
        <w:t>0</w:t>
      </w:r>
      <w:r>
        <w:rPr>
          <w:rFonts w:ascii="Times New Roman" w:hAnsi="Times New Roman" w:cs="Times New Roman"/>
        </w:rPr>
        <w:t xml:space="preserve"> will be imposed upon the school before entry into the tournament will be allowed.</w:t>
      </w:r>
    </w:p>
    <w:p w:rsidR="000752C2" w:rsidRDefault="000752C2" w:rsidP="000752C2">
      <w:pPr>
        <w:spacing w:after="0" w:line="240" w:lineRule="auto"/>
        <w:rPr>
          <w:rFonts w:ascii="Times New Roman" w:hAnsi="Times New Roman" w:cs="Times New Roman"/>
          <w:b/>
          <w:u w:val="single"/>
        </w:rPr>
      </w:pPr>
    </w:p>
    <w:p w:rsidR="000752C2" w:rsidRDefault="00A05347" w:rsidP="000752C2">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Last Date to Count for Qualifying</w:t>
      </w:r>
      <w:r>
        <w:rPr>
          <w:rFonts w:ascii="Times New Roman" w:hAnsi="Times New Roman" w:cs="Times New Roman"/>
        </w:rPr>
        <w:t xml:space="preserve"> – All matches to count toward qualifying must be submitted on the web site by </w:t>
      </w:r>
      <w:r w:rsidR="00C46988">
        <w:rPr>
          <w:rFonts w:ascii="Times New Roman" w:hAnsi="Times New Roman" w:cs="Times New Roman"/>
        </w:rPr>
        <w:t>Wednesday, May 25, 2022</w:t>
      </w:r>
      <w:r>
        <w:rPr>
          <w:rFonts w:ascii="Times New Roman" w:hAnsi="Times New Roman" w:cs="Times New Roman"/>
        </w:rPr>
        <w:t>.  Matches played after this date and time will not count toward qualifying.</w:t>
      </w:r>
    </w:p>
    <w:p w:rsidR="00A05347" w:rsidRDefault="00A05347" w:rsidP="00A05347">
      <w:pPr>
        <w:spacing w:after="0" w:line="240" w:lineRule="auto"/>
        <w:rPr>
          <w:rFonts w:ascii="Times New Roman" w:hAnsi="Times New Roman" w:cs="Times New Roman"/>
        </w:rPr>
      </w:pPr>
    </w:p>
    <w:p w:rsidR="00A05347" w:rsidRDefault="00A05347" w:rsidP="00A05347">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Matches – Sets</w:t>
      </w:r>
      <w:r>
        <w:rPr>
          <w:rFonts w:ascii="Times New Roman" w:hAnsi="Times New Roman" w:cs="Times New Roman"/>
        </w:rPr>
        <w:t xml:space="preserve"> – Team matches will consist of seven points contested by playing four singles and three doubles matches.  All singles and doubles matches will be decided by playing two out of three sets with a twelve (12) point tie breaker if tied at six (6) all in a set.  </w:t>
      </w:r>
      <w:r>
        <w:rPr>
          <w:rFonts w:ascii="Times New Roman" w:hAnsi="Times New Roman" w:cs="Times New Roman"/>
          <w:b/>
        </w:rPr>
        <w:t>All seven (7) matches must be played to completion</w:t>
      </w:r>
      <w:r w:rsidR="00C46988">
        <w:rPr>
          <w:rFonts w:ascii="Times New Roman" w:hAnsi="Times New Roman" w:cs="Times New Roman"/>
        </w:rPr>
        <w:t>.</w:t>
      </w:r>
    </w:p>
    <w:p w:rsidR="00A05347" w:rsidRPr="00A05347" w:rsidRDefault="00A05347" w:rsidP="00A05347">
      <w:pPr>
        <w:pStyle w:val="ListParagraph"/>
        <w:rPr>
          <w:rFonts w:ascii="Times New Roman" w:hAnsi="Times New Roman" w:cs="Times New Roman"/>
        </w:rPr>
      </w:pPr>
    </w:p>
    <w:p w:rsidR="00A05347" w:rsidRPr="00A05347" w:rsidRDefault="00A05347" w:rsidP="00A05347">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Matches Per Day</w:t>
      </w:r>
      <w:r>
        <w:rPr>
          <w:rFonts w:ascii="Times New Roman" w:hAnsi="Times New Roman" w:cs="Times New Roman"/>
        </w:rPr>
        <w:t xml:space="preserve"> – Teams will be required to play no more than two team matches in one day.  Teams will be required to play on consecutive days unless there is postponement due to weather or other unforeseen emergencies.</w:t>
      </w:r>
    </w:p>
    <w:p w:rsidR="000752C2" w:rsidRDefault="000752C2" w:rsidP="000752C2">
      <w:pPr>
        <w:rPr>
          <w:rFonts w:ascii="Times New Roman" w:hAnsi="Times New Roman" w:cs="Times New Roman"/>
        </w:rPr>
      </w:pPr>
    </w:p>
    <w:p w:rsidR="00FB58D8" w:rsidRDefault="00FB58D8" w:rsidP="000752C2">
      <w:pPr>
        <w:rPr>
          <w:rFonts w:ascii="Times New Roman" w:hAnsi="Times New Roman" w:cs="Times New Roman"/>
        </w:rPr>
      </w:pPr>
    </w:p>
    <w:p w:rsidR="00A05347" w:rsidRDefault="00A05347" w:rsidP="00A05347">
      <w:pPr>
        <w:jc w:val="center"/>
        <w:rPr>
          <w:rFonts w:ascii="Times New Roman" w:hAnsi="Times New Roman" w:cs="Times New Roman"/>
        </w:rPr>
      </w:pPr>
    </w:p>
    <w:p w:rsidR="00A05347" w:rsidRPr="00A05347" w:rsidRDefault="00A05347" w:rsidP="00A01C81">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Order of Play</w:t>
      </w:r>
      <w:r>
        <w:rPr>
          <w:rFonts w:ascii="Times New Roman" w:hAnsi="Times New Roman" w:cs="Times New Roman"/>
        </w:rPr>
        <w:t xml:space="preserve"> – Each team will be required to have all singles matches either played or on the courts playing before any of the team’s doubles matches may be started.  Play will be continuous from first round matches through the quarter-final round matches.  Each player will be entitled to a forty-five (45) minute break between matches.  For three (3) set matches the two hour recover</w:t>
      </w:r>
      <w:r w:rsidR="002A2F6D">
        <w:rPr>
          <w:rFonts w:ascii="Times New Roman" w:hAnsi="Times New Roman" w:cs="Times New Roman"/>
        </w:rPr>
        <w:t>y</w:t>
      </w:r>
      <w:r>
        <w:rPr>
          <w:rFonts w:ascii="Times New Roman" w:hAnsi="Times New Roman" w:cs="Times New Roman"/>
        </w:rPr>
        <w:t xml:space="preserve"> rule will be in effect.</w:t>
      </w:r>
    </w:p>
    <w:p w:rsidR="000752C2" w:rsidRDefault="000752C2" w:rsidP="000752C2">
      <w:pPr>
        <w:spacing w:after="0" w:line="240" w:lineRule="auto"/>
        <w:rPr>
          <w:rFonts w:ascii="Times New Roman" w:hAnsi="Times New Roman" w:cs="Times New Roman"/>
        </w:rPr>
      </w:pPr>
    </w:p>
    <w:p w:rsidR="00A01C81" w:rsidRDefault="00A01C81" w:rsidP="00A01C81">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Pairings Information</w:t>
      </w:r>
    </w:p>
    <w:p w:rsidR="00A01C81" w:rsidRDefault="00A01C81" w:rsidP="00A01C81">
      <w:pPr>
        <w:spacing w:after="0" w:line="240" w:lineRule="auto"/>
        <w:rPr>
          <w:rFonts w:ascii="Times New Roman" w:hAnsi="Times New Roman" w:cs="Times New Roman"/>
        </w:rPr>
      </w:pPr>
    </w:p>
    <w:p w:rsidR="00A01C81" w:rsidRDefault="00A01C81" w:rsidP="00A01C81">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The pairings for each division will be:</w:t>
      </w:r>
    </w:p>
    <w:p w:rsidR="00A01C81" w:rsidRDefault="00A01C81" w:rsidP="00A01C81">
      <w:pPr>
        <w:pStyle w:val="ListParagraph"/>
        <w:spacing w:after="0" w:line="240" w:lineRule="auto"/>
        <w:rPr>
          <w:rFonts w:ascii="Times New Roman" w:hAnsi="Times New Roman" w:cs="Times New Roman"/>
        </w:rPr>
      </w:pP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u w:val="single"/>
        </w:rPr>
        <w:t>Round One</w:t>
      </w:r>
      <w:r>
        <w:rPr>
          <w:rFonts w:ascii="Times New Roman" w:hAnsi="Times New Roman" w:cs="Times New Roman"/>
        </w:rPr>
        <w:tab/>
      </w:r>
      <w:r>
        <w:rPr>
          <w:rFonts w:ascii="Times New Roman" w:hAnsi="Times New Roman" w:cs="Times New Roman"/>
          <w:u w:val="single"/>
        </w:rPr>
        <w:t>Quarter-finals</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Semi-finals</w:t>
      </w:r>
      <w:r>
        <w:rPr>
          <w:rFonts w:ascii="Times New Roman" w:hAnsi="Times New Roman" w:cs="Times New Roman"/>
        </w:rPr>
        <w:tab/>
      </w:r>
      <w:r>
        <w:rPr>
          <w:rFonts w:ascii="Times New Roman" w:hAnsi="Times New Roman" w:cs="Times New Roman"/>
          <w:u w:val="single"/>
        </w:rPr>
        <w:t>Finals</w:t>
      </w: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1 vs 16</w:t>
      </w: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8 vs 9</w:t>
      </w:r>
      <w:r>
        <w:rPr>
          <w:rFonts w:ascii="Times New Roman" w:hAnsi="Times New Roman" w:cs="Times New Roman"/>
        </w:rPr>
        <w:tab/>
      </w:r>
      <w:r>
        <w:rPr>
          <w:rFonts w:ascii="Times New Roman" w:hAnsi="Times New Roman" w:cs="Times New Roman"/>
        </w:rPr>
        <w:tab/>
        <w:t>1 vs 8</w:t>
      </w: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vs 4</w:t>
      </w: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4 vs 13</w:t>
      </w: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5 vs 12</w:t>
      </w:r>
      <w:r>
        <w:rPr>
          <w:rFonts w:ascii="Times New Roman" w:hAnsi="Times New Roman" w:cs="Times New Roman"/>
        </w:rPr>
        <w:tab/>
      </w:r>
      <w:r>
        <w:rPr>
          <w:rFonts w:ascii="Times New Roman" w:hAnsi="Times New Roman" w:cs="Times New Roman"/>
        </w:rPr>
        <w:tab/>
        <w:t>4 vs 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vs 2</w:t>
      </w:r>
    </w:p>
    <w:p w:rsidR="00A01C81" w:rsidRDefault="00A01C81" w:rsidP="00A01C81">
      <w:pPr>
        <w:pStyle w:val="ListParagraph"/>
        <w:spacing w:after="0" w:line="240" w:lineRule="auto"/>
        <w:rPr>
          <w:rFonts w:ascii="Times New Roman" w:hAnsi="Times New Roman" w:cs="Times New Roman"/>
        </w:rPr>
      </w:pP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2 vs 15</w:t>
      </w: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7 vs 10</w:t>
      </w:r>
      <w:r>
        <w:rPr>
          <w:rFonts w:ascii="Times New Roman" w:hAnsi="Times New Roman" w:cs="Times New Roman"/>
        </w:rPr>
        <w:tab/>
      </w:r>
      <w:r>
        <w:rPr>
          <w:rFonts w:ascii="Times New Roman" w:hAnsi="Times New Roman" w:cs="Times New Roman"/>
        </w:rPr>
        <w:tab/>
        <w:t>2 vs 7</w:t>
      </w: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vs 3</w:t>
      </w: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3 vs 14</w:t>
      </w: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6 vs 11</w:t>
      </w:r>
      <w:r>
        <w:rPr>
          <w:rFonts w:ascii="Times New Roman" w:hAnsi="Times New Roman" w:cs="Times New Roman"/>
        </w:rPr>
        <w:tab/>
      </w:r>
      <w:r>
        <w:rPr>
          <w:rFonts w:ascii="Times New Roman" w:hAnsi="Times New Roman" w:cs="Times New Roman"/>
        </w:rPr>
        <w:tab/>
        <w:t>3 vs 6</w:t>
      </w:r>
    </w:p>
    <w:p w:rsidR="00A01C81" w:rsidRDefault="00A01C81" w:rsidP="00A01C81">
      <w:pPr>
        <w:spacing w:after="0" w:line="240" w:lineRule="auto"/>
        <w:rPr>
          <w:rFonts w:ascii="Times New Roman" w:hAnsi="Times New Roman" w:cs="Times New Roman"/>
        </w:rPr>
      </w:pPr>
    </w:p>
    <w:p w:rsidR="00A01C81" w:rsidRDefault="00A01C81" w:rsidP="00A01C81">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If more than sixteen teams qualify, the following qualifying pairings shall be used.</w:t>
      </w:r>
    </w:p>
    <w:p w:rsidR="00A01C81" w:rsidRDefault="00A01C81" w:rsidP="00A01C81">
      <w:pPr>
        <w:pStyle w:val="ListParagraph"/>
        <w:spacing w:after="0" w:line="240" w:lineRule="auto"/>
        <w:rPr>
          <w:rFonts w:ascii="Times New Roman" w:hAnsi="Times New Roman" w:cs="Times New Roman"/>
        </w:rPr>
      </w:pP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u w:val="single"/>
        </w:rPr>
        <w:t>If 17 teams</w:t>
      </w:r>
      <w:r>
        <w:rPr>
          <w:rFonts w:ascii="Times New Roman" w:hAnsi="Times New Roman" w:cs="Times New Roman"/>
        </w:rPr>
        <w:tab/>
      </w:r>
      <w:r>
        <w:rPr>
          <w:rFonts w:ascii="Times New Roman" w:hAnsi="Times New Roman" w:cs="Times New Roman"/>
          <w:u w:val="single"/>
        </w:rPr>
        <w:t>If 18 teams</w:t>
      </w:r>
      <w:r>
        <w:rPr>
          <w:rFonts w:ascii="Times New Roman" w:hAnsi="Times New Roman" w:cs="Times New Roman"/>
        </w:rPr>
        <w:tab/>
      </w:r>
      <w:r>
        <w:rPr>
          <w:rFonts w:ascii="Times New Roman" w:hAnsi="Times New Roman" w:cs="Times New Roman"/>
          <w:u w:val="single"/>
        </w:rPr>
        <w:t>If 19 teams</w:t>
      </w:r>
      <w:r>
        <w:rPr>
          <w:rFonts w:ascii="Times New Roman" w:hAnsi="Times New Roman" w:cs="Times New Roman"/>
        </w:rPr>
        <w:tab/>
      </w:r>
      <w:r>
        <w:rPr>
          <w:rFonts w:ascii="Times New Roman" w:hAnsi="Times New Roman" w:cs="Times New Roman"/>
          <w:u w:val="single"/>
        </w:rPr>
        <w:t>If 20 teams</w:t>
      </w: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16 vs 17</w:t>
      </w:r>
      <w:r>
        <w:rPr>
          <w:rFonts w:ascii="Times New Roman" w:hAnsi="Times New Roman" w:cs="Times New Roman"/>
        </w:rPr>
        <w:tab/>
        <w:t>15 vs 18</w:t>
      </w:r>
      <w:r>
        <w:rPr>
          <w:rFonts w:ascii="Times New Roman" w:hAnsi="Times New Roman" w:cs="Times New Roman"/>
        </w:rPr>
        <w:tab/>
        <w:t>14 vs 19</w:t>
      </w:r>
      <w:r>
        <w:rPr>
          <w:rFonts w:ascii="Times New Roman" w:hAnsi="Times New Roman" w:cs="Times New Roman"/>
        </w:rPr>
        <w:tab/>
        <w:t>13 vs 20</w:t>
      </w: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16 vs 17</w:t>
      </w:r>
      <w:r>
        <w:rPr>
          <w:rFonts w:ascii="Times New Roman" w:hAnsi="Times New Roman" w:cs="Times New Roman"/>
        </w:rPr>
        <w:tab/>
        <w:t>15 vs 18</w:t>
      </w:r>
      <w:r>
        <w:rPr>
          <w:rFonts w:ascii="Times New Roman" w:hAnsi="Times New Roman" w:cs="Times New Roman"/>
        </w:rPr>
        <w:tab/>
        <w:t>14 vs 19</w:t>
      </w: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 vs 17</w:t>
      </w:r>
      <w:r>
        <w:rPr>
          <w:rFonts w:ascii="Times New Roman" w:hAnsi="Times New Roman" w:cs="Times New Roman"/>
        </w:rPr>
        <w:tab/>
        <w:t>15 vs 18</w:t>
      </w:r>
    </w:p>
    <w:p w:rsidR="00A01C81" w:rsidRDefault="00A01C81" w:rsidP="00A01C81">
      <w:pPr>
        <w:pStyle w:val="ListParagraph"/>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 vs 17</w:t>
      </w:r>
    </w:p>
    <w:p w:rsidR="00A01C81" w:rsidRDefault="00A01C81" w:rsidP="00A01C81">
      <w:pPr>
        <w:spacing w:after="0" w:line="240" w:lineRule="auto"/>
        <w:rPr>
          <w:rFonts w:ascii="Times New Roman" w:hAnsi="Times New Roman" w:cs="Times New Roman"/>
        </w:rPr>
      </w:pPr>
    </w:p>
    <w:p w:rsidR="00A01C81" w:rsidRDefault="00A01C81" w:rsidP="00A01C81">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Announcements of rankings and pairings will be made by 3:00 p.m. on </w:t>
      </w:r>
      <w:r w:rsidR="00C46988">
        <w:rPr>
          <w:rFonts w:ascii="Times New Roman" w:hAnsi="Times New Roman" w:cs="Times New Roman"/>
        </w:rPr>
        <w:t>Thursday, May 26</w:t>
      </w:r>
      <w:r>
        <w:rPr>
          <w:rFonts w:ascii="Times New Roman" w:hAnsi="Times New Roman" w:cs="Times New Roman"/>
        </w:rPr>
        <w:t xml:space="preserve"> via the CIAC web site – </w:t>
      </w:r>
      <w:hyperlink r:id="rId9" w:history="1">
        <w:r w:rsidRPr="00F179E4">
          <w:rPr>
            <w:rStyle w:val="Hyperlink"/>
            <w:rFonts w:ascii="Times New Roman" w:hAnsi="Times New Roman" w:cs="Times New Roman"/>
          </w:rPr>
          <w:t>www.ciacsports.com</w:t>
        </w:r>
      </w:hyperlink>
      <w:r>
        <w:rPr>
          <w:rFonts w:ascii="Times New Roman" w:hAnsi="Times New Roman" w:cs="Times New Roman"/>
        </w:rPr>
        <w:t xml:space="preserve"> .</w:t>
      </w:r>
    </w:p>
    <w:p w:rsidR="00E81F20" w:rsidRDefault="00E81F20" w:rsidP="00E81F20">
      <w:pPr>
        <w:spacing w:after="0" w:line="240" w:lineRule="auto"/>
        <w:rPr>
          <w:rFonts w:ascii="Times New Roman" w:hAnsi="Times New Roman" w:cs="Times New Roman"/>
        </w:rPr>
      </w:pPr>
    </w:p>
    <w:p w:rsidR="00E81F20" w:rsidRDefault="00E81F20" w:rsidP="00E81F20">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The ranking of teams will be determined by the percentage method.</w:t>
      </w:r>
    </w:p>
    <w:p w:rsidR="00E81F20" w:rsidRPr="00E81F20" w:rsidRDefault="00E81F20" w:rsidP="00E81F20">
      <w:pPr>
        <w:pStyle w:val="ListParagraph"/>
        <w:rPr>
          <w:rFonts w:ascii="Times New Roman" w:hAnsi="Times New Roman" w:cs="Times New Roman"/>
        </w:rPr>
      </w:pPr>
    </w:p>
    <w:p w:rsidR="00E81F20" w:rsidRDefault="00E81F20" w:rsidP="00E81F20">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Teams having the same winning percentage will be ranked using this procedure.</w:t>
      </w:r>
    </w:p>
    <w:p w:rsidR="00E81F20" w:rsidRPr="00E81F20" w:rsidRDefault="00E81F20" w:rsidP="00E81F20">
      <w:pPr>
        <w:pStyle w:val="ListParagraph"/>
        <w:rPr>
          <w:rFonts w:ascii="Times New Roman" w:hAnsi="Times New Roman" w:cs="Times New Roman"/>
        </w:rPr>
      </w:pPr>
    </w:p>
    <w:p w:rsidR="00E81F20" w:rsidRDefault="00E81F20" w:rsidP="00E81F20">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Total wins</w:t>
      </w:r>
    </w:p>
    <w:p w:rsidR="00E81F20" w:rsidRDefault="00E81F20" w:rsidP="00E81F20">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Head-to-head</w:t>
      </w:r>
    </w:p>
    <w:p w:rsidR="00E81F20" w:rsidRDefault="00E81F20" w:rsidP="00E81F20">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By lot</w:t>
      </w:r>
    </w:p>
    <w:p w:rsidR="00E81F20" w:rsidRDefault="00E81F20" w:rsidP="00E81F20">
      <w:pPr>
        <w:spacing w:after="0" w:line="240" w:lineRule="auto"/>
        <w:rPr>
          <w:rFonts w:ascii="Times New Roman" w:hAnsi="Times New Roman" w:cs="Times New Roman"/>
        </w:rPr>
      </w:pPr>
    </w:p>
    <w:p w:rsidR="00E81F20" w:rsidRDefault="00E81F20" w:rsidP="00E81F20">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Postponements</w:t>
      </w:r>
      <w:r>
        <w:rPr>
          <w:rFonts w:ascii="Times New Roman" w:hAnsi="Times New Roman" w:cs="Times New Roman"/>
        </w:rPr>
        <w:t xml:space="preserve"> – Team matches postponed for whatever reason will be played on the next possible date.</w:t>
      </w:r>
    </w:p>
    <w:p w:rsidR="00E81F20" w:rsidRDefault="00E81F20" w:rsidP="00E81F20">
      <w:pPr>
        <w:spacing w:after="0" w:line="240" w:lineRule="auto"/>
        <w:rPr>
          <w:rFonts w:ascii="Times New Roman" w:hAnsi="Times New Roman" w:cs="Times New Roman"/>
        </w:rPr>
      </w:pPr>
    </w:p>
    <w:p w:rsidR="00E81F20" w:rsidRDefault="00E81F20" w:rsidP="00E81F20">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Protest</w:t>
      </w:r>
      <w:r>
        <w:rPr>
          <w:rFonts w:ascii="Times New Roman" w:hAnsi="Times New Roman" w:cs="Times New Roman"/>
        </w:rPr>
        <w:t xml:space="preserve"> – Protests involving “Tournament Regulations” and/or match play will be adjudicated by the divisional Tournament Director, the Committee Chair and a CIAC Executive staff member.</w:t>
      </w:r>
    </w:p>
    <w:p w:rsidR="00E81F20" w:rsidRDefault="00E81F20" w:rsidP="00E81F20">
      <w:pPr>
        <w:pStyle w:val="ListParagraph"/>
        <w:rPr>
          <w:rFonts w:ascii="Times New Roman" w:hAnsi="Times New Roman" w:cs="Times New Roman"/>
        </w:rPr>
      </w:pPr>
    </w:p>
    <w:p w:rsidR="00AD2712" w:rsidRDefault="00AD2712" w:rsidP="00E81F20">
      <w:pPr>
        <w:pStyle w:val="ListParagraph"/>
        <w:rPr>
          <w:rFonts w:ascii="Times New Roman" w:hAnsi="Times New Roman" w:cs="Times New Roman"/>
        </w:rPr>
      </w:pPr>
    </w:p>
    <w:p w:rsidR="00AD2712" w:rsidRDefault="00AD2712" w:rsidP="00E81F20">
      <w:pPr>
        <w:pStyle w:val="ListParagraph"/>
        <w:rPr>
          <w:rFonts w:ascii="Times New Roman" w:hAnsi="Times New Roman" w:cs="Times New Roman"/>
        </w:rPr>
      </w:pPr>
    </w:p>
    <w:p w:rsidR="00AD2712" w:rsidRDefault="00AD2712" w:rsidP="00E81F20">
      <w:pPr>
        <w:pStyle w:val="ListParagraph"/>
        <w:rPr>
          <w:rFonts w:ascii="Times New Roman" w:hAnsi="Times New Roman" w:cs="Times New Roman"/>
        </w:rPr>
      </w:pPr>
    </w:p>
    <w:p w:rsidR="00AD2712" w:rsidRDefault="00AD2712" w:rsidP="00E81F20">
      <w:pPr>
        <w:pStyle w:val="ListParagraph"/>
        <w:rPr>
          <w:rFonts w:ascii="Times New Roman" w:hAnsi="Times New Roman" w:cs="Times New Roman"/>
        </w:rPr>
      </w:pPr>
    </w:p>
    <w:p w:rsidR="00AD2712" w:rsidRDefault="00AD2712" w:rsidP="00E81F20">
      <w:pPr>
        <w:pStyle w:val="ListParagraph"/>
        <w:rPr>
          <w:rFonts w:ascii="Times New Roman" w:hAnsi="Times New Roman" w:cs="Times New Roman"/>
        </w:rPr>
      </w:pPr>
    </w:p>
    <w:p w:rsidR="00AD2712" w:rsidRDefault="00AD2712" w:rsidP="00E81F20">
      <w:pPr>
        <w:pStyle w:val="ListParagraph"/>
        <w:rPr>
          <w:rFonts w:ascii="Times New Roman" w:hAnsi="Times New Roman" w:cs="Times New Roman"/>
        </w:rPr>
      </w:pPr>
    </w:p>
    <w:p w:rsidR="00AD2712" w:rsidRDefault="00AD2712" w:rsidP="00E81F20">
      <w:pPr>
        <w:pStyle w:val="ListParagraph"/>
        <w:rPr>
          <w:rFonts w:ascii="Times New Roman" w:hAnsi="Times New Roman" w:cs="Times New Roman"/>
        </w:rPr>
      </w:pPr>
    </w:p>
    <w:p w:rsidR="00AD2712" w:rsidRDefault="00AD2712" w:rsidP="00E81F20">
      <w:pPr>
        <w:pStyle w:val="ListParagraph"/>
        <w:rPr>
          <w:rFonts w:ascii="Times New Roman" w:hAnsi="Times New Roman" w:cs="Times New Roman"/>
        </w:rPr>
      </w:pPr>
    </w:p>
    <w:p w:rsidR="00AD2712" w:rsidRPr="00E81F20" w:rsidRDefault="00AD2712" w:rsidP="00E81F20">
      <w:pPr>
        <w:pStyle w:val="ListParagraph"/>
        <w:rPr>
          <w:rFonts w:ascii="Times New Roman" w:hAnsi="Times New Roman" w:cs="Times New Roman"/>
        </w:rPr>
      </w:pPr>
    </w:p>
    <w:p w:rsidR="00E81F20" w:rsidRDefault="00E81F20" w:rsidP="00E81F20">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Qualification Standards</w:t>
      </w:r>
    </w:p>
    <w:p w:rsidR="00E81F20" w:rsidRPr="00E81F20" w:rsidRDefault="00E81F20" w:rsidP="00E81F20">
      <w:pPr>
        <w:pStyle w:val="ListParagraph"/>
        <w:rPr>
          <w:rFonts w:ascii="Times New Roman" w:hAnsi="Times New Roman" w:cs="Times New Roman"/>
        </w:rPr>
      </w:pPr>
    </w:p>
    <w:p w:rsidR="00E81F20" w:rsidRDefault="00E81F20" w:rsidP="00E81F20">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Only CIAC member schools may enter these tournaments.</w:t>
      </w:r>
    </w:p>
    <w:p w:rsidR="00E81F20" w:rsidRDefault="00E81F20" w:rsidP="00E81F20">
      <w:pPr>
        <w:spacing w:after="0" w:line="240" w:lineRule="auto"/>
        <w:rPr>
          <w:rFonts w:ascii="Times New Roman" w:hAnsi="Times New Roman" w:cs="Times New Roman"/>
        </w:rPr>
      </w:pPr>
    </w:p>
    <w:p w:rsidR="00E81F20" w:rsidRDefault="00E81F20" w:rsidP="00E81F20">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To be eligible for consideration a team must play a minimum of </w:t>
      </w:r>
      <w:r w:rsidR="004C20DD">
        <w:rPr>
          <w:rFonts w:ascii="Times New Roman" w:hAnsi="Times New Roman" w:cs="Times New Roman"/>
          <w:b/>
        </w:rPr>
        <w:t>eight (8)</w:t>
      </w:r>
      <w:r>
        <w:rPr>
          <w:rFonts w:ascii="Times New Roman" w:hAnsi="Times New Roman" w:cs="Times New Roman"/>
          <w:b/>
        </w:rPr>
        <w:t xml:space="preserve"> matches</w:t>
      </w:r>
      <w:r>
        <w:rPr>
          <w:rFonts w:ascii="Times New Roman" w:hAnsi="Times New Roman" w:cs="Times New Roman"/>
        </w:rPr>
        <w:t xml:space="preserve"> and have won </w:t>
      </w:r>
      <w:r w:rsidR="00EC0F71">
        <w:rPr>
          <w:rFonts w:ascii="Times New Roman" w:hAnsi="Times New Roman" w:cs="Times New Roman"/>
        </w:rPr>
        <w:t>4</w:t>
      </w:r>
      <w:r>
        <w:rPr>
          <w:rFonts w:ascii="Times New Roman" w:hAnsi="Times New Roman" w:cs="Times New Roman"/>
          <w:b/>
        </w:rPr>
        <w:t>0% or more of the total matches scheduled</w:t>
      </w:r>
      <w:r>
        <w:rPr>
          <w:rFonts w:ascii="Times New Roman" w:hAnsi="Times New Roman" w:cs="Times New Roman"/>
        </w:rPr>
        <w:t>.</w:t>
      </w:r>
    </w:p>
    <w:p w:rsidR="00E81F20" w:rsidRDefault="00E81F20" w:rsidP="00E81F20">
      <w:pPr>
        <w:spacing w:after="0" w:line="240" w:lineRule="auto"/>
        <w:rPr>
          <w:rFonts w:ascii="Times New Roman" w:hAnsi="Times New Roman" w:cs="Times New Roman"/>
        </w:rPr>
      </w:pPr>
    </w:p>
    <w:p w:rsidR="00E81F20" w:rsidRDefault="00E81F20" w:rsidP="00E81F20">
      <w:pPr>
        <w:spacing w:after="0" w:line="240" w:lineRule="auto"/>
        <w:rPr>
          <w:rFonts w:ascii="Times New Roman" w:hAnsi="Times New Roman" w:cs="Times New Roman"/>
        </w:rPr>
      </w:pPr>
    </w:p>
    <w:p w:rsidR="00E81F20" w:rsidRDefault="00E81F20" w:rsidP="00E81F20">
      <w:pPr>
        <w:spacing w:after="0" w:line="240" w:lineRule="auto"/>
        <w:rPr>
          <w:rFonts w:ascii="Times New Roman" w:hAnsi="Times New Roman" w:cs="Times New Roman"/>
        </w:rPr>
      </w:pPr>
    </w:p>
    <w:p w:rsidR="00E81F20" w:rsidRDefault="00E81F20" w:rsidP="00E81F20">
      <w:pPr>
        <w:spacing w:after="0" w:line="240" w:lineRule="auto"/>
        <w:jc w:val="center"/>
        <w:rPr>
          <w:rFonts w:ascii="Times New Roman" w:hAnsi="Times New Roman" w:cs="Times New Roman"/>
        </w:rPr>
      </w:pPr>
    </w:p>
    <w:p w:rsidR="00E81F20" w:rsidRDefault="00E81F20" w:rsidP="00E81F20">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Only matches played with CIAC member schools or eligible out-of-state schools shall be considered.  Out-of-state schools must be members of their state athletic association and must be approved by their state department of education.</w:t>
      </w:r>
    </w:p>
    <w:p w:rsidR="00E81F20" w:rsidRDefault="00E81F20" w:rsidP="00E81F20">
      <w:pPr>
        <w:spacing w:after="0" w:line="240" w:lineRule="auto"/>
        <w:rPr>
          <w:rFonts w:ascii="Times New Roman" w:hAnsi="Times New Roman" w:cs="Times New Roman"/>
        </w:rPr>
      </w:pPr>
    </w:p>
    <w:p w:rsidR="00E81F20" w:rsidRDefault="00E81F20" w:rsidP="00E81F20">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Only the first two matches against the same opponent will be counted.  No matches played after </w:t>
      </w:r>
      <w:r w:rsidR="00FB58D8">
        <w:rPr>
          <w:rFonts w:ascii="Times New Roman" w:hAnsi="Times New Roman" w:cs="Times New Roman"/>
        </w:rPr>
        <w:t>Wednesday, May</w:t>
      </w:r>
      <w:r w:rsidR="00A71DEC">
        <w:rPr>
          <w:rFonts w:ascii="Times New Roman" w:hAnsi="Times New Roman" w:cs="Times New Roman"/>
        </w:rPr>
        <w:t xml:space="preserve"> 2</w:t>
      </w:r>
      <w:r w:rsidR="00C46988">
        <w:rPr>
          <w:rFonts w:ascii="Times New Roman" w:hAnsi="Times New Roman" w:cs="Times New Roman"/>
        </w:rPr>
        <w:t>5</w:t>
      </w:r>
      <w:r w:rsidR="00A71DEC">
        <w:rPr>
          <w:rFonts w:ascii="Times New Roman" w:hAnsi="Times New Roman" w:cs="Times New Roman"/>
        </w:rPr>
        <w:t>, 202</w:t>
      </w:r>
      <w:r w:rsidR="00C46988">
        <w:rPr>
          <w:rFonts w:ascii="Times New Roman" w:hAnsi="Times New Roman" w:cs="Times New Roman"/>
        </w:rPr>
        <w:t>2</w:t>
      </w:r>
      <w:r>
        <w:rPr>
          <w:rFonts w:ascii="Times New Roman" w:hAnsi="Times New Roman" w:cs="Times New Roman"/>
        </w:rPr>
        <w:t xml:space="preserve"> will be counted.  Scores must be submitted via the password-protected online eligibility center.</w:t>
      </w:r>
    </w:p>
    <w:p w:rsidR="00E81F20" w:rsidRPr="00E81F20" w:rsidRDefault="00E81F20" w:rsidP="00E81F20">
      <w:pPr>
        <w:pStyle w:val="ListParagraph"/>
        <w:rPr>
          <w:rFonts w:ascii="Times New Roman" w:hAnsi="Times New Roman" w:cs="Times New Roman"/>
        </w:rPr>
      </w:pPr>
    </w:p>
    <w:p w:rsidR="00E81F20" w:rsidRDefault="00E81F20" w:rsidP="00E81F20">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Matches played with non-member Connecticut secondary schools shall not be considered in the rating of teams.</w:t>
      </w:r>
    </w:p>
    <w:p w:rsidR="00E81F20" w:rsidRDefault="00E81F20" w:rsidP="00E81F20">
      <w:pPr>
        <w:spacing w:after="0" w:line="240" w:lineRule="auto"/>
        <w:rPr>
          <w:rFonts w:ascii="Times New Roman" w:hAnsi="Times New Roman" w:cs="Times New Roman"/>
        </w:rPr>
      </w:pPr>
    </w:p>
    <w:p w:rsidR="00E81F20" w:rsidRDefault="00E81F20" w:rsidP="00E81F20">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 xml:space="preserve"> Reporting Scores</w:t>
      </w:r>
      <w:r>
        <w:rPr>
          <w:rFonts w:ascii="Times New Roman" w:hAnsi="Times New Roman" w:cs="Times New Roman"/>
        </w:rPr>
        <w:t xml:space="preserve"> – THE COACH OF EACH TEAM ADVANCING TO THE NEXT LEVEL OF PLAY MUST TELEPHONE THE DIVISION DIRECTOR AND THE TOURNAMENT DIRECTOR.</w:t>
      </w:r>
    </w:p>
    <w:p w:rsidR="00E81F20" w:rsidRDefault="00E81F20" w:rsidP="00E81F20">
      <w:pPr>
        <w:spacing w:after="0" w:line="240" w:lineRule="auto"/>
        <w:rPr>
          <w:rFonts w:ascii="Times New Roman" w:hAnsi="Times New Roman" w:cs="Times New Roman"/>
        </w:rPr>
      </w:pPr>
    </w:p>
    <w:p w:rsidR="00E81F20" w:rsidRPr="00E81F20" w:rsidRDefault="00E81F20" w:rsidP="00E81F20">
      <w:pPr>
        <w:pStyle w:val="BodyTextIndent"/>
      </w:pPr>
      <w:r w:rsidRPr="00E81F20">
        <w:t>REPORT THE SCORES OF MATCHES PLAYED AT THE SITE IMMEDIATELY FOLLOWING THE CONCLUSION OF PLAY.  (BY 7:00 P.M.)</w:t>
      </w:r>
    </w:p>
    <w:p w:rsidR="00E81F20" w:rsidRDefault="00E81F20" w:rsidP="0013598F">
      <w:pPr>
        <w:spacing w:after="0" w:line="240" w:lineRule="auto"/>
        <w:rPr>
          <w:rFonts w:ascii="Times New Roman" w:hAnsi="Times New Roman" w:cs="Times New Roman"/>
        </w:rPr>
      </w:pPr>
    </w:p>
    <w:p w:rsidR="00EC0F71" w:rsidRPr="00EC0F71" w:rsidRDefault="0013598F" w:rsidP="0013598F">
      <w:pPr>
        <w:pBdr>
          <w:top w:val="single" w:sz="4" w:space="1" w:color="auto" w:shadow="1"/>
          <w:left w:val="single" w:sz="4" w:space="4" w:color="auto" w:shadow="1"/>
          <w:bottom w:val="single" w:sz="4" w:space="1" w:color="auto" w:shadow="1"/>
          <w:right w:val="single" w:sz="4" w:space="4" w:color="auto" w:shadow="1"/>
        </w:pBdr>
        <w:spacing w:after="0" w:line="240" w:lineRule="auto"/>
        <w:rPr>
          <w:rFonts w:ascii="Times New Roman" w:hAnsi="Times New Roman" w:cs="Times New Roman"/>
        </w:rPr>
      </w:pPr>
      <w:r>
        <w:rPr>
          <w:rFonts w:ascii="Times New Roman" w:hAnsi="Times New Roman" w:cs="Times New Roman"/>
        </w:rPr>
        <w:tab/>
      </w:r>
      <w:r w:rsidR="00EC0F71">
        <w:rPr>
          <w:rFonts w:ascii="Times New Roman" w:hAnsi="Times New Roman" w:cs="Times New Roman"/>
          <w:b/>
        </w:rPr>
        <w:t>CLASS LL</w:t>
      </w:r>
      <w:r w:rsidR="00EC0F71">
        <w:rPr>
          <w:rFonts w:ascii="Times New Roman" w:hAnsi="Times New Roman" w:cs="Times New Roman"/>
          <w:b/>
        </w:rPr>
        <w:tab/>
      </w:r>
      <w:r w:rsidR="00EC0F71">
        <w:rPr>
          <w:rFonts w:ascii="Times New Roman" w:hAnsi="Times New Roman" w:cs="Times New Roman"/>
        </w:rPr>
        <w:t>Vic Sesto, Trumbull</w:t>
      </w:r>
      <w:r w:rsidR="00EC0F71">
        <w:rPr>
          <w:rFonts w:ascii="Times New Roman" w:hAnsi="Times New Roman" w:cs="Times New Roman"/>
        </w:rPr>
        <w:tab/>
      </w:r>
      <w:r w:rsidR="00EC0F71">
        <w:rPr>
          <w:rFonts w:ascii="Times New Roman" w:hAnsi="Times New Roman" w:cs="Times New Roman"/>
        </w:rPr>
        <w:tab/>
      </w:r>
      <w:r w:rsidR="00EC0F71">
        <w:rPr>
          <w:rFonts w:ascii="Times New Roman" w:hAnsi="Times New Roman" w:cs="Times New Roman"/>
        </w:rPr>
        <w:tab/>
        <w:t xml:space="preserve">H – (203) 452-7425 / </w:t>
      </w:r>
      <w:r w:rsidR="00AE5A42">
        <w:rPr>
          <w:rFonts w:ascii="Times New Roman" w:hAnsi="Times New Roman" w:cs="Times New Roman"/>
        </w:rPr>
        <w:t>C – (203) 343-8582</w:t>
      </w:r>
    </w:p>
    <w:p w:rsidR="0013598F" w:rsidRDefault="0013598F" w:rsidP="00EC0F71">
      <w:pPr>
        <w:pBdr>
          <w:top w:val="single" w:sz="4" w:space="1" w:color="auto" w:shadow="1"/>
          <w:left w:val="single" w:sz="4" w:space="4" w:color="auto" w:shadow="1"/>
          <w:bottom w:val="single" w:sz="4" w:space="1" w:color="auto" w:shadow="1"/>
          <w:right w:val="single" w:sz="4" w:space="4" w:color="auto" w:shadow="1"/>
        </w:pBdr>
        <w:spacing w:after="0" w:line="240" w:lineRule="auto"/>
        <w:ind w:firstLine="720"/>
        <w:rPr>
          <w:rFonts w:ascii="Times New Roman" w:hAnsi="Times New Roman" w:cs="Times New Roman"/>
        </w:rPr>
      </w:pPr>
      <w:r>
        <w:rPr>
          <w:rFonts w:ascii="Times New Roman" w:hAnsi="Times New Roman" w:cs="Times New Roman"/>
          <w:b/>
        </w:rPr>
        <w:t>CLASS L</w:t>
      </w:r>
      <w:r>
        <w:rPr>
          <w:rFonts w:ascii="Times New Roman" w:hAnsi="Times New Roman" w:cs="Times New Roman"/>
          <w:b/>
        </w:rPr>
        <w:tab/>
      </w:r>
      <w:r w:rsidR="00AE5A42">
        <w:rPr>
          <w:rFonts w:ascii="Times New Roman" w:hAnsi="Times New Roman" w:cs="Times New Roman"/>
        </w:rPr>
        <w:t>Maureen Maher, Newtown</w:t>
      </w:r>
      <w:r w:rsidR="00AE5A42">
        <w:rPr>
          <w:rFonts w:ascii="Times New Roman" w:hAnsi="Times New Roman" w:cs="Times New Roman"/>
        </w:rPr>
        <w:tab/>
      </w:r>
      <w:r w:rsidR="00AE5A42">
        <w:rPr>
          <w:rFonts w:ascii="Times New Roman" w:hAnsi="Times New Roman" w:cs="Times New Roman"/>
        </w:rPr>
        <w:tab/>
        <w:t>H – (203) 733-7656 / C – (203) 733-7656</w:t>
      </w:r>
    </w:p>
    <w:p w:rsidR="0013598F" w:rsidRDefault="0013598F" w:rsidP="0013598F">
      <w:pPr>
        <w:pBdr>
          <w:top w:val="single" w:sz="4" w:space="1" w:color="auto" w:shadow="1"/>
          <w:left w:val="single" w:sz="4" w:space="4" w:color="auto" w:shadow="1"/>
          <w:bottom w:val="single" w:sz="4" w:space="1" w:color="auto" w:shadow="1"/>
          <w:right w:val="single" w:sz="4" w:space="4" w:color="auto" w:shadow="1"/>
        </w:pBd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CLASS M</w:t>
      </w:r>
      <w:r>
        <w:rPr>
          <w:rFonts w:ascii="Times New Roman" w:hAnsi="Times New Roman" w:cs="Times New Roman"/>
        </w:rPr>
        <w:tab/>
        <w:t>John Reisert, Fairfield Ludlowe</w:t>
      </w:r>
      <w:r>
        <w:rPr>
          <w:rFonts w:ascii="Times New Roman" w:hAnsi="Times New Roman" w:cs="Times New Roman"/>
        </w:rPr>
        <w:tab/>
      </w:r>
      <w:r>
        <w:rPr>
          <w:rFonts w:ascii="Times New Roman" w:hAnsi="Times New Roman" w:cs="Times New Roman"/>
        </w:rPr>
        <w:tab/>
        <w:t>H – (203) 426-0220 / C – (203) 767-6537</w:t>
      </w:r>
    </w:p>
    <w:p w:rsidR="0013598F" w:rsidRDefault="0013598F" w:rsidP="0013598F">
      <w:pPr>
        <w:pBdr>
          <w:top w:val="single" w:sz="4" w:space="1" w:color="auto" w:shadow="1"/>
          <w:left w:val="single" w:sz="4" w:space="4" w:color="auto" w:shadow="1"/>
          <w:bottom w:val="single" w:sz="4" w:space="1" w:color="auto" w:shadow="1"/>
          <w:right w:val="single" w:sz="4" w:space="4" w:color="auto" w:shadow="1"/>
        </w:pBd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CLASS S</w:t>
      </w:r>
      <w:r>
        <w:rPr>
          <w:rFonts w:ascii="Times New Roman" w:hAnsi="Times New Roman" w:cs="Times New Roman"/>
        </w:rPr>
        <w:tab/>
      </w:r>
      <w:r w:rsidR="00AE5A42">
        <w:rPr>
          <w:rFonts w:ascii="Times New Roman" w:hAnsi="Times New Roman" w:cs="Times New Roman"/>
        </w:rPr>
        <w:t>Paula Fitzgerald, Westbrook</w:t>
      </w:r>
      <w:r w:rsidR="00AE5A42">
        <w:rPr>
          <w:rFonts w:ascii="Times New Roman" w:hAnsi="Times New Roman" w:cs="Times New Roman"/>
        </w:rPr>
        <w:tab/>
      </w:r>
      <w:r w:rsidR="00AE5A42">
        <w:rPr>
          <w:rFonts w:ascii="Times New Roman" w:hAnsi="Times New Roman" w:cs="Times New Roman"/>
        </w:rPr>
        <w:tab/>
        <w:t>H – (860) 399-2481 / C (860) 510-2360</w:t>
      </w:r>
    </w:p>
    <w:p w:rsidR="0013598F" w:rsidRDefault="0013598F" w:rsidP="0013598F">
      <w:pPr>
        <w:spacing w:after="0" w:line="240" w:lineRule="auto"/>
        <w:rPr>
          <w:rFonts w:ascii="Times New Roman" w:hAnsi="Times New Roman" w:cs="Times New Roman"/>
        </w:rPr>
      </w:pPr>
    </w:p>
    <w:p w:rsidR="0013598F" w:rsidRDefault="0013598F" w:rsidP="0013598F">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b/>
        </w:rPr>
        <w:t>FAILURE TO COMPLY WITH THIS REGULATION SHALL RESULT IN A $50 FINE.</w:t>
      </w:r>
    </w:p>
    <w:p w:rsidR="0013598F" w:rsidRDefault="0013598F" w:rsidP="0013598F">
      <w:pPr>
        <w:spacing w:after="0" w:line="240" w:lineRule="auto"/>
        <w:rPr>
          <w:rFonts w:ascii="Times New Roman" w:hAnsi="Times New Roman" w:cs="Times New Roman"/>
          <w:b/>
        </w:rPr>
      </w:pPr>
    </w:p>
    <w:p w:rsidR="0013598F" w:rsidRDefault="0013598F" w:rsidP="0013598F">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Rules</w:t>
      </w:r>
    </w:p>
    <w:p w:rsidR="0013598F" w:rsidRDefault="0013598F" w:rsidP="0013598F">
      <w:pPr>
        <w:pStyle w:val="ListParagraph"/>
        <w:spacing w:after="0" w:line="240" w:lineRule="auto"/>
        <w:ind w:left="360"/>
        <w:rPr>
          <w:rFonts w:ascii="Times New Roman" w:hAnsi="Times New Roman" w:cs="Times New Roman"/>
        </w:rPr>
      </w:pPr>
    </w:p>
    <w:p w:rsidR="0013598F" w:rsidRDefault="0013598F" w:rsidP="0013598F">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All matches will be governed by the USTA rules of tennis.</w:t>
      </w:r>
    </w:p>
    <w:p w:rsidR="0013598F" w:rsidRDefault="0013598F" w:rsidP="0013598F">
      <w:pPr>
        <w:spacing w:after="0" w:line="240" w:lineRule="auto"/>
        <w:rPr>
          <w:rFonts w:ascii="Times New Roman" w:hAnsi="Times New Roman" w:cs="Times New Roman"/>
        </w:rPr>
      </w:pPr>
    </w:p>
    <w:p w:rsidR="0013598F" w:rsidRDefault="0013598F" w:rsidP="0013598F">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All matches will be the best two out of three sets</w:t>
      </w:r>
      <w:r w:rsidR="00F35CAD">
        <w:rPr>
          <w:rFonts w:ascii="Times New Roman" w:hAnsi="Times New Roman" w:cs="Times New Roman"/>
        </w:rPr>
        <w:t xml:space="preserve"> (excluding the </w:t>
      </w:r>
      <w:r w:rsidR="00006028">
        <w:rPr>
          <w:rFonts w:ascii="Times New Roman" w:hAnsi="Times New Roman" w:cs="Times New Roman"/>
        </w:rPr>
        <w:t>opening</w:t>
      </w:r>
      <w:r w:rsidR="00F35CAD">
        <w:rPr>
          <w:rFonts w:ascii="Times New Roman" w:hAnsi="Times New Roman" w:cs="Times New Roman"/>
        </w:rPr>
        <w:t xml:space="preserve"> round which will be decided by a 3</w:t>
      </w:r>
      <w:r w:rsidR="00F35CAD" w:rsidRPr="00F35CAD">
        <w:rPr>
          <w:rFonts w:ascii="Times New Roman" w:hAnsi="Times New Roman" w:cs="Times New Roman"/>
          <w:vertAlign w:val="superscript"/>
        </w:rPr>
        <w:t>rd</w:t>
      </w:r>
      <w:r w:rsidR="00F35CAD">
        <w:rPr>
          <w:rFonts w:ascii="Times New Roman" w:hAnsi="Times New Roman" w:cs="Times New Roman"/>
        </w:rPr>
        <w:t xml:space="preserve"> set super tie breaker (1</w:t>
      </w:r>
      <w:r w:rsidR="00F35CAD" w:rsidRPr="00F35CAD">
        <w:rPr>
          <w:rFonts w:ascii="Times New Roman" w:hAnsi="Times New Roman" w:cs="Times New Roman"/>
          <w:vertAlign w:val="superscript"/>
        </w:rPr>
        <w:t>st</w:t>
      </w:r>
      <w:r w:rsidR="00F35CAD">
        <w:rPr>
          <w:rFonts w:ascii="Times New Roman" w:hAnsi="Times New Roman" w:cs="Times New Roman"/>
        </w:rPr>
        <w:t xml:space="preserve"> to 10 points by 2 points).</w:t>
      </w:r>
      <w:r>
        <w:rPr>
          <w:rFonts w:ascii="Times New Roman" w:hAnsi="Times New Roman" w:cs="Times New Roman"/>
        </w:rPr>
        <w:t xml:space="preserve">  The winning team advances, the losing team is eliminated.</w:t>
      </w:r>
    </w:p>
    <w:p w:rsidR="0013598F" w:rsidRDefault="0013598F" w:rsidP="0013598F">
      <w:pPr>
        <w:spacing w:after="0" w:line="240" w:lineRule="auto"/>
        <w:rPr>
          <w:rFonts w:ascii="Times New Roman" w:hAnsi="Times New Roman" w:cs="Times New Roman"/>
        </w:rPr>
      </w:pPr>
    </w:p>
    <w:p w:rsidR="0013598F" w:rsidRDefault="0013598F" w:rsidP="00EC0F71">
      <w:pPr>
        <w:pStyle w:val="ListParagraph"/>
        <w:numPr>
          <w:ilvl w:val="0"/>
          <w:numId w:val="5"/>
        </w:numPr>
        <w:spacing w:after="0" w:line="240" w:lineRule="auto"/>
        <w:rPr>
          <w:rFonts w:ascii="Times New Roman" w:hAnsi="Times New Roman" w:cs="Times New Roman"/>
        </w:rPr>
      </w:pPr>
      <w:r w:rsidRPr="00A71DEC">
        <w:rPr>
          <w:rFonts w:ascii="Times New Roman" w:hAnsi="Times New Roman" w:cs="Times New Roman"/>
          <w:b/>
          <w:u w:val="single"/>
        </w:rPr>
        <w:t>Schedule – Regular Season</w:t>
      </w:r>
      <w:r w:rsidRPr="00A71DEC">
        <w:rPr>
          <w:rFonts w:ascii="Times New Roman" w:hAnsi="Times New Roman" w:cs="Times New Roman"/>
        </w:rPr>
        <w:t xml:space="preserve"> – A complete schedule of regular season matches must be submitted via the password-protected online eligibility center.  Games cannot be added to schedule after </w:t>
      </w:r>
      <w:r w:rsidR="00A71DEC">
        <w:rPr>
          <w:rFonts w:ascii="Times New Roman" w:hAnsi="Times New Roman" w:cs="Times New Roman"/>
        </w:rPr>
        <w:t xml:space="preserve">April </w:t>
      </w:r>
      <w:r w:rsidR="00FB58D8">
        <w:rPr>
          <w:rFonts w:ascii="Times New Roman" w:hAnsi="Times New Roman" w:cs="Times New Roman"/>
        </w:rPr>
        <w:t>10, 2021</w:t>
      </w:r>
      <w:r w:rsidR="00A71DEC">
        <w:rPr>
          <w:rFonts w:ascii="Times New Roman" w:hAnsi="Times New Roman" w:cs="Times New Roman"/>
        </w:rPr>
        <w:t>.</w:t>
      </w:r>
    </w:p>
    <w:p w:rsidR="00A71DEC" w:rsidRPr="00A71DEC" w:rsidRDefault="00A71DEC" w:rsidP="00A71DEC">
      <w:pPr>
        <w:pStyle w:val="ListParagraph"/>
        <w:spacing w:after="0" w:line="240" w:lineRule="auto"/>
        <w:ind w:left="360"/>
        <w:rPr>
          <w:rFonts w:ascii="Times New Roman" w:hAnsi="Times New Roman" w:cs="Times New Roman"/>
        </w:rPr>
      </w:pPr>
    </w:p>
    <w:p w:rsidR="0013598F" w:rsidRDefault="0013598F" w:rsidP="0013598F">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Sites</w:t>
      </w:r>
      <w:r>
        <w:rPr>
          <w:rFonts w:ascii="Times New Roman" w:hAnsi="Times New Roman" w:cs="Times New Roman"/>
        </w:rPr>
        <w:t xml:space="preserve"> – All rounds, except the finals, will be played at the site of the higher ranked school.  </w:t>
      </w:r>
      <w:r>
        <w:rPr>
          <w:rFonts w:ascii="Times New Roman" w:hAnsi="Times New Roman" w:cs="Times New Roman"/>
          <w:b/>
        </w:rPr>
        <w:t>Courts –</w:t>
      </w:r>
      <w:r>
        <w:rPr>
          <w:rFonts w:ascii="Times New Roman" w:hAnsi="Times New Roman" w:cs="Times New Roman"/>
        </w:rPr>
        <w:t xml:space="preserve"> In the event that a </w:t>
      </w:r>
      <w:r>
        <w:rPr>
          <w:rFonts w:ascii="Times New Roman" w:hAnsi="Times New Roman" w:cs="Times New Roman"/>
          <w:b/>
        </w:rPr>
        <w:t>higher seeded school has fewer than four (4) courts, and more than two teams competing, the home court will be shifted to the next highest seeded school meeting the criteria</w:t>
      </w:r>
      <w:r>
        <w:rPr>
          <w:rFonts w:ascii="Times New Roman" w:hAnsi="Times New Roman" w:cs="Times New Roman"/>
        </w:rPr>
        <w:t xml:space="preserve">. </w:t>
      </w:r>
    </w:p>
    <w:p w:rsidR="0013598F" w:rsidRPr="0013598F" w:rsidRDefault="0013598F" w:rsidP="0013598F">
      <w:pPr>
        <w:pStyle w:val="ListParagraph"/>
        <w:rPr>
          <w:rFonts w:ascii="Times New Roman" w:hAnsi="Times New Roman" w:cs="Times New Roman"/>
        </w:rPr>
      </w:pPr>
    </w:p>
    <w:p w:rsidR="0013598F" w:rsidRDefault="009E60F1" w:rsidP="0013598F">
      <w:pPr>
        <w:pStyle w:val="ListParagraph"/>
        <w:spacing w:after="0" w:line="240" w:lineRule="auto"/>
        <w:ind w:left="360"/>
        <w:rPr>
          <w:rFonts w:ascii="Times New Roman" w:hAnsi="Times New Roman" w:cs="Times New Roman"/>
        </w:rPr>
      </w:pPr>
      <w:r>
        <w:rPr>
          <w:rFonts w:ascii="Times New Roman" w:hAnsi="Times New Roman" w:cs="Times New Roman"/>
        </w:rPr>
        <w:t xml:space="preserve">Final round matches will be played at </w:t>
      </w:r>
      <w:r w:rsidR="0079254A">
        <w:rPr>
          <w:rFonts w:ascii="Times New Roman" w:hAnsi="Times New Roman" w:cs="Times New Roman"/>
        </w:rPr>
        <w:t>the higher seed</w:t>
      </w:r>
      <w:r>
        <w:rPr>
          <w:rFonts w:ascii="Times New Roman" w:hAnsi="Times New Roman" w:cs="Times New Roman"/>
        </w:rPr>
        <w:t xml:space="preserve">.  When the pairings information is released on </w:t>
      </w:r>
      <w:r w:rsidR="00C46988">
        <w:rPr>
          <w:rFonts w:ascii="Times New Roman" w:hAnsi="Times New Roman" w:cs="Times New Roman"/>
        </w:rPr>
        <w:t>Thursday, May 26</w:t>
      </w:r>
      <w:r>
        <w:rPr>
          <w:rFonts w:ascii="Times New Roman" w:hAnsi="Times New Roman" w:cs="Times New Roman"/>
        </w:rPr>
        <w:t>, 20</w:t>
      </w:r>
      <w:r w:rsidR="00A71DEC">
        <w:rPr>
          <w:rFonts w:ascii="Times New Roman" w:hAnsi="Times New Roman" w:cs="Times New Roman"/>
        </w:rPr>
        <w:t>2</w:t>
      </w:r>
      <w:r w:rsidR="00C46988">
        <w:rPr>
          <w:rFonts w:ascii="Times New Roman" w:hAnsi="Times New Roman" w:cs="Times New Roman"/>
        </w:rPr>
        <w:t>2</w:t>
      </w:r>
      <w:r>
        <w:rPr>
          <w:rFonts w:ascii="Times New Roman" w:hAnsi="Times New Roman" w:cs="Times New Roman"/>
        </w:rPr>
        <w:t xml:space="preserve">, site designations will be included.  Information will be on the CIAC web site – </w:t>
      </w:r>
      <w:hyperlink r:id="rId10" w:history="1">
        <w:r w:rsidRPr="00F179E4">
          <w:rPr>
            <w:rStyle w:val="Hyperlink"/>
            <w:rFonts w:ascii="Times New Roman" w:hAnsi="Times New Roman" w:cs="Times New Roman"/>
          </w:rPr>
          <w:t>www.ciacsports.com</w:t>
        </w:r>
      </w:hyperlink>
      <w:r>
        <w:rPr>
          <w:rFonts w:ascii="Times New Roman" w:hAnsi="Times New Roman" w:cs="Times New Roman"/>
        </w:rPr>
        <w:t xml:space="preserve"> .  </w:t>
      </w:r>
      <w:r>
        <w:rPr>
          <w:rFonts w:ascii="Times New Roman" w:hAnsi="Times New Roman" w:cs="Times New Roman"/>
          <w:b/>
        </w:rPr>
        <w:t>EVERY HOST SITE MUST PROVIDE A SITE DIRECTOR TO GREET COMPETING SCHOOLS AT LEAST 30 MINUTES PRIOR TO SCHEDULED MATCH TIME, INCLUDING QUALIFYING ROUNDS.</w:t>
      </w:r>
    </w:p>
    <w:p w:rsidR="009E60F1" w:rsidRDefault="009E60F1" w:rsidP="009E60F1">
      <w:pPr>
        <w:spacing w:after="0" w:line="240" w:lineRule="auto"/>
        <w:rPr>
          <w:rFonts w:ascii="Times New Roman" w:hAnsi="Times New Roman" w:cs="Times New Roman"/>
        </w:rPr>
      </w:pPr>
    </w:p>
    <w:p w:rsidR="009E60F1" w:rsidRDefault="009E60F1" w:rsidP="009E60F1">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lastRenderedPageBreak/>
        <w:t>Team Scores</w:t>
      </w:r>
      <w:r>
        <w:rPr>
          <w:rFonts w:ascii="Times New Roman" w:hAnsi="Times New Roman" w:cs="Times New Roman"/>
        </w:rPr>
        <w:t xml:space="preserve"> – Seven points will be contested in each team match.  The team winning the most points out of a possible seven advances.  </w:t>
      </w:r>
      <w:r>
        <w:rPr>
          <w:rFonts w:ascii="Times New Roman" w:hAnsi="Times New Roman" w:cs="Times New Roman"/>
          <w:b/>
          <w:u w:val="single"/>
        </w:rPr>
        <w:t>ALL SEVEN (7) MATCHES SHALL BE COMPLETED.  A VIOLATION OF THIS RULE MAY RESULT IN DISQUALIFICATION</w:t>
      </w:r>
      <w:r>
        <w:rPr>
          <w:rFonts w:ascii="Times New Roman" w:hAnsi="Times New Roman" w:cs="Times New Roman"/>
        </w:rPr>
        <w:t>.</w:t>
      </w:r>
    </w:p>
    <w:p w:rsidR="009E60F1" w:rsidRDefault="009E60F1" w:rsidP="009E60F1">
      <w:pPr>
        <w:spacing w:after="0" w:line="240" w:lineRule="auto"/>
        <w:rPr>
          <w:rFonts w:ascii="Times New Roman" w:hAnsi="Times New Roman" w:cs="Times New Roman"/>
        </w:rPr>
      </w:pPr>
    </w:p>
    <w:p w:rsidR="00AD2712" w:rsidRDefault="00AD2712" w:rsidP="009E60F1">
      <w:pPr>
        <w:spacing w:after="0" w:line="240" w:lineRule="auto"/>
        <w:rPr>
          <w:rFonts w:ascii="Times New Roman" w:hAnsi="Times New Roman" w:cs="Times New Roman"/>
        </w:rPr>
      </w:pPr>
    </w:p>
    <w:p w:rsidR="00AD2712" w:rsidRDefault="00AD2712" w:rsidP="009E60F1">
      <w:pPr>
        <w:spacing w:after="0" w:line="240" w:lineRule="auto"/>
        <w:rPr>
          <w:rFonts w:ascii="Times New Roman" w:hAnsi="Times New Roman" w:cs="Times New Roman"/>
        </w:rPr>
      </w:pPr>
    </w:p>
    <w:p w:rsidR="009E60F1" w:rsidRDefault="009E60F1" w:rsidP="009E60F1">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Team Composition</w:t>
      </w:r>
    </w:p>
    <w:p w:rsidR="009E60F1" w:rsidRPr="009E60F1" w:rsidRDefault="009E60F1" w:rsidP="009E60F1">
      <w:pPr>
        <w:pStyle w:val="ListParagraph"/>
        <w:rPr>
          <w:rFonts w:ascii="Times New Roman" w:hAnsi="Times New Roman" w:cs="Times New Roman"/>
        </w:rPr>
      </w:pPr>
    </w:p>
    <w:p w:rsidR="009E60F1" w:rsidRDefault="009E60F1" w:rsidP="009E60F1">
      <w:pPr>
        <w:pStyle w:val="ListParagraph"/>
        <w:numPr>
          <w:ilvl w:val="0"/>
          <w:numId w:val="13"/>
        </w:numPr>
        <w:spacing w:after="0" w:line="240" w:lineRule="auto"/>
        <w:rPr>
          <w:rFonts w:ascii="Times New Roman" w:hAnsi="Times New Roman" w:cs="Times New Roman"/>
        </w:rPr>
      </w:pPr>
      <w:r w:rsidRPr="002D6183">
        <w:rPr>
          <w:rFonts w:ascii="Times New Roman" w:hAnsi="Times New Roman" w:cs="Times New Roman"/>
        </w:rPr>
        <w:t xml:space="preserve">Each team will be required to contest four single matches and three doubles matches with a total of ten (10) players.  </w:t>
      </w:r>
    </w:p>
    <w:p w:rsidR="002D6183" w:rsidRPr="002D6183" w:rsidRDefault="002D6183" w:rsidP="002D6183">
      <w:pPr>
        <w:pStyle w:val="ListParagraph"/>
        <w:spacing w:after="0" w:line="240" w:lineRule="auto"/>
        <w:rPr>
          <w:rFonts w:ascii="Times New Roman" w:hAnsi="Times New Roman" w:cs="Times New Roman"/>
        </w:rPr>
      </w:pPr>
    </w:p>
    <w:p w:rsidR="009E60F1" w:rsidRDefault="009E60F1" w:rsidP="009E60F1">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SINGLES PLAYERS MUST BE PLAYED IN DESCENDING ORDER OF ABILITY.  DOUBLES TEAMS MUST BE PLAYED IN DESCENDING ORDER OF ABILITY.  VIOLATIONS OF PLAYERS’ POSITIONS COULD RESULT IN FORFEITURE.</w:t>
      </w:r>
    </w:p>
    <w:p w:rsidR="002842CE" w:rsidRPr="002842CE" w:rsidRDefault="002842CE" w:rsidP="002842CE">
      <w:pPr>
        <w:pStyle w:val="ListParagraph"/>
        <w:rPr>
          <w:rFonts w:ascii="Times New Roman" w:hAnsi="Times New Roman" w:cs="Times New Roman"/>
        </w:rPr>
      </w:pPr>
    </w:p>
    <w:p w:rsidR="002842CE" w:rsidRDefault="002842CE" w:rsidP="002842CE">
      <w:pPr>
        <w:spacing w:after="0" w:line="240" w:lineRule="auto"/>
        <w:jc w:val="center"/>
        <w:rPr>
          <w:rFonts w:ascii="Times New Roman" w:hAnsi="Times New Roman" w:cs="Times New Roman"/>
        </w:rPr>
      </w:pPr>
    </w:p>
    <w:p w:rsidR="002842CE" w:rsidRDefault="002842CE" w:rsidP="002842CE">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Teams not having enough players to play four singles and three doubles may play the match but will forfeit in the following order:  In singles the fourth singles, then the third, then the second, etc.; in doubles the third doubles, then the second, etc.</w:t>
      </w:r>
    </w:p>
    <w:p w:rsidR="00DF0AD2" w:rsidRDefault="00DF0AD2" w:rsidP="00DF0AD2">
      <w:pPr>
        <w:spacing w:after="0" w:line="240" w:lineRule="auto"/>
        <w:rPr>
          <w:rFonts w:ascii="Times New Roman" w:hAnsi="Times New Roman" w:cs="Times New Roman"/>
        </w:rPr>
      </w:pPr>
    </w:p>
    <w:p w:rsidR="00DF0AD2" w:rsidRPr="00DF0AD2" w:rsidRDefault="00DF0AD2" w:rsidP="00DF0AD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Any player having played a minimum of ten (10) matches at a specific singles or doubles position is required to play in that position for the team tournament.  Any alterations may not be for strategic advantage and must be approved by the tournament director.</w:t>
      </w:r>
    </w:p>
    <w:p w:rsidR="002842CE" w:rsidRDefault="002842CE" w:rsidP="002842CE">
      <w:pPr>
        <w:spacing w:after="0" w:line="240" w:lineRule="auto"/>
        <w:rPr>
          <w:rFonts w:ascii="Times New Roman" w:hAnsi="Times New Roman" w:cs="Times New Roman"/>
        </w:rPr>
      </w:pPr>
    </w:p>
    <w:p w:rsidR="002842CE" w:rsidRPr="00C46988" w:rsidRDefault="002842CE" w:rsidP="00C46988">
      <w:pPr>
        <w:pStyle w:val="ListParagraph"/>
        <w:numPr>
          <w:ilvl w:val="0"/>
          <w:numId w:val="13"/>
        </w:numPr>
        <w:spacing w:after="0" w:line="240" w:lineRule="auto"/>
        <w:rPr>
          <w:rFonts w:ascii="Times New Roman" w:hAnsi="Times New Roman" w:cs="Times New Roman"/>
        </w:rPr>
      </w:pPr>
      <w:r>
        <w:rPr>
          <w:rFonts w:ascii="Times New Roman" w:hAnsi="Times New Roman" w:cs="Times New Roman"/>
          <w:b/>
        </w:rPr>
        <w:t>Once tournament play begins, players competing as singles or doubles must play singles or doubles throughout the entire tournament.  Players will be committed to singles play or doubles play once they have played their first match in the tournament.</w:t>
      </w:r>
      <w:r w:rsidR="00AD6596">
        <w:rPr>
          <w:rFonts w:ascii="Times New Roman" w:hAnsi="Times New Roman" w:cs="Times New Roman"/>
          <w:b/>
        </w:rPr>
        <w:t xml:space="preserve">  The team tournament line-up must be consistent with the submitted line-up from the </w:t>
      </w:r>
      <w:r w:rsidR="00006028">
        <w:rPr>
          <w:rFonts w:ascii="Times New Roman" w:hAnsi="Times New Roman" w:cs="Times New Roman"/>
          <w:b/>
        </w:rPr>
        <w:t>opening</w:t>
      </w:r>
      <w:r w:rsidR="00AD6596">
        <w:rPr>
          <w:rFonts w:ascii="Times New Roman" w:hAnsi="Times New Roman" w:cs="Times New Roman"/>
          <w:b/>
        </w:rPr>
        <w:t xml:space="preserve"> round on.</w:t>
      </w:r>
    </w:p>
    <w:p w:rsidR="00C46988" w:rsidRPr="00C46988" w:rsidRDefault="00C46988" w:rsidP="00C46988">
      <w:pPr>
        <w:pStyle w:val="ListParagraph"/>
        <w:rPr>
          <w:rFonts w:ascii="Times New Roman" w:hAnsi="Times New Roman" w:cs="Times New Roman"/>
        </w:rPr>
      </w:pPr>
    </w:p>
    <w:p w:rsidR="00C46988" w:rsidRPr="00C46988" w:rsidRDefault="00C46988" w:rsidP="00C46988">
      <w:pPr>
        <w:pStyle w:val="ListParagraph"/>
        <w:spacing w:after="0" w:line="240" w:lineRule="auto"/>
        <w:rPr>
          <w:rFonts w:ascii="Times New Roman" w:hAnsi="Times New Roman" w:cs="Times New Roman"/>
        </w:rPr>
      </w:pPr>
    </w:p>
    <w:p w:rsidR="002842CE" w:rsidRDefault="002842CE" w:rsidP="002842CE">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NOTE:  Line-up changes can ONLY be made in case of injury or illness, in consultation with the Meet Director.</w:t>
      </w:r>
    </w:p>
    <w:p w:rsidR="002842CE" w:rsidRDefault="002842CE" w:rsidP="002842CE">
      <w:pPr>
        <w:spacing w:after="0" w:line="240" w:lineRule="auto"/>
        <w:rPr>
          <w:rFonts w:ascii="Times New Roman" w:hAnsi="Times New Roman" w:cs="Times New Roman"/>
        </w:rPr>
      </w:pPr>
    </w:p>
    <w:p w:rsidR="002842CE" w:rsidRDefault="002842CE" w:rsidP="002842CE">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Time of Matches</w:t>
      </w:r>
      <w:r>
        <w:rPr>
          <w:rFonts w:ascii="Times New Roman" w:hAnsi="Times New Roman" w:cs="Times New Roman"/>
        </w:rPr>
        <w:t xml:space="preserve"> – Times for each of the matches will be part of the pairings information released on </w:t>
      </w:r>
      <w:r w:rsidR="00C46988">
        <w:rPr>
          <w:rFonts w:ascii="Times New Roman" w:hAnsi="Times New Roman" w:cs="Times New Roman"/>
        </w:rPr>
        <w:t>Thursday, May 26, 2022</w:t>
      </w:r>
      <w:r>
        <w:rPr>
          <w:rFonts w:ascii="Times New Roman" w:hAnsi="Times New Roman" w:cs="Times New Roman"/>
        </w:rPr>
        <w:t xml:space="preserve"> on the CIAC web site – </w:t>
      </w:r>
      <w:hyperlink r:id="rId11" w:history="1">
        <w:r w:rsidRPr="00F179E4">
          <w:rPr>
            <w:rStyle w:val="Hyperlink"/>
            <w:rFonts w:ascii="Times New Roman" w:hAnsi="Times New Roman" w:cs="Times New Roman"/>
          </w:rPr>
          <w:t>www.ciacsports.com</w:t>
        </w:r>
      </w:hyperlink>
      <w:r>
        <w:rPr>
          <w:rFonts w:ascii="Times New Roman" w:hAnsi="Times New Roman" w:cs="Times New Roman"/>
        </w:rPr>
        <w:t xml:space="preserve"> .  Generally all matches will begin at 3:00 p.m.  Note this is general information and not absolute.</w:t>
      </w:r>
    </w:p>
    <w:p w:rsidR="002842CE" w:rsidRDefault="002842CE" w:rsidP="002842CE">
      <w:pPr>
        <w:spacing w:after="0" w:line="240" w:lineRule="auto"/>
        <w:rPr>
          <w:rFonts w:ascii="Times New Roman" w:hAnsi="Times New Roman" w:cs="Times New Roman"/>
        </w:rPr>
      </w:pPr>
    </w:p>
    <w:p w:rsidR="002842CE" w:rsidRDefault="002842CE" w:rsidP="002842CE">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Transportation Emergencies</w:t>
      </w:r>
    </w:p>
    <w:p w:rsidR="002842CE" w:rsidRPr="002842CE" w:rsidRDefault="002842CE" w:rsidP="002842CE">
      <w:pPr>
        <w:pStyle w:val="ListParagraph"/>
        <w:rPr>
          <w:rFonts w:ascii="Times New Roman" w:hAnsi="Times New Roman" w:cs="Times New Roman"/>
        </w:rPr>
      </w:pPr>
    </w:p>
    <w:p w:rsidR="002842CE" w:rsidRDefault="002842CE" w:rsidP="002842CE">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If a transportation problem should arise, the coach is to telephone the site</w:t>
      </w:r>
      <w:r w:rsidR="00AE5A42">
        <w:rPr>
          <w:rFonts w:ascii="Times New Roman" w:hAnsi="Times New Roman" w:cs="Times New Roman"/>
        </w:rPr>
        <w:t xml:space="preserve"> director</w:t>
      </w:r>
      <w:r>
        <w:rPr>
          <w:rFonts w:ascii="Times New Roman" w:hAnsi="Times New Roman" w:cs="Times New Roman"/>
        </w:rPr>
        <w:t>.</w:t>
      </w:r>
    </w:p>
    <w:p w:rsidR="002842CE" w:rsidRDefault="002842CE" w:rsidP="002842CE">
      <w:pPr>
        <w:spacing w:after="0" w:line="240" w:lineRule="auto"/>
        <w:rPr>
          <w:rFonts w:ascii="Times New Roman" w:hAnsi="Times New Roman" w:cs="Times New Roman"/>
        </w:rPr>
      </w:pPr>
    </w:p>
    <w:p w:rsidR="002842CE" w:rsidRDefault="002842CE" w:rsidP="002842CE">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If notification of the transportation problem is not made a forfeit may result.  Decision to be made by the tournament director and a CIAC staff executive.</w:t>
      </w:r>
    </w:p>
    <w:p w:rsidR="002842CE" w:rsidRPr="002842CE" w:rsidRDefault="002842CE" w:rsidP="002842CE">
      <w:pPr>
        <w:pStyle w:val="ListParagraph"/>
        <w:rPr>
          <w:rFonts w:ascii="Times New Roman" w:hAnsi="Times New Roman" w:cs="Times New Roman"/>
        </w:rPr>
      </w:pPr>
    </w:p>
    <w:p w:rsidR="002842CE" w:rsidRDefault="002842CE" w:rsidP="002842CE">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If there is not </w:t>
      </w:r>
      <w:r w:rsidR="007E21EF">
        <w:rPr>
          <w:rFonts w:ascii="Times New Roman" w:hAnsi="Times New Roman" w:cs="Times New Roman"/>
        </w:rPr>
        <w:t>adequate time for warm-ups (</w:t>
      </w:r>
      <w:r w:rsidR="007E21EF">
        <w:rPr>
          <w:rFonts w:ascii="Times New Roman" w:hAnsi="Times New Roman" w:cs="Times New Roman"/>
          <w:b/>
        </w:rPr>
        <w:t>20 minutes</w:t>
      </w:r>
      <w:r w:rsidR="007E21EF">
        <w:rPr>
          <w:rFonts w:ascii="Times New Roman" w:hAnsi="Times New Roman" w:cs="Times New Roman"/>
        </w:rPr>
        <w:t>) or if there is a chance the match will extend into darkness, the match will be rescheduled for the next day.</w:t>
      </w:r>
    </w:p>
    <w:p w:rsidR="007E21EF" w:rsidRDefault="007E21EF" w:rsidP="007E21EF">
      <w:pPr>
        <w:spacing w:after="0" w:line="240" w:lineRule="auto"/>
        <w:rPr>
          <w:rFonts w:ascii="Times New Roman" w:hAnsi="Times New Roman" w:cs="Times New Roman"/>
        </w:rPr>
      </w:pPr>
    </w:p>
    <w:p w:rsidR="007E21EF" w:rsidRDefault="007E21EF" w:rsidP="007E21EF">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u w:val="single"/>
        </w:rPr>
        <w:t>Site Availability</w:t>
      </w:r>
      <w:r>
        <w:rPr>
          <w:rFonts w:ascii="Times New Roman" w:hAnsi="Times New Roman" w:cs="Times New Roman"/>
        </w:rPr>
        <w:t xml:space="preserve"> – ALL QUALIFYING SCHOOLS SHALL MAKE AVAILABLE THEIR RESPECTIVE HOME COURTS AND RESTROOM FACILITIES FOR TOURNAMENT USE.</w:t>
      </w:r>
    </w:p>
    <w:p w:rsidR="002D6183" w:rsidRDefault="002D6183" w:rsidP="002D6183">
      <w:pPr>
        <w:spacing w:after="0" w:line="240" w:lineRule="auto"/>
        <w:rPr>
          <w:rFonts w:ascii="Times New Roman" w:hAnsi="Times New Roman" w:cs="Times New Roman"/>
        </w:rPr>
      </w:pPr>
    </w:p>
    <w:p w:rsidR="007E21EF" w:rsidRDefault="007E21EF" w:rsidP="007E21EF">
      <w:pPr>
        <w:spacing w:after="0" w:line="240" w:lineRule="auto"/>
        <w:rPr>
          <w:rFonts w:ascii="Times New Roman" w:hAnsi="Times New Roman" w:cs="Times New Roman"/>
        </w:rPr>
      </w:pPr>
    </w:p>
    <w:p w:rsidR="00006028" w:rsidRDefault="00006028" w:rsidP="007E21EF">
      <w:pPr>
        <w:spacing w:after="0" w:line="240" w:lineRule="auto"/>
        <w:rPr>
          <w:rFonts w:ascii="Times New Roman" w:hAnsi="Times New Roman" w:cs="Times New Roman"/>
        </w:rPr>
      </w:pPr>
    </w:p>
    <w:p w:rsidR="00006028" w:rsidRDefault="00006028" w:rsidP="007E21EF">
      <w:pPr>
        <w:spacing w:after="0" w:line="240" w:lineRule="auto"/>
        <w:rPr>
          <w:rFonts w:ascii="Times New Roman" w:hAnsi="Times New Roman" w:cs="Times New Roman"/>
        </w:rPr>
      </w:pPr>
    </w:p>
    <w:p w:rsidR="00006028" w:rsidRDefault="00006028" w:rsidP="007E21EF">
      <w:pPr>
        <w:spacing w:after="0" w:line="240" w:lineRule="auto"/>
        <w:rPr>
          <w:rFonts w:ascii="Times New Roman" w:hAnsi="Times New Roman" w:cs="Times New Roman"/>
        </w:rPr>
      </w:pPr>
    </w:p>
    <w:p w:rsidR="007E21EF" w:rsidRPr="007E21EF" w:rsidRDefault="007E21EF" w:rsidP="007E21EF">
      <w:pPr>
        <w:spacing w:after="0" w:line="240" w:lineRule="auto"/>
        <w:rPr>
          <w:rFonts w:ascii="Times New Roman" w:hAnsi="Times New Roman" w:cs="Times New Roman"/>
        </w:rPr>
      </w:pPr>
    </w:p>
    <w:p w:rsidR="00AD6C6D" w:rsidRDefault="00AD6C6D" w:rsidP="00E81F20">
      <w:pPr>
        <w:rPr>
          <w:rFonts w:ascii="Times New Roman" w:hAnsi="Times New Roman" w:cs="Times New Roman"/>
        </w:rPr>
      </w:pPr>
    </w:p>
    <w:p w:rsidR="007E21EF" w:rsidRDefault="007E21EF" w:rsidP="00CC0293">
      <w:pPr>
        <w:spacing w:after="0" w:line="240" w:lineRule="auto"/>
        <w:ind w:left="720"/>
        <w:rPr>
          <w:rFonts w:ascii="Times New Roman" w:hAnsi="Times New Roman" w:cs="Times New Roman"/>
        </w:rPr>
      </w:pPr>
    </w:p>
    <w:p w:rsidR="00A31B7C" w:rsidRDefault="00A31B7C" w:rsidP="007E21EF">
      <w:pPr>
        <w:spacing w:after="0" w:line="240" w:lineRule="auto"/>
        <w:ind w:left="720"/>
        <w:jc w:val="center"/>
        <w:rPr>
          <w:rFonts w:ascii="Times New Roman" w:hAnsi="Times New Roman" w:cs="Times New Roman"/>
        </w:rPr>
      </w:pPr>
    </w:p>
    <w:p w:rsidR="007E21EF" w:rsidRPr="00782B9F" w:rsidRDefault="00A31B7C" w:rsidP="00782B9F">
      <w:pPr>
        <w:pStyle w:val="Heading4"/>
      </w:pPr>
      <w:r w:rsidRPr="00782B9F">
        <w:t>CONNECTICUT INTERSCHOLASTIC ATHLETIC CONFERENCE</w:t>
      </w:r>
    </w:p>
    <w:p w:rsidR="00A31B7C" w:rsidRDefault="00A31B7C" w:rsidP="00A31B7C">
      <w:pPr>
        <w:pStyle w:val="Heading3"/>
      </w:pPr>
      <w:r>
        <w:t>20</w:t>
      </w:r>
      <w:r w:rsidR="00A71DEC">
        <w:t>2</w:t>
      </w:r>
      <w:r w:rsidR="00C46988">
        <w:t>2</w:t>
      </w:r>
      <w:r>
        <w:t xml:space="preserve"> GIRLS INDIVIDUAL TENNIS </w:t>
      </w:r>
      <w:r w:rsidR="004C20DD">
        <w:t>INVITATIONAL</w:t>
      </w:r>
    </w:p>
    <w:p w:rsidR="00A31B7C" w:rsidRDefault="00A31B7C" w:rsidP="00A31B7C">
      <w:pPr>
        <w:pStyle w:val="Heading4"/>
      </w:pPr>
      <w:r>
        <w:t>Sponsored by Wilson</w:t>
      </w:r>
    </w:p>
    <w:p w:rsidR="00A31B7C" w:rsidRDefault="00A31B7C" w:rsidP="00A31B7C">
      <w:pPr>
        <w:spacing w:after="0" w:line="240" w:lineRule="auto"/>
        <w:rPr>
          <w:rFonts w:ascii="Times New Roman" w:hAnsi="Times New Roman" w:cs="Times New Roman"/>
        </w:rPr>
      </w:pPr>
    </w:p>
    <w:p w:rsidR="00C46988" w:rsidRPr="00C46988" w:rsidRDefault="00C46988" w:rsidP="00C46988">
      <w:pPr>
        <w:shd w:val="clear" w:color="auto" w:fill="FFFFFF"/>
        <w:spacing w:after="0" w:line="240" w:lineRule="auto"/>
        <w:rPr>
          <w:rFonts w:ascii="Segoe UI" w:eastAsia="Times New Roman" w:hAnsi="Segoe UI" w:cs="Segoe UI"/>
          <w:color w:val="201F1E"/>
          <w:sz w:val="23"/>
          <w:szCs w:val="23"/>
        </w:rPr>
      </w:pPr>
      <w:r>
        <w:rPr>
          <w:rFonts w:ascii="Times New Roman" w:eastAsia="Times New Roman" w:hAnsi="Times New Roman" w:cs="Times New Roman"/>
          <w:b/>
          <w:bCs/>
          <w:color w:val="000000"/>
          <w:sz w:val="24"/>
          <w:szCs w:val="24"/>
          <w:bdr w:val="none" w:sz="0" w:space="0" w:color="auto" w:frame="1"/>
        </w:rPr>
        <w:t>2022 Girls</w:t>
      </w:r>
      <w:r w:rsidRPr="00C46988">
        <w:rPr>
          <w:rFonts w:ascii="Times New Roman" w:eastAsia="Times New Roman" w:hAnsi="Times New Roman" w:cs="Times New Roman"/>
          <w:b/>
          <w:bCs/>
          <w:color w:val="000000"/>
          <w:sz w:val="24"/>
          <w:szCs w:val="24"/>
          <w:bdr w:val="none" w:sz="0" w:space="0" w:color="auto" w:frame="1"/>
        </w:rPr>
        <w:t xml:space="preserve"> State Tennis Tournament Invitational</w:t>
      </w:r>
    </w:p>
    <w:p w:rsidR="00C46988" w:rsidRPr="00C46988" w:rsidRDefault="00C46988" w:rsidP="00C46988">
      <w:pPr>
        <w:spacing w:after="0" w:line="240" w:lineRule="auto"/>
        <w:rPr>
          <w:rFonts w:ascii="Times New Roman" w:eastAsia="Times New Roman" w:hAnsi="Times New Roman" w:cs="Times New Roman"/>
          <w:sz w:val="24"/>
          <w:szCs w:val="24"/>
        </w:rPr>
      </w:pPr>
      <w:r w:rsidRPr="00C46988">
        <w:rPr>
          <w:rFonts w:ascii="Segoe UI" w:eastAsia="Times New Roman" w:hAnsi="Segoe UI" w:cs="Segoe UI"/>
          <w:color w:val="201F1E"/>
          <w:sz w:val="23"/>
          <w:szCs w:val="23"/>
        </w:rPr>
        <w:br/>
      </w:r>
    </w:p>
    <w:p w:rsidR="00C46988" w:rsidRPr="005727B8" w:rsidRDefault="00C46988" w:rsidP="00C46988">
      <w:pPr>
        <w:spacing w:after="0" w:line="240" w:lineRule="auto"/>
        <w:ind w:firstLine="360"/>
        <w:rPr>
          <w:rFonts w:ascii="Times New Roman" w:hAnsi="Times New Roman" w:cs="Times New Roman"/>
        </w:rPr>
      </w:pPr>
      <w:r w:rsidRPr="00C46988">
        <w:rPr>
          <w:rFonts w:ascii="Times New Roman" w:eastAsia="Times New Roman" w:hAnsi="Times New Roman" w:cs="Times New Roman"/>
          <w:color w:val="000000"/>
          <w:sz w:val="24"/>
          <w:szCs w:val="24"/>
          <w:bdr w:val="none" w:sz="0" w:space="0" w:color="auto" w:frame="1"/>
        </w:rPr>
        <w:t xml:space="preserve">Tournament Director – </w:t>
      </w:r>
      <w:r w:rsidRPr="005727B8">
        <w:rPr>
          <w:rFonts w:ascii="Times New Roman" w:hAnsi="Times New Roman" w:cs="Times New Roman"/>
        </w:rPr>
        <w:t>Co-Tournament Directors:</w:t>
      </w:r>
    </w:p>
    <w:p w:rsidR="00C46988" w:rsidRDefault="00C46988" w:rsidP="00C46988">
      <w:pPr>
        <w:pStyle w:val="ListParagraph"/>
        <w:spacing w:after="0" w:line="240" w:lineRule="auto"/>
        <w:rPr>
          <w:rFonts w:ascii="Times New Roman" w:hAnsi="Times New Roman" w:cs="Times New Roman"/>
        </w:rPr>
      </w:pPr>
    </w:p>
    <w:p w:rsidR="00C46988" w:rsidRDefault="00C46988" w:rsidP="00C46988">
      <w:pPr>
        <w:pStyle w:val="ListParagraph"/>
        <w:spacing w:after="0" w:line="240" w:lineRule="auto"/>
        <w:rPr>
          <w:rFonts w:ascii="Times New Roman" w:hAnsi="Times New Roman" w:cs="Times New Roman"/>
        </w:rPr>
      </w:pPr>
      <w:r>
        <w:rPr>
          <w:rFonts w:ascii="Times New Roman" w:hAnsi="Times New Roman" w:cs="Times New Roman"/>
        </w:rPr>
        <w:t>Vic Sesto, Trumbull High School, 72 Strobel Road, Trumbull, CT 06611</w:t>
      </w:r>
    </w:p>
    <w:p w:rsidR="00C46988" w:rsidRDefault="00C46988" w:rsidP="00C46988">
      <w:pPr>
        <w:pStyle w:val="ListParagraph"/>
        <w:spacing w:after="0" w:line="240" w:lineRule="auto"/>
        <w:rPr>
          <w:rFonts w:ascii="Times New Roman" w:hAnsi="Times New Roman" w:cs="Times New Roman"/>
        </w:rPr>
      </w:pPr>
      <w:r>
        <w:rPr>
          <w:rFonts w:ascii="Times New Roman" w:hAnsi="Times New Roman" w:cs="Times New Roman"/>
        </w:rPr>
        <w:t>Home telephone – (203) 452-7425   /   Cell (203) 343-8582</w:t>
      </w:r>
    </w:p>
    <w:p w:rsidR="00C46988" w:rsidRDefault="00C46988" w:rsidP="00C46988">
      <w:pPr>
        <w:pStyle w:val="ListParagraph"/>
        <w:spacing w:after="0" w:line="240" w:lineRule="auto"/>
        <w:rPr>
          <w:rFonts w:ascii="Times New Roman" w:hAnsi="Times New Roman" w:cs="Times New Roman"/>
        </w:rPr>
      </w:pPr>
    </w:p>
    <w:p w:rsidR="00C46988" w:rsidRDefault="00C46988" w:rsidP="00C46988">
      <w:pPr>
        <w:pStyle w:val="ListParagraph"/>
        <w:spacing w:after="0" w:line="240" w:lineRule="auto"/>
        <w:rPr>
          <w:rFonts w:ascii="Times New Roman" w:hAnsi="Times New Roman" w:cs="Times New Roman"/>
        </w:rPr>
      </w:pPr>
      <w:r>
        <w:rPr>
          <w:rFonts w:ascii="Times New Roman" w:hAnsi="Times New Roman" w:cs="Times New Roman"/>
        </w:rPr>
        <w:t>John Reisert, Fairfield Ludlowe High School, Fairfield, CT 06824</w:t>
      </w:r>
    </w:p>
    <w:p w:rsidR="00C46988" w:rsidRDefault="00C46988" w:rsidP="00C46988">
      <w:pPr>
        <w:pStyle w:val="ListParagraph"/>
        <w:spacing w:after="0" w:line="240" w:lineRule="auto"/>
        <w:rPr>
          <w:rFonts w:ascii="Times New Roman" w:hAnsi="Times New Roman" w:cs="Times New Roman"/>
        </w:rPr>
      </w:pPr>
      <w:r>
        <w:rPr>
          <w:rFonts w:ascii="Times New Roman" w:hAnsi="Times New Roman" w:cs="Times New Roman"/>
        </w:rPr>
        <w:t xml:space="preserve">  Cell – (203) 767-6537  email: jreisert@fairfieldschools.org</w:t>
      </w:r>
    </w:p>
    <w:p w:rsidR="00C46988" w:rsidRPr="00C46988" w:rsidRDefault="00C46988" w:rsidP="00C46988">
      <w:pPr>
        <w:shd w:val="clear" w:color="auto" w:fill="FFFFFF"/>
        <w:spacing w:after="0" w:line="240" w:lineRule="auto"/>
        <w:rPr>
          <w:rFonts w:ascii="Segoe UI" w:eastAsia="Times New Roman" w:hAnsi="Segoe UI" w:cs="Segoe UI"/>
          <w:color w:val="201F1E"/>
          <w:sz w:val="23"/>
          <w:szCs w:val="23"/>
        </w:rPr>
      </w:pPr>
      <w:r w:rsidRPr="00C46988">
        <w:rPr>
          <w:rFonts w:ascii="Times New Roman" w:eastAsia="Times New Roman" w:hAnsi="Times New Roman" w:cs="Times New Roman"/>
          <w:b/>
          <w:bCs/>
          <w:color w:val="000000"/>
          <w:sz w:val="24"/>
          <w:szCs w:val="24"/>
          <w:bdr w:val="none" w:sz="0" w:space="0" w:color="auto" w:frame="1"/>
        </w:rPr>
        <w:t>Please note: only coaches or school officials can contact the tournament director.  Players and parents must go through the coach or school officials to contact the tournament director.</w:t>
      </w:r>
    </w:p>
    <w:p w:rsidR="00C46988" w:rsidRPr="00C46988" w:rsidRDefault="00C46988" w:rsidP="00C46988">
      <w:pPr>
        <w:spacing w:after="0" w:line="240" w:lineRule="auto"/>
        <w:rPr>
          <w:rFonts w:ascii="Times New Roman" w:eastAsia="Times New Roman" w:hAnsi="Times New Roman" w:cs="Times New Roman"/>
          <w:sz w:val="24"/>
          <w:szCs w:val="24"/>
        </w:rPr>
      </w:pPr>
      <w:r w:rsidRPr="00C46988">
        <w:rPr>
          <w:rFonts w:ascii="Segoe UI" w:eastAsia="Times New Roman" w:hAnsi="Segoe UI" w:cs="Segoe UI"/>
          <w:color w:val="201F1E"/>
          <w:sz w:val="23"/>
          <w:szCs w:val="23"/>
        </w:rPr>
        <w:br/>
      </w:r>
      <w:r w:rsidRPr="00C46988">
        <w:rPr>
          <w:rFonts w:ascii="Segoe UI" w:eastAsia="Times New Roman" w:hAnsi="Segoe UI" w:cs="Segoe UI"/>
          <w:color w:val="201F1E"/>
          <w:sz w:val="23"/>
          <w:szCs w:val="23"/>
        </w:rPr>
        <w:br/>
      </w:r>
    </w:p>
    <w:p w:rsidR="00C46988" w:rsidRPr="00C46988" w:rsidRDefault="00C46988" w:rsidP="00C46988">
      <w:pPr>
        <w:shd w:val="clear" w:color="auto" w:fill="FFFFFF"/>
        <w:spacing w:after="0" w:line="240" w:lineRule="auto"/>
        <w:rPr>
          <w:rFonts w:ascii="Segoe UI" w:eastAsia="Times New Roman" w:hAnsi="Segoe UI" w:cs="Segoe UI"/>
          <w:color w:val="201F1E"/>
          <w:sz w:val="23"/>
          <w:szCs w:val="23"/>
        </w:rPr>
      </w:pPr>
      <w:r w:rsidRPr="00C46988">
        <w:rPr>
          <w:rFonts w:ascii="Times New Roman" w:eastAsia="Times New Roman" w:hAnsi="Times New Roman" w:cs="Times New Roman"/>
          <w:color w:val="000000"/>
          <w:sz w:val="24"/>
          <w:szCs w:val="24"/>
          <w:bdr w:val="none" w:sz="0" w:space="0" w:color="auto" w:frame="1"/>
        </w:rPr>
        <w:t xml:space="preserve">The CIAC </w:t>
      </w:r>
      <w:r>
        <w:rPr>
          <w:rFonts w:ascii="Times New Roman" w:eastAsia="Times New Roman" w:hAnsi="Times New Roman" w:cs="Times New Roman"/>
          <w:color w:val="000000"/>
          <w:sz w:val="24"/>
          <w:szCs w:val="24"/>
          <w:bdr w:val="none" w:sz="0" w:space="0" w:color="auto" w:frame="1"/>
        </w:rPr>
        <w:t>Girls</w:t>
      </w:r>
      <w:r w:rsidRPr="00C46988">
        <w:rPr>
          <w:rFonts w:ascii="Times New Roman" w:eastAsia="Times New Roman" w:hAnsi="Times New Roman" w:cs="Times New Roman"/>
          <w:color w:val="000000"/>
          <w:sz w:val="24"/>
          <w:szCs w:val="24"/>
          <w:bdr w:val="none" w:sz="0" w:space="0" w:color="auto" w:frame="1"/>
        </w:rPr>
        <w:t xml:space="preserve"> Tennis Committee has approved the 2022 </w:t>
      </w:r>
      <w:r>
        <w:rPr>
          <w:rFonts w:ascii="Times New Roman" w:eastAsia="Times New Roman" w:hAnsi="Times New Roman" w:cs="Times New Roman"/>
          <w:color w:val="000000"/>
          <w:sz w:val="24"/>
          <w:szCs w:val="24"/>
          <w:bdr w:val="none" w:sz="0" w:space="0" w:color="auto" w:frame="1"/>
        </w:rPr>
        <w:t>Girls</w:t>
      </w:r>
      <w:r w:rsidRPr="00C46988">
        <w:rPr>
          <w:rFonts w:ascii="Times New Roman" w:eastAsia="Times New Roman" w:hAnsi="Times New Roman" w:cs="Times New Roman"/>
          <w:color w:val="000000"/>
          <w:sz w:val="24"/>
          <w:szCs w:val="24"/>
          <w:bdr w:val="none" w:sz="0" w:space="0" w:color="auto" w:frame="1"/>
        </w:rPr>
        <w:t xml:space="preserve"> State Tennis Tournament Invitational as its culminating event.  This tournament will showcase the top  </w:t>
      </w:r>
      <w:r w:rsidRPr="00C46988">
        <w:rPr>
          <w:rFonts w:ascii="Times New Roman" w:eastAsia="Times New Roman" w:hAnsi="Times New Roman" w:cs="Times New Roman"/>
          <w:b/>
          <w:bCs/>
          <w:color w:val="000000"/>
          <w:sz w:val="24"/>
          <w:szCs w:val="24"/>
          <w:bdr w:val="none" w:sz="0" w:space="0" w:color="auto" w:frame="1"/>
        </w:rPr>
        <w:t>48 singles players and top 24 doubles teams</w:t>
      </w:r>
      <w:r w:rsidRPr="00C46988">
        <w:rPr>
          <w:rFonts w:ascii="Times New Roman" w:eastAsia="Times New Roman" w:hAnsi="Times New Roman" w:cs="Times New Roman"/>
          <w:color w:val="000000"/>
          <w:sz w:val="24"/>
          <w:szCs w:val="24"/>
          <w:bdr w:val="none" w:sz="0" w:space="0" w:color="auto" w:frame="1"/>
        </w:rPr>
        <w:t xml:space="preserve"> in the state.  </w:t>
      </w:r>
    </w:p>
    <w:p w:rsidR="00C46988" w:rsidRPr="00C46988" w:rsidRDefault="00C46988" w:rsidP="00C46988">
      <w:pPr>
        <w:spacing w:after="0" w:line="240" w:lineRule="auto"/>
        <w:rPr>
          <w:rFonts w:ascii="Times New Roman" w:eastAsia="Times New Roman" w:hAnsi="Times New Roman" w:cs="Times New Roman"/>
          <w:sz w:val="24"/>
          <w:szCs w:val="24"/>
        </w:rPr>
      </w:pPr>
      <w:r w:rsidRPr="00C46988">
        <w:rPr>
          <w:rFonts w:ascii="Segoe UI" w:eastAsia="Times New Roman" w:hAnsi="Segoe UI" w:cs="Segoe UI"/>
          <w:color w:val="201F1E"/>
          <w:sz w:val="23"/>
          <w:szCs w:val="23"/>
        </w:rPr>
        <w:br/>
      </w:r>
    </w:p>
    <w:p w:rsidR="00C46988" w:rsidRPr="00C46988" w:rsidRDefault="00C46988" w:rsidP="00C46988">
      <w:pPr>
        <w:shd w:val="clear" w:color="auto" w:fill="FFFFFF"/>
        <w:spacing w:after="0" w:line="240" w:lineRule="auto"/>
        <w:rPr>
          <w:rFonts w:ascii="Segoe UI" w:eastAsia="Times New Roman" w:hAnsi="Segoe UI" w:cs="Segoe UI"/>
          <w:color w:val="201F1E"/>
          <w:sz w:val="23"/>
          <w:szCs w:val="23"/>
        </w:rPr>
      </w:pPr>
      <w:r w:rsidRPr="00C46988">
        <w:rPr>
          <w:rFonts w:ascii="Times New Roman" w:eastAsia="Times New Roman" w:hAnsi="Times New Roman" w:cs="Times New Roman"/>
          <w:b/>
          <w:bCs/>
          <w:color w:val="000000"/>
          <w:sz w:val="24"/>
          <w:szCs w:val="24"/>
          <w:bdr w:val="none" w:sz="0" w:space="0" w:color="auto" w:frame="1"/>
        </w:rPr>
        <w:t xml:space="preserve">Criteria for Selection:  </w:t>
      </w:r>
      <w:r w:rsidRPr="00C46988">
        <w:rPr>
          <w:rFonts w:ascii="Times New Roman" w:eastAsia="Times New Roman" w:hAnsi="Times New Roman" w:cs="Times New Roman"/>
          <w:color w:val="000000"/>
          <w:sz w:val="24"/>
          <w:szCs w:val="24"/>
          <w:bdr w:val="none" w:sz="0" w:space="0" w:color="auto" w:frame="1"/>
        </w:rPr>
        <w:t xml:space="preserve">The Invitational seeks the best players in the state with representation from all leagues, divisions and sizes of school. Coaches will nominate singles or doubles players for consideration.  The  top two singles players and  top 2 doubles teams are eligible for nomination if they have played a minimum of 8 matches or 50% of the team’s scheduled matches in that position. The </w:t>
      </w:r>
      <w:r>
        <w:rPr>
          <w:rFonts w:ascii="Times New Roman" w:eastAsia="Times New Roman" w:hAnsi="Times New Roman" w:cs="Times New Roman"/>
          <w:color w:val="000000"/>
          <w:sz w:val="24"/>
          <w:szCs w:val="24"/>
          <w:bdr w:val="none" w:sz="0" w:space="0" w:color="auto" w:frame="1"/>
        </w:rPr>
        <w:t>Girls</w:t>
      </w:r>
      <w:r w:rsidRPr="00C46988">
        <w:rPr>
          <w:rFonts w:ascii="Times New Roman" w:eastAsia="Times New Roman" w:hAnsi="Times New Roman" w:cs="Times New Roman"/>
          <w:color w:val="000000"/>
          <w:sz w:val="24"/>
          <w:szCs w:val="24"/>
          <w:bdr w:val="none" w:sz="0" w:space="0" w:color="auto" w:frame="1"/>
        </w:rPr>
        <w:t xml:space="preserve"> Committee will ultimately determine the singles and doubles entries and reserves the right to invite a wild card entry as well as a substitute list. The </w:t>
      </w:r>
      <w:r>
        <w:rPr>
          <w:rFonts w:ascii="Times New Roman" w:eastAsia="Times New Roman" w:hAnsi="Times New Roman" w:cs="Times New Roman"/>
          <w:color w:val="000000"/>
          <w:sz w:val="24"/>
          <w:szCs w:val="24"/>
          <w:bdr w:val="none" w:sz="0" w:space="0" w:color="auto" w:frame="1"/>
        </w:rPr>
        <w:t>Girls</w:t>
      </w:r>
      <w:r w:rsidRPr="00C46988">
        <w:rPr>
          <w:rFonts w:ascii="Times New Roman" w:eastAsia="Times New Roman" w:hAnsi="Times New Roman" w:cs="Times New Roman"/>
          <w:color w:val="000000"/>
          <w:sz w:val="24"/>
          <w:szCs w:val="24"/>
          <w:bdr w:val="none" w:sz="0" w:space="0" w:color="auto" w:frame="1"/>
        </w:rPr>
        <w:t xml:space="preserve"> Committee will make the seedings and draws.  Players will be selected on the basis of record, quality wins and losses, seniority and, in some cases, rankings.  League representatives will also give input.</w:t>
      </w:r>
    </w:p>
    <w:p w:rsidR="00C46988" w:rsidRPr="00C46988" w:rsidRDefault="00C46988" w:rsidP="00C46988">
      <w:pPr>
        <w:spacing w:after="0" w:line="240" w:lineRule="auto"/>
        <w:rPr>
          <w:rFonts w:ascii="Times New Roman" w:eastAsia="Times New Roman" w:hAnsi="Times New Roman" w:cs="Times New Roman"/>
          <w:sz w:val="24"/>
          <w:szCs w:val="24"/>
        </w:rPr>
      </w:pPr>
      <w:r w:rsidRPr="00C46988">
        <w:rPr>
          <w:rFonts w:ascii="Segoe UI" w:eastAsia="Times New Roman" w:hAnsi="Segoe UI" w:cs="Segoe UI"/>
          <w:color w:val="201F1E"/>
          <w:sz w:val="23"/>
          <w:szCs w:val="23"/>
        </w:rPr>
        <w:br/>
      </w:r>
    </w:p>
    <w:p w:rsidR="00C46988" w:rsidRPr="00C46988" w:rsidRDefault="00C46988" w:rsidP="00C46988">
      <w:pPr>
        <w:shd w:val="clear" w:color="auto" w:fill="FFFFFF"/>
        <w:spacing w:after="0" w:line="240" w:lineRule="auto"/>
        <w:rPr>
          <w:rFonts w:ascii="Segoe UI" w:eastAsia="Times New Roman" w:hAnsi="Segoe UI" w:cs="Segoe UI"/>
          <w:color w:val="201F1E"/>
          <w:sz w:val="23"/>
          <w:szCs w:val="23"/>
        </w:rPr>
      </w:pPr>
      <w:r w:rsidRPr="00C46988">
        <w:rPr>
          <w:rFonts w:ascii="Times New Roman" w:eastAsia="Times New Roman" w:hAnsi="Times New Roman" w:cs="Times New Roman"/>
          <w:b/>
          <w:bCs/>
          <w:color w:val="000000"/>
          <w:sz w:val="24"/>
          <w:szCs w:val="24"/>
          <w:bdr w:val="none" w:sz="0" w:space="0" w:color="auto" w:frame="1"/>
        </w:rPr>
        <w:t xml:space="preserve">Nomination Process: </w:t>
      </w:r>
      <w:r w:rsidRPr="00C46988">
        <w:rPr>
          <w:rFonts w:ascii="Times New Roman" w:eastAsia="Times New Roman" w:hAnsi="Times New Roman" w:cs="Times New Roman"/>
          <w:color w:val="000000"/>
          <w:sz w:val="24"/>
          <w:szCs w:val="24"/>
          <w:bdr w:val="none" w:sz="0" w:space="0" w:color="auto" w:frame="1"/>
        </w:rPr>
        <w:t xml:space="preserve">Coaches can nominate their #1 and #2 singles players and #1 and #2 doubles teams to be considered for the Invitational Tournament.  The nomination form is located on the CIAC website with other tournament material. A nominee must have played a minimum of 8 matches or 50% of the team’s scheduled matches in that position, with the same partner (doubles). </w:t>
      </w:r>
      <w:r>
        <w:rPr>
          <w:rFonts w:ascii="Times New Roman" w:eastAsia="Times New Roman" w:hAnsi="Times New Roman" w:cs="Times New Roman"/>
          <w:color w:val="000000"/>
          <w:sz w:val="24"/>
          <w:szCs w:val="24"/>
          <w:bdr w:val="none" w:sz="0" w:space="0" w:color="auto" w:frame="1"/>
        </w:rPr>
        <w:t xml:space="preserve">The nominee should have a minimum of </w:t>
      </w:r>
      <w:r w:rsidRPr="00C46988">
        <w:rPr>
          <w:rFonts w:ascii="Times New Roman" w:eastAsia="Times New Roman" w:hAnsi="Times New Roman" w:cs="Times New Roman"/>
          <w:color w:val="000000"/>
          <w:sz w:val="24"/>
          <w:szCs w:val="24"/>
          <w:bdr w:val="none" w:sz="0" w:space="0" w:color="auto" w:frame="1"/>
        </w:rPr>
        <w:t xml:space="preserve">60% winning average at #1 or 75% at #2. </w:t>
      </w:r>
      <w:r>
        <w:rPr>
          <w:rFonts w:ascii="Times New Roman" w:eastAsia="Times New Roman" w:hAnsi="Times New Roman" w:cs="Times New Roman"/>
          <w:color w:val="000000"/>
          <w:sz w:val="24"/>
          <w:szCs w:val="24"/>
          <w:bdr w:val="none" w:sz="0" w:space="0" w:color="auto" w:frame="1"/>
        </w:rPr>
        <w:t xml:space="preserve"> </w:t>
      </w:r>
      <w:r w:rsidRPr="00C46988">
        <w:rPr>
          <w:rFonts w:ascii="Times New Roman" w:eastAsia="Times New Roman" w:hAnsi="Times New Roman" w:cs="Times New Roman"/>
          <w:color w:val="000000"/>
          <w:sz w:val="24"/>
          <w:szCs w:val="24"/>
          <w:bdr w:val="none" w:sz="0" w:space="0" w:color="auto" w:frame="1"/>
        </w:rPr>
        <w:t>Nomination forms are due by</w:t>
      </w:r>
      <w:r>
        <w:rPr>
          <w:rFonts w:ascii="Times New Roman" w:eastAsia="Times New Roman" w:hAnsi="Times New Roman" w:cs="Times New Roman"/>
          <w:color w:val="000000"/>
          <w:sz w:val="24"/>
          <w:szCs w:val="24"/>
          <w:bdr w:val="none" w:sz="0" w:space="0" w:color="auto" w:frame="1"/>
        </w:rPr>
        <w:t xml:space="preserve"> </w:t>
      </w:r>
      <w:r w:rsidRPr="00C46988">
        <w:rPr>
          <w:rFonts w:ascii="Times New Roman" w:eastAsia="Times New Roman" w:hAnsi="Times New Roman" w:cs="Times New Roman"/>
          <w:b/>
          <w:bCs/>
          <w:color w:val="000000"/>
          <w:sz w:val="24"/>
          <w:szCs w:val="24"/>
          <w:bdr w:val="none" w:sz="0" w:space="0" w:color="auto" w:frame="1"/>
        </w:rPr>
        <w:t>Wednesday, May 25,  2022.</w:t>
      </w:r>
      <w:r>
        <w:rPr>
          <w:rFonts w:ascii="Times New Roman" w:eastAsia="Times New Roman" w:hAnsi="Times New Roman" w:cs="Times New Roman"/>
          <w:b/>
          <w:bCs/>
          <w:color w:val="000000"/>
          <w:sz w:val="24"/>
          <w:szCs w:val="24"/>
          <w:bdr w:val="none" w:sz="0" w:space="0" w:color="auto" w:frame="1"/>
        </w:rPr>
        <w:t xml:space="preserve">  </w:t>
      </w:r>
      <w:r w:rsidRPr="00C46988">
        <w:rPr>
          <w:rFonts w:ascii="Times New Roman" w:eastAsia="Times New Roman" w:hAnsi="Times New Roman" w:cs="Times New Roman"/>
          <w:b/>
          <w:bCs/>
          <w:color w:val="000000"/>
          <w:sz w:val="24"/>
          <w:szCs w:val="24"/>
          <w:u w:val="single"/>
          <w:bdr w:val="none" w:sz="0" w:space="0" w:color="auto" w:frame="1"/>
        </w:rPr>
        <w:t>The selection process will take place on Thursday, May 26</w:t>
      </w:r>
      <w:r w:rsidRPr="00C46988">
        <w:rPr>
          <w:rFonts w:ascii="Times New Roman" w:eastAsia="Times New Roman" w:hAnsi="Times New Roman" w:cs="Times New Roman"/>
          <w:b/>
          <w:bCs/>
          <w:color w:val="000000"/>
          <w:sz w:val="24"/>
          <w:szCs w:val="24"/>
          <w:u w:val="single"/>
          <w:bdr w:val="none" w:sz="0" w:space="0" w:color="auto" w:frame="1"/>
          <w:vertAlign w:val="superscript"/>
        </w:rPr>
        <w:t>th</w:t>
      </w:r>
      <w:r w:rsidRPr="00C46988">
        <w:rPr>
          <w:rFonts w:ascii="Times New Roman" w:eastAsia="Times New Roman" w:hAnsi="Times New Roman" w:cs="Times New Roman"/>
          <w:b/>
          <w:bCs/>
          <w:color w:val="000000"/>
          <w:sz w:val="24"/>
          <w:szCs w:val="24"/>
          <w:u w:val="single"/>
          <w:bdr w:val="none" w:sz="0" w:space="0" w:color="auto" w:frame="1"/>
        </w:rPr>
        <w:t>, 2022</w:t>
      </w:r>
      <w:r>
        <w:rPr>
          <w:rFonts w:ascii="Times New Roman" w:eastAsia="Times New Roman" w:hAnsi="Times New Roman" w:cs="Times New Roman"/>
          <w:b/>
          <w:bCs/>
          <w:color w:val="000000"/>
          <w:sz w:val="24"/>
          <w:szCs w:val="24"/>
          <w:bdr w:val="none" w:sz="0" w:space="0" w:color="auto" w:frame="1"/>
        </w:rPr>
        <w:t>.</w:t>
      </w:r>
      <w:r w:rsidRPr="00C46988">
        <w:rPr>
          <w:rFonts w:ascii="Times New Roman" w:eastAsia="Times New Roman" w:hAnsi="Times New Roman" w:cs="Times New Roman"/>
          <w:b/>
          <w:bCs/>
          <w:color w:val="000000"/>
          <w:sz w:val="24"/>
          <w:szCs w:val="24"/>
          <w:bdr w:val="none" w:sz="0" w:space="0" w:color="auto" w:frame="1"/>
        </w:rPr>
        <w:t>  Please contact the Tournament Director</w:t>
      </w:r>
      <w:r>
        <w:rPr>
          <w:rFonts w:ascii="Times New Roman" w:eastAsia="Times New Roman" w:hAnsi="Times New Roman" w:cs="Times New Roman"/>
          <w:b/>
          <w:bCs/>
          <w:color w:val="000000"/>
          <w:sz w:val="24"/>
          <w:szCs w:val="24"/>
          <w:bdr w:val="none" w:sz="0" w:space="0" w:color="auto" w:frame="1"/>
        </w:rPr>
        <w:t>(s)</w:t>
      </w:r>
      <w:r w:rsidRPr="00C46988">
        <w:rPr>
          <w:rFonts w:ascii="Times New Roman" w:eastAsia="Times New Roman" w:hAnsi="Times New Roman" w:cs="Times New Roman"/>
          <w:b/>
          <w:bCs/>
          <w:color w:val="000000"/>
          <w:sz w:val="24"/>
          <w:szCs w:val="24"/>
          <w:bdr w:val="none" w:sz="0" w:space="0" w:color="auto" w:frame="1"/>
        </w:rPr>
        <w:t xml:space="preserve"> (coaches or school officials) if you have any questions.</w:t>
      </w:r>
    </w:p>
    <w:p w:rsidR="00C46988" w:rsidRDefault="00C46988" w:rsidP="00C46988">
      <w:pPr>
        <w:spacing w:after="0" w:line="240" w:lineRule="auto"/>
        <w:rPr>
          <w:rFonts w:ascii="Segoe UI" w:eastAsia="Times New Roman" w:hAnsi="Segoe UI" w:cs="Segoe UI"/>
          <w:color w:val="201F1E"/>
          <w:sz w:val="23"/>
          <w:szCs w:val="23"/>
        </w:rPr>
      </w:pPr>
    </w:p>
    <w:p w:rsidR="00C46988" w:rsidRPr="00C46988" w:rsidRDefault="00C46988" w:rsidP="00C46988">
      <w:pPr>
        <w:spacing w:after="0" w:line="240" w:lineRule="auto"/>
        <w:rPr>
          <w:rFonts w:ascii="Times New Roman" w:hAnsi="Times New Roman" w:cs="Times New Roman"/>
        </w:rPr>
      </w:pPr>
      <w:r w:rsidRPr="00C46988">
        <w:rPr>
          <w:rFonts w:ascii="Segoe UI" w:eastAsia="Times New Roman" w:hAnsi="Segoe UI" w:cs="Segoe UI"/>
          <w:color w:val="201F1E"/>
          <w:sz w:val="23"/>
          <w:szCs w:val="23"/>
        </w:rPr>
        <w:br/>
      </w:r>
      <w:r w:rsidRPr="00C46988">
        <w:rPr>
          <w:rFonts w:ascii="Times New Roman" w:hAnsi="Times New Roman" w:cs="Times New Roman"/>
          <w:b/>
          <w:u w:val="single"/>
        </w:rPr>
        <w:t>Girls on Boys Teams</w:t>
      </w:r>
      <w:r w:rsidRPr="00C46988">
        <w:rPr>
          <w:rFonts w:ascii="Times New Roman" w:hAnsi="Times New Roman" w:cs="Times New Roman"/>
        </w:rPr>
        <w:t xml:space="preserve"> – Girls who participate on boys’ teams because the school </w:t>
      </w:r>
      <w:r w:rsidRPr="00C46988">
        <w:rPr>
          <w:rFonts w:ascii="Times New Roman" w:hAnsi="Times New Roman" w:cs="Times New Roman"/>
          <w:b/>
        </w:rPr>
        <w:t>does not offer a girls program</w:t>
      </w:r>
      <w:r w:rsidRPr="00C46988">
        <w:rPr>
          <w:rFonts w:ascii="Times New Roman" w:hAnsi="Times New Roman" w:cs="Times New Roman"/>
        </w:rPr>
        <w:t xml:space="preserve"> in that sport, may enter either the boys’ or the girls’ tournament, but not both.  </w:t>
      </w:r>
      <w:r w:rsidRPr="00C46988">
        <w:rPr>
          <w:rFonts w:ascii="Times New Roman" w:hAnsi="Times New Roman" w:cs="Times New Roman"/>
          <w:b/>
        </w:rPr>
        <w:t>Girls who choose to participate on a boys’ team when the school offers a girls’ team in that sport, may only enter the boys’ tournament.</w:t>
      </w:r>
    </w:p>
    <w:p w:rsidR="00C46988" w:rsidRPr="00C46988" w:rsidRDefault="00C46988" w:rsidP="00C46988">
      <w:pPr>
        <w:spacing w:after="0" w:line="240" w:lineRule="auto"/>
        <w:rPr>
          <w:rFonts w:ascii="Times New Roman" w:hAnsi="Times New Roman" w:cs="Times New Roman"/>
        </w:rPr>
      </w:pPr>
      <w:r w:rsidRPr="00C46988">
        <w:rPr>
          <w:rFonts w:ascii="Segoe UI" w:eastAsia="Times New Roman" w:hAnsi="Segoe UI" w:cs="Segoe UI"/>
          <w:color w:val="201F1E"/>
          <w:sz w:val="23"/>
          <w:szCs w:val="23"/>
        </w:rPr>
        <w:br/>
      </w:r>
      <w:r w:rsidRPr="00C46988">
        <w:rPr>
          <w:rFonts w:ascii="Times New Roman" w:hAnsi="Times New Roman" w:cs="Times New Roman"/>
          <w:b/>
          <w:u w:val="single"/>
        </w:rPr>
        <w:t>Coaches / Faculty Members / Parents</w:t>
      </w:r>
      <w:r w:rsidRPr="00C46988">
        <w:rPr>
          <w:rFonts w:ascii="Times New Roman" w:hAnsi="Times New Roman" w:cs="Times New Roman"/>
        </w:rPr>
        <w:t xml:space="preserve"> – EACH CONTESTANT IN THIS INDIVIDUAL INVITATIONAL MUST BE ACCOMPANIED BY THE TEAM COACH OR SCHOOL FACULTY MEMBER DULY APPOINTED BY THE SCHOOL PRINCIPAL.  FAILURE TO COMPLY WITH THIS REGULATION MAY RESULT IN A FORFEIT.</w:t>
      </w:r>
    </w:p>
    <w:p w:rsidR="00C46988" w:rsidRDefault="00C46988" w:rsidP="00C46988">
      <w:pPr>
        <w:spacing w:after="0" w:line="240" w:lineRule="auto"/>
        <w:rPr>
          <w:rFonts w:ascii="Times New Roman" w:eastAsia="Times New Roman" w:hAnsi="Times New Roman" w:cs="Times New Roman"/>
          <w:sz w:val="24"/>
          <w:szCs w:val="24"/>
        </w:rPr>
      </w:pPr>
    </w:p>
    <w:p w:rsidR="00C46988" w:rsidRDefault="00C46988" w:rsidP="00C46988">
      <w:pPr>
        <w:spacing w:after="0" w:line="240" w:lineRule="auto"/>
        <w:rPr>
          <w:rFonts w:ascii="Times New Roman" w:eastAsia="Times New Roman" w:hAnsi="Times New Roman" w:cs="Times New Roman"/>
          <w:sz w:val="24"/>
          <w:szCs w:val="24"/>
        </w:rPr>
      </w:pPr>
    </w:p>
    <w:p w:rsidR="00C46988" w:rsidRDefault="00C46988" w:rsidP="00C46988">
      <w:pPr>
        <w:spacing w:after="0" w:line="240" w:lineRule="auto"/>
        <w:rPr>
          <w:rFonts w:ascii="Times New Roman" w:hAnsi="Times New Roman" w:cs="Times New Roman"/>
        </w:rPr>
      </w:pPr>
      <w:r w:rsidRPr="00C46988">
        <w:rPr>
          <w:rFonts w:ascii="Times New Roman" w:hAnsi="Times New Roman" w:cs="Times New Roman"/>
          <w:b/>
          <w:u w:val="single"/>
        </w:rPr>
        <w:t>Entry Fee</w:t>
      </w:r>
      <w:r w:rsidRPr="00C46988">
        <w:rPr>
          <w:rFonts w:ascii="Times New Roman" w:hAnsi="Times New Roman" w:cs="Times New Roman"/>
        </w:rPr>
        <w:t xml:space="preserve"> – Fifteen dollars ($15) for each singles player </w:t>
      </w:r>
      <w:r w:rsidRPr="00C46988">
        <w:rPr>
          <w:rFonts w:ascii="Times New Roman" w:hAnsi="Times New Roman" w:cs="Times New Roman"/>
          <w:u w:val="single"/>
        </w:rPr>
        <w:t>and or $30 for each doubles team</w:t>
      </w:r>
      <w:r w:rsidRPr="00C46988">
        <w:rPr>
          <w:rFonts w:ascii="Times New Roman" w:hAnsi="Times New Roman" w:cs="Times New Roman"/>
        </w:rPr>
        <w:t xml:space="preserve"> entered must be sent to the CIAC, 30 Realty Drive, Cheshire, CT 06410.  If a school needs an invoice in order to pay its tournament fee, one can be downloaded by using the “Generate Tournament Invoice” link under the girls tennis options in the password-protected online eligibility center.</w:t>
      </w:r>
    </w:p>
    <w:p w:rsidR="00C46988" w:rsidRPr="00C46988" w:rsidRDefault="00C46988" w:rsidP="00C46988">
      <w:pPr>
        <w:spacing w:after="0" w:line="240" w:lineRule="auto"/>
        <w:rPr>
          <w:rFonts w:ascii="Times New Roman" w:hAnsi="Times New Roman" w:cs="Times New Roman"/>
        </w:rPr>
      </w:pPr>
    </w:p>
    <w:p w:rsidR="00C46988" w:rsidRDefault="00C46988" w:rsidP="00C46988">
      <w:pPr>
        <w:pStyle w:val="ListParagraph"/>
        <w:spacing w:after="0" w:line="240" w:lineRule="auto"/>
        <w:ind w:left="360"/>
        <w:rPr>
          <w:rFonts w:ascii="Times New Roman" w:hAnsi="Times New Roman" w:cs="Times New Roman"/>
        </w:rPr>
      </w:pPr>
      <w:r>
        <w:rPr>
          <w:rFonts w:ascii="Times New Roman" w:hAnsi="Times New Roman" w:cs="Times New Roman"/>
          <w:b/>
          <w:u w:val="single"/>
        </w:rPr>
        <w:t>Entry Form</w:t>
      </w:r>
    </w:p>
    <w:p w:rsidR="00C46988" w:rsidRDefault="00C46988" w:rsidP="00C46988">
      <w:pPr>
        <w:pStyle w:val="ListParagraph"/>
        <w:spacing w:after="0" w:line="240" w:lineRule="auto"/>
        <w:ind w:left="360"/>
        <w:rPr>
          <w:rFonts w:ascii="Times New Roman" w:hAnsi="Times New Roman" w:cs="Times New Roman"/>
        </w:rPr>
      </w:pPr>
    </w:p>
    <w:p w:rsidR="00C46988" w:rsidRDefault="00C46988" w:rsidP="00C4698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u w:val="single"/>
        </w:rPr>
        <w:t>Individual Invitational Nomination Form</w:t>
      </w:r>
      <w:r>
        <w:rPr>
          <w:rFonts w:ascii="Times New Roman" w:hAnsi="Times New Roman" w:cs="Times New Roman"/>
        </w:rPr>
        <w:t xml:space="preserve"> must be submitted via the password-protected online eligibility center – no later than 7:00 PM, Wed, May 25, 2022.</w:t>
      </w:r>
    </w:p>
    <w:p w:rsidR="00C46988" w:rsidRDefault="00C46988" w:rsidP="00C46988">
      <w:pPr>
        <w:spacing w:after="0" w:line="240" w:lineRule="auto"/>
        <w:rPr>
          <w:rFonts w:ascii="Times New Roman" w:hAnsi="Times New Roman" w:cs="Times New Roman"/>
        </w:rPr>
      </w:pPr>
    </w:p>
    <w:p w:rsidR="00C46988" w:rsidRDefault="00C46988" w:rsidP="00C46988">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Matches played after Wednesday, May 25, 2022 will not count.  Do not include them in the report or the calculations to determine the win record.</w:t>
      </w:r>
    </w:p>
    <w:p w:rsidR="00C46988" w:rsidRPr="00782B9F" w:rsidRDefault="00C46988" w:rsidP="00C46988">
      <w:pPr>
        <w:pStyle w:val="ListParagraph"/>
        <w:rPr>
          <w:rFonts w:ascii="Times New Roman" w:hAnsi="Times New Roman" w:cs="Times New Roman"/>
        </w:rPr>
      </w:pPr>
    </w:p>
    <w:p w:rsidR="00C46988" w:rsidRPr="00782B9F" w:rsidRDefault="00C46988" w:rsidP="00C4698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rPr>
        <w:t xml:space="preserve">A player will not be seeded and permitted to participate in the </w:t>
      </w:r>
      <w:r>
        <w:rPr>
          <w:rFonts w:ascii="Times New Roman" w:hAnsi="Times New Roman" w:cs="Times New Roman"/>
          <w:b/>
          <w:u w:val="single"/>
        </w:rPr>
        <w:t>individual invitational</w:t>
      </w:r>
      <w:r>
        <w:rPr>
          <w:rFonts w:ascii="Times New Roman" w:hAnsi="Times New Roman" w:cs="Times New Roman"/>
          <w:b/>
        </w:rPr>
        <w:t xml:space="preserve"> if the nomination form is not filed by the deadline of Wednesday, May 25, 2022.</w:t>
      </w:r>
    </w:p>
    <w:p w:rsidR="00C46988" w:rsidRDefault="00C46988" w:rsidP="00C46988">
      <w:pPr>
        <w:spacing w:after="0" w:line="240" w:lineRule="auto"/>
        <w:rPr>
          <w:rFonts w:ascii="Times New Roman" w:hAnsi="Times New Roman" w:cs="Times New Roman"/>
        </w:rPr>
      </w:pPr>
    </w:p>
    <w:p w:rsidR="00C46988" w:rsidRDefault="00C46988" w:rsidP="00C46988">
      <w:pPr>
        <w:pStyle w:val="ListParagraph"/>
        <w:spacing w:after="0" w:line="240" w:lineRule="auto"/>
        <w:ind w:left="360"/>
        <w:rPr>
          <w:rFonts w:ascii="Times New Roman" w:hAnsi="Times New Roman" w:cs="Times New Roman"/>
        </w:rPr>
      </w:pPr>
      <w:r>
        <w:rPr>
          <w:rFonts w:ascii="Times New Roman" w:hAnsi="Times New Roman" w:cs="Times New Roman"/>
          <w:b/>
          <w:u w:val="single"/>
        </w:rPr>
        <w:t>Matches that Qualify</w:t>
      </w:r>
    </w:p>
    <w:p w:rsidR="00C46988" w:rsidRDefault="00C46988" w:rsidP="00C46988">
      <w:pPr>
        <w:spacing w:after="0" w:line="240" w:lineRule="auto"/>
        <w:rPr>
          <w:rFonts w:ascii="Times New Roman" w:hAnsi="Times New Roman" w:cs="Times New Roman"/>
        </w:rPr>
      </w:pPr>
    </w:p>
    <w:p w:rsidR="00C46988" w:rsidRDefault="00C46988" w:rsidP="00C46988">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Only regular season play will be counted toward meeting the qualifying standard.</w:t>
      </w:r>
    </w:p>
    <w:p w:rsidR="00C46988" w:rsidRDefault="00C46988" w:rsidP="00C46988">
      <w:pPr>
        <w:spacing w:after="0" w:line="240" w:lineRule="auto"/>
        <w:rPr>
          <w:rFonts w:ascii="Times New Roman" w:hAnsi="Times New Roman" w:cs="Times New Roman"/>
        </w:rPr>
      </w:pPr>
    </w:p>
    <w:p w:rsidR="00C46988" w:rsidRDefault="00C46988" w:rsidP="00C46988">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In leagues where a singles player repeats during a match in doubles, only the singles match counts toward the players’ record.</w:t>
      </w:r>
    </w:p>
    <w:p w:rsidR="00C46988" w:rsidRPr="00782B9F" w:rsidRDefault="00C46988" w:rsidP="00C46988">
      <w:pPr>
        <w:pStyle w:val="ListParagraph"/>
        <w:rPr>
          <w:rFonts w:ascii="Times New Roman" w:hAnsi="Times New Roman" w:cs="Times New Roman"/>
        </w:rPr>
      </w:pPr>
    </w:p>
    <w:p w:rsidR="00C46988" w:rsidRDefault="00C46988" w:rsidP="00C46988">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Only the first two matches against the same opponent counts toward the record.</w:t>
      </w:r>
    </w:p>
    <w:p w:rsidR="00C46988" w:rsidRPr="00C46988" w:rsidRDefault="00C46988" w:rsidP="00C46988">
      <w:pPr>
        <w:pStyle w:val="ListParagraph"/>
        <w:rPr>
          <w:rFonts w:ascii="Times New Roman" w:hAnsi="Times New Roman" w:cs="Times New Roman"/>
        </w:rPr>
      </w:pPr>
    </w:p>
    <w:p w:rsidR="00C46988" w:rsidRDefault="00C46988" w:rsidP="00C46988">
      <w:pPr>
        <w:pStyle w:val="ListParagraph"/>
        <w:spacing w:after="0" w:line="240" w:lineRule="auto"/>
        <w:rPr>
          <w:rFonts w:ascii="Times New Roman" w:hAnsi="Times New Roman" w:cs="Times New Roman"/>
        </w:rPr>
      </w:pPr>
    </w:p>
    <w:p w:rsidR="00C46988" w:rsidRPr="00C46988" w:rsidRDefault="00C46988" w:rsidP="00C46988">
      <w:pPr>
        <w:spacing w:after="0" w:line="240" w:lineRule="auto"/>
        <w:rPr>
          <w:rFonts w:ascii="Times New Roman" w:hAnsi="Times New Roman" w:cs="Times New Roman"/>
        </w:rPr>
      </w:pPr>
      <w:r w:rsidRPr="00C46988">
        <w:rPr>
          <w:rFonts w:ascii="Times New Roman" w:hAnsi="Times New Roman" w:cs="Times New Roman"/>
          <w:b/>
          <w:u w:val="single"/>
        </w:rPr>
        <w:t>Number of Entries Per School</w:t>
      </w:r>
      <w:r>
        <w:rPr>
          <w:rFonts w:ascii="Times New Roman" w:hAnsi="Times New Roman" w:cs="Times New Roman"/>
        </w:rPr>
        <w:t xml:space="preserve"> – A school may nominate</w:t>
      </w:r>
      <w:r w:rsidRPr="00C46988">
        <w:rPr>
          <w:rFonts w:ascii="Times New Roman" w:hAnsi="Times New Roman" w:cs="Times New Roman"/>
        </w:rPr>
        <w:t xml:space="preserve"> </w:t>
      </w:r>
      <w:r w:rsidRPr="00C46988">
        <w:rPr>
          <w:rFonts w:ascii="Times New Roman" w:hAnsi="Times New Roman" w:cs="Times New Roman"/>
          <w:b/>
        </w:rPr>
        <w:t>one (1) #1 singles player and one (1) #2 singles player</w:t>
      </w:r>
      <w:r w:rsidRPr="00C46988">
        <w:rPr>
          <w:rFonts w:ascii="Times New Roman" w:hAnsi="Times New Roman" w:cs="Times New Roman"/>
        </w:rPr>
        <w:t xml:space="preserve"> who meet the </w:t>
      </w:r>
      <w:r>
        <w:rPr>
          <w:rFonts w:ascii="Times New Roman" w:hAnsi="Times New Roman" w:cs="Times New Roman"/>
        </w:rPr>
        <w:t xml:space="preserve">minimum </w:t>
      </w:r>
      <w:r w:rsidRPr="00C46988">
        <w:rPr>
          <w:rFonts w:ascii="Times New Roman" w:hAnsi="Times New Roman" w:cs="Times New Roman"/>
        </w:rPr>
        <w:t xml:space="preserve">qualifying standard and </w:t>
      </w:r>
      <w:r w:rsidRPr="00C46988">
        <w:rPr>
          <w:rFonts w:ascii="Times New Roman" w:hAnsi="Times New Roman" w:cs="Times New Roman"/>
          <w:b/>
        </w:rPr>
        <w:t>one (1) #1 and one (1) #2 doubles team</w:t>
      </w:r>
      <w:r w:rsidRPr="00C46988">
        <w:rPr>
          <w:rFonts w:ascii="Times New Roman" w:hAnsi="Times New Roman" w:cs="Times New Roman"/>
        </w:rPr>
        <w:t xml:space="preserve"> who meet the </w:t>
      </w:r>
      <w:r>
        <w:rPr>
          <w:rFonts w:ascii="Times New Roman" w:hAnsi="Times New Roman" w:cs="Times New Roman"/>
        </w:rPr>
        <w:t xml:space="preserve">minimum </w:t>
      </w:r>
      <w:r w:rsidRPr="00C46988">
        <w:rPr>
          <w:rFonts w:ascii="Times New Roman" w:hAnsi="Times New Roman" w:cs="Times New Roman"/>
        </w:rPr>
        <w:t xml:space="preserve">qualifying standard in the </w:t>
      </w:r>
      <w:r>
        <w:rPr>
          <w:rFonts w:ascii="Times New Roman" w:hAnsi="Times New Roman" w:cs="Times New Roman"/>
        </w:rPr>
        <w:t>Invitational</w:t>
      </w:r>
      <w:r w:rsidRPr="00C46988">
        <w:rPr>
          <w:rFonts w:ascii="Times New Roman" w:hAnsi="Times New Roman" w:cs="Times New Roman"/>
        </w:rPr>
        <w:t xml:space="preserve"> Tournament.</w:t>
      </w:r>
    </w:p>
    <w:p w:rsidR="00C46988" w:rsidRDefault="00C46988" w:rsidP="00C46988">
      <w:pPr>
        <w:spacing w:after="0" w:line="240" w:lineRule="auto"/>
        <w:rPr>
          <w:rFonts w:ascii="Times New Roman" w:eastAsia="Times New Roman" w:hAnsi="Times New Roman" w:cs="Times New Roman"/>
          <w:sz w:val="24"/>
          <w:szCs w:val="24"/>
        </w:rPr>
      </w:pPr>
    </w:p>
    <w:p w:rsidR="00C46988" w:rsidRPr="00C46988" w:rsidRDefault="00C46988" w:rsidP="00C46988">
      <w:pPr>
        <w:spacing w:after="0" w:line="240" w:lineRule="auto"/>
        <w:rPr>
          <w:rFonts w:ascii="Times New Roman" w:hAnsi="Times New Roman" w:cs="Times New Roman"/>
        </w:rPr>
      </w:pPr>
      <w:r w:rsidRPr="00C46988">
        <w:rPr>
          <w:rFonts w:ascii="Times New Roman" w:hAnsi="Times New Roman" w:cs="Times New Roman"/>
          <w:b/>
          <w:u w:val="single"/>
        </w:rPr>
        <w:t>Singles or Doubles</w:t>
      </w:r>
      <w:r w:rsidRPr="00C46988">
        <w:rPr>
          <w:rFonts w:ascii="Times New Roman" w:hAnsi="Times New Roman" w:cs="Times New Roman"/>
        </w:rPr>
        <w:t xml:space="preserve"> – No entrant may play in both singles and doubles.</w:t>
      </w:r>
    </w:p>
    <w:p w:rsidR="00C46988" w:rsidRDefault="00C46988" w:rsidP="00C46988">
      <w:pPr>
        <w:spacing w:after="0" w:line="240" w:lineRule="auto"/>
        <w:rPr>
          <w:rFonts w:ascii="Times New Roman" w:eastAsia="Times New Roman" w:hAnsi="Times New Roman" w:cs="Times New Roman"/>
          <w:sz w:val="24"/>
          <w:szCs w:val="24"/>
        </w:rPr>
      </w:pPr>
    </w:p>
    <w:p w:rsidR="00C46988" w:rsidRPr="00C46988" w:rsidRDefault="00C46988" w:rsidP="00C46988">
      <w:pPr>
        <w:spacing w:after="0" w:line="240" w:lineRule="auto"/>
        <w:rPr>
          <w:rFonts w:ascii="Times New Roman" w:eastAsia="Times New Roman" w:hAnsi="Times New Roman" w:cs="Times New Roman"/>
          <w:sz w:val="24"/>
          <w:szCs w:val="24"/>
        </w:rPr>
      </w:pPr>
    </w:p>
    <w:p w:rsidR="00C46988" w:rsidRPr="00C46988" w:rsidRDefault="00C46988" w:rsidP="00C46988">
      <w:pPr>
        <w:shd w:val="clear" w:color="auto" w:fill="FFFFFF"/>
        <w:spacing w:after="0" w:line="240" w:lineRule="auto"/>
        <w:rPr>
          <w:rFonts w:ascii="Segoe UI" w:eastAsia="Times New Roman" w:hAnsi="Segoe UI" w:cs="Segoe UI"/>
          <w:color w:val="201F1E"/>
          <w:sz w:val="23"/>
          <w:szCs w:val="23"/>
        </w:rPr>
      </w:pPr>
      <w:r w:rsidRPr="00C46988">
        <w:rPr>
          <w:rFonts w:ascii="Times New Roman" w:eastAsia="Times New Roman" w:hAnsi="Times New Roman" w:cs="Times New Roman"/>
          <w:b/>
          <w:bCs/>
          <w:color w:val="000000"/>
          <w:sz w:val="24"/>
          <w:szCs w:val="24"/>
          <w:bdr w:val="none" w:sz="0" w:space="0" w:color="auto" w:frame="1"/>
        </w:rPr>
        <w:t>Location:   Wesleyan University</w:t>
      </w:r>
    </w:p>
    <w:p w:rsidR="00C46988" w:rsidRPr="00C46988" w:rsidRDefault="00C46988" w:rsidP="00C46988">
      <w:pPr>
        <w:spacing w:after="0" w:line="240" w:lineRule="auto"/>
        <w:rPr>
          <w:rFonts w:ascii="Times New Roman" w:eastAsia="Times New Roman" w:hAnsi="Times New Roman" w:cs="Times New Roman"/>
          <w:sz w:val="24"/>
          <w:szCs w:val="24"/>
        </w:rPr>
      </w:pPr>
      <w:r w:rsidRPr="00C46988">
        <w:rPr>
          <w:rFonts w:ascii="Segoe UI" w:eastAsia="Times New Roman" w:hAnsi="Segoe UI" w:cs="Segoe UI"/>
          <w:color w:val="201F1E"/>
          <w:sz w:val="23"/>
          <w:szCs w:val="23"/>
        </w:rPr>
        <w:br/>
      </w:r>
    </w:p>
    <w:p w:rsidR="00C46988" w:rsidRPr="00C46988" w:rsidRDefault="00C46988" w:rsidP="00C46988">
      <w:pPr>
        <w:shd w:val="clear" w:color="auto" w:fill="FFFFFF"/>
        <w:spacing w:after="0" w:line="240" w:lineRule="auto"/>
        <w:rPr>
          <w:rFonts w:ascii="Segoe UI" w:eastAsia="Times New Roman" w:hAnsi="Segoe UI" w:cs="Segoe UI"/>
          <w:color w:val="201F1E"/>
          <w:sz w:val="23"/>
          <w:szCs w:val="23"/>
        </w:rPr>
      </w:pPr>
      <w:r w:rsidRPr="00C46988">
        <w:rPr>
          <w:rFonts w:ascii="Times New Roman" w:eastAsia="Times New Roman" w:hAnsi="Times New Roman" w:cs="Times New Roman"/>
          <w:b/>
          <w:bCs/>
          <w:color w:val="000000"/>
          <w:sz w:val="24"/>
          <w:szCs w:val="24"/>
          <w:bdr w:val="none" w:sz="0" w:space="0" w:color="auto" w:frame="1"/>
        </w:rPr>
        <w:t>Dates and Times: Note: Rain Dates may cause adjustments in schedule</w:t>
      </w:r>
    </w:p>
    <w:p w:rsidR="00C46988" w:rsidRPr="00C46988" w:rsidRDefault="00C46988" w:rsidP="00C46988">
      <w:pPr>
        <w:spacing w:after="0" w:line="240" w:lineRule="auto"/>
        <w:rPr>
          <w:rFonts w:ascii="Times New Roman" w:eastAsia="Times New Roman" w:hAnsi="Times New Roman" w:cs="Times New Roman"/>
          <w:sz w:val="24"/>
          <w:szCs w:val="24"/>
        </w:rPr>
      </w:pPr>
      <w:r w:rsidRPr="00C46988">
        <w:rPr>
          <w:rFonts w:ascii="Segoe UI" w:eastAsia="Times New Roman" w:hAnsi="Segoe UI" w:cs="Segoe UI"/>
          <w:color w:val="201F1E"/>
          <w:sz w:val="23"/>
          <w:szCs w:val="23"/>
        </w:rPr>
        <w:br/>
      </w:r>
    </w:p>
    <w:p w:rsidR="00C46988" w:rsidRPr="00C46988" w:rsidRDefault="00C46988" w:rsidP="00C46988">
      <w:pPr>
        <w:shd w:val="clear" w:color="auto" w:fill="FFFFFF"/>
        <w:spacing w:after="0" w:line="240" w:lineRule="auto"/>
        <w:rPr>
          <w:rFonts w:ascii="Segoe UI" w:eastAsia="Times New Roman" w:hAnsi="Segoe UI" w:cs="Segoe UI"/>
          <w:color w:val="201F1E"/>
          <w:sz w:val="23"/>
          <w:szCs w:val="23"/>
        </w:rPr>
      </w:pPr>
      <w:r w:rsidRPr="00C46988">
        <w:rPr>
          <w:rFonts w:ascii="Times New Roman" w:eastAsia="Times New Roman" w:hAnsi="Times New Roman" w:cs="Times New Roman"/>
          <w:b/>
          <w:bCs/>
          <w:color w:val="000000"/>
          <w:sz w:val="24"/>
          <w:szCs w:val="24"/>
          <w:bdr w:val="none" w:sz="0" w:space="0" w:color="auto" w:frame="1"/>
        </w:rPr>
        <w:t xml:space="preserve">Monday, June 6 </w:t>
      </w:r>
      <w:r>
        <w:rPr>
          <w:rFonts w:ascii="Times New Roman" w:eastAsia="Times New Roman" w:hAnsi="Times New Roman" w:cs="Times New Roman"/>
          <w:b/>
          <w:bCs/>
          <w:color w:val="000000"/>
          <w:sz w:val="24"/>
          <w:szCs w:val="24"/>
          <w:bdr w:val="none" w:sz="0" w:space="0" w:color="auto" w:frame="1"/>
        </w:rPr>
        <w:tab/>
      </w:r>
      <w:r>
        <w:rPr>
          <w:rFonts w:ascii="Times New Roman" w:eastAsia="Times New Roman" w:hAnsi="Times New Roman" w:cs="Times New Roman"/>
          <w:b/>
          <w:bCs/>
          <w:color w:val="000000"/>
          <w:sz w:val="24"/>
          <w:szCs w:val="24"/>
          <w:bdr w:val="none" w:sz="0" w:space="0" w:color="auto" w:frame="1"/>
        </w:rPr>
        <w:tab/>
      </w:r>
      <w:r w:rsidRPr="00C46988">
        <w:rPr>
          <w:rFonts w:ascii="Times New Roman" w:eastAsia="Times New Roman" w:hAnsi="Times New Roman" w:cs="Times New Roman"/>
          <w:b/>
          <w:bCs/>
          <w:color w:val="000000"/>
          <w:sz w:val="24"/>
          <w:szCs w:val="24"/>
          <w:bdr w:val="none" w:sz="0" w:space="0" w:color="auto" w:frame="1"/>
        </w:rPr>
        <w:t>Opening Rounds, singles and doubles, 10 am</w:t>
      </w:r>
    </w:p>
    <w:p w:rsidR="00C46988" w:rsidRPr="00C46988" w:rsidRDefault="00C46988" w:rsidP="00C46988">
      <w:pPr>
        <w:shd w:val="clear" w:color="auto" w:fill="FFFFFF"/>
        <w:spacing w:after="0" w:line="240" w:lineRule="auto"/>
        <w:rPr>
          <w:rFonts w:ascii="Segoe UI" w:eastAsia="Times New Roman" w:hAnsi="Segoe UI" w:cs="Segoe UI"/>
          <w:color w:val="201F1E"/>
          <w:sz w:val="23"/>
          <w:szCs w:val="23"/>
        </w:rPr>
      </w:pPr>
      <w:r w:rsidRPr="00C46988">
        <w:rPr>
          <w:rFonts w:ascii="Times New Roman" w:eastAsia="Times New Roman" w:hAnsi="Times New Roman" w:cs="Times New Roman"/>
          <w:b/>
          <w:bCs/>
          <w:color w:val="000000"/>
          <w:sz w:val="24"/>
          <w:szCs w:val="24"/>
          <w:bdr w:val="none" w:sz="0" w:space="0" w:color="auto" w:frame="1"/>
        </w:rPr>
        <w:t>Tuesday, June 7</w:t>
      </w:r>
      <w:r>
        <w:rPr>
          <w:rFonts w:ascii="Times New Roman" w:eastAsia="Times New Roman" w:hAnsi="Times New Roman" w:cs="Times New Roman"/>
          <w:b/>
          <w:bCs/>
          <w:color w:val="000000"/>
          <w:sz w:val="24"/>
          <w:szCs w:val="24"/>
          <w:bdr w:val="none" w:sz="0" w:space="0" w:color="auto" w:frame="1"/>
        </w:rPr>
        <w:tab/>
      </w:r>
      <w:r w:rsidRPr="00C46988">
        <w:rPr>
          <w:rFonts w:ascii="Times New Roman" w:eastAsia="Times New Roman" w:hAnsi="Times New Roman" w:cs="Times New Roman"/>
          <w:b/>
          <w:bCs/>
          <w:color w:val="000000"/>
          <w:sz w:val="24"/>
          <w:szCs w:val="24"/>
          <w:bdr w:val="none" w:sz="0" w:space="0" w:color="auto" w:frame="1"/>
        </w:rPr>
        <w:t xml:space="preserve"> </w:t>
      </w:r>
      <w:r>
        <w:rPr>
          <w:rFonts w:ascii="Times New Roman" w:eastAsia="Times New Roman" w:hAnsi="Times New Roman" w:cs="Times New Roman"/>
          <w:b/>
          <w:bCs/>
          <w:color w:val="000000"/>
          <w:sz w:val="24"/>
          <w:szCs w:val="24"/>
          <w:bdr w:val="none" w:sz="0" w:space="0" w:color="auto" w:frame="1"/>
        </w:rPr>
        <w:tab/>
      </w:r>
      <w:r w:rsidRPr="00C46988">
        <w:rPr>
          <w:rFonts w:ascii="Times New Roman" w:eastAsia="Times New Roman" w:hAnsi="Times New Roman" w:cs="Times New Roman"/>
          <w:b/>
          <w:bCs/>
          <w:color w:val="000000"/>
          <w:sz w:val="24"/>
          <w:szCs w:val="24"/>
          <w:bdr w:val="none" w:sz="0" w:space="0" w:color="auto" w:frame="1"/>
        </w:rPr>
        <w:t>Round of 16, 1:00; </w:t>
      </w:r>
    </w:p>
    <w:p w:rsidR="00C46988" w:rsidRPr="00C46988" w:rsidRDefault="00C46988" w:rsidP="00C46988">
      <w:pPr>
        <w:shd w:val="clear" w:color="auto" w:fill="FFFFFF"/>
        <w:spacing w:after="0" w:line="240" w:lineRule="auto"/>
        <w:rPr>
          <w:rFonts w:ascii="Segoe UI" w:eastAsia="Times New Roman" w:hAnsi="Segoe UI" w:cs="Segoe UI"/>
          <w:color w:val="201F1E"/>
          <w:sz w:val="23"/>
          <w:szCs w:val="23"/>
        </w:rPr>
      </w:pPr>
      <w:r w:rsidRPr="00C46988">
        <w:rPr>
          <w:rFonts w:ascii="Times New Roman" w:eastAsia="Times New Roman" w:hAnsi="Times New Roman" w:cs="Times New Roman"/>
          <w:b/>
          <w:bCs/>
          <w:color w:val="000000"/>
          <w:sz w:val="24"/>
          <w:szCs w:val="24"/>
          <w:bdr w:val="none" w:sz="0" w:space="0" w:color="auto" w:frame="1"/>
        </w:rPr>
        <w:t xml:space="preserve">Wednesday, June 10 </w:t>
      </w:r>
      <w:r>
        <w:rPr>
          <w:rFonts w:ascii="Times New Roman" w:eastAsia="Times New Roman" w:hAnsi="Times New Roman" w:cs="Times New Roman"/>
          <w:b/>
          <w:bCs/>
          <w:color w:val="000000"/>
          <w:sz w:val="24"/>
          <w:szCs w:val="24"/>
          <w:bdr w:val="none" w:sz="0" w:space="0" w:color="auto" w:frame="1"/>
        </w:rPr>
        <w:tab/>
      </w:r>
      <w:r w:rsidRPr="00C46988">
        <w:rPr>
          <w:rFonts w:ascii="Times New Roman" w:eastAsia="Times New Roman" w:hAnsi="Times New Roman" w:cs="Times New Roman"/>
          <w:b/>
          <w:bCs/>
          <w:color w:val="000000"/>
          <w:sz w:val="24"/>
          <w:szCs w:val="24"/>
          <w:bdr w:val="none" w:sz="0" w:space="0" w:color="auto" w:frame="1"/>
        </w:rPr>
        <w:t>Quarter Finals, 3:00; </w:t>
      </w:r>
    </w:p>
    <w:p w:rsidR="00C46988" w:rsidRPr="00C46988" w:rsidRDefault="00C46988" w:rsidP="00C46988">
      <w:pPr>
        <w:shd w:val="clear" w:color="auto" w:fill="FFFFFF"/>
        <w:spacing w:after="0" w:line="240" w:lineRule="auto"/>
        <w:rPr>
          <w:rFonts w:ascii="Segoe UI" w:eastAsia="Times New Roman" w:hAnsi="Segoe UI" w:cs="Segoe UI"/>
          <w:color w:val="201F1E"/>
          <w:sz w:val="23"/>
          <w:szCs w:val="23"/>
        </w:rPr>
      </w:pPr>
      <w:r w:rsidRPr="00C46988">
        <w:rPr>
          <w:rFonts w:ascii="Times New Roman" w:eastAsia="Times New Roman" w:hAnsi="Times New Roman" w:cs="Times New Roman"/>
          <w:b/>
          <w:bCs/>
          <w:color w:val="000000"/>
          <w:sz w:val="24"/>
          <w:szCs w:val="24"/>
          <w:bdr w:val="none" w:sz="0" w:space="0" w:color="auto" w:frame="1"/>
        </w:rPr>
        <w:t xml:space="preserve">Thursday, June 11 </w:t>
      </w:r>
      <w:r>
        <w:rPr>
          <w:rFonts w:ascii="Times New Roman" w:eastAsia="Times New Roman" w:hAnsi="Times New Roman" w:cs="Times New Roman"/>
          <w:b/>
          <w:bCs/>
          <w:color w:val="000000"/>
          <w:sz w:val="24"/>
          <w:szCs w:val="24"/>
          <w:bdr w:val="none" w:sz="0" w:space="0" w:color="auto" w:frame="1"/>
        </w:rPr>
        <w:tab/>
      </w:r>
      <w:r>
        <w:rPr>
          <w:rFonts w:ascii="Times New Roman" w:eastAsia="Times New Roman" w:hAnsi="Times New Roman" w:cs="Times New Roman"/>
          <w:b/>
          <w:bCs/>
          <w:color w:val="000000"/>
          <w:sz w:val="24"/>
          <w:szCs w:val="24"/>
          <w:bdr w:val="none" w:sz="0" w:space="0" w:color="auto" w:frame="1"/>
        </w:rPr>
        <w:tab/>
      </w:r>
      <w:r w:rsidRPr="00C46988">
        <w:rPr>
          <w:rFonts w:ascii="Times New Roman" w:eastAsia="Times New Roman" w:hAnsi="Times New Roman" w:cs="Times New Roman"/>
          <w:b/>
          <w:bCs/>
          <w:color w:val="000000"/>
          <w:sz w:val="24"/>
          <w:szCs w:val="24"/>
          <w:bdr w:val="none" w:sz="0" w:space="0" w:color="auto" w:frame="1"/>
        </w:rPr>
        <w:t>Semi Finals, 3:00</w:t>
      </w:r>
    </w:p>
    <w:p w:rsidR="00C46988" w:rsidRPr="00C46988" w:rsidRDefault="00C46988" w:rsidP="00C46988">
      <w:pPr>
        <w:shd w:val="clear" w:color="auto" w:fill="FFFFFF"/>
        <w:spacing w:after="0" w:line="240" w:lineRule="auto"/>
        <w:rPr>
          <w:rFonts w:ascii="Segoe UI" w:eastAsia="Times New Roman" w:hAnsi="Segoe UI" w:cs="Segoe UI"/>
          <w:color w:val="201F1E"/>
          <w:sz w:val="23"/>
          <w:szCs w:val="23"/>
        </w:rPr>
      </w:pPr>
      <w:r w:rsidRPr="00C46988">
        <w:rPr>
          <w:rFonts w:ascii="Times New Roman" w:eastAsia="Times New Roman" w:hAnsi="Times New Roman" w:cs="Times New Roman"/>
          <w:b/>
          <w:bCs/>
          <w:color w:val="000000"/>
          <w:sz w:val="24"/>
          <w:szCs w:val="24"/>
          <w:bdr w:val="none" w:sz="0" w:space="0" w:color="auto" w:frame="1"/>
        </w:rPr>
        <w:t xml:space="preserve">Friday, Jun 12  </w:t>
      </w:r>
      <w:r>
        <w:rPr>
          <w:rFonts w:ascii="Times New Roman" w:eastAsia="Times New Roman" w:hAnsi="Times New Roman" w:cs="Times New Roman"/>
          <w:b/>
          <w:bCs/>
          <w:color w:val="000000"/>
          <w:sz w:val="24"/>
          <w:szCs w:val="24"/>
          <w:bdr w:val="none" w:sz="0" w:space="0" w:color="auto" w:frame="1"/>
        </w:rPr>
        <w:tab/>
      </w:r>
      <w:r>
        <w:rPr>
          <w:rFonts w:ascii="Times New Roman" w:eastAsia="Times New Roman" w:hAnsi="Times New Roman" w:cs="Times New Roman"/>
          <w:b/>
          <w:bCs/>
          <w:color w:val="000000"/>
          <w:sz w:val="24"/>
          <w:szCs w:val="24"/>
          <w:bdr w:val="none" w:sz="0" w:space="0" w:color="auto" w:frame="1"/>
        </w:rPr>
        <w:tab/>
      </w:r>
      <w:r w:rsidRPr="00C46988">
        <w:rPr>
          <w:rFonts w:ascii="Times New Roman" w:eastAsia="Times New Roman" w:hAnsi="Times New Roman" w:cs="Times New Roman"/>
          <w:b/>
          <w:bCs/>
          <w:color w:val="000000"/>
          <w:sz w:val="24"/>
          <w:szCs w:val="24"/>
          <w:bdr w:val="none" w:sz="0" w:space="0" w:color="auto" w:frame="1"/>
        </w:rPr>
        <w:t>Finals, 3:00</w:t>
      </w:r>
    </w:p>
    <w:p w:rsidR="00C46988" w:rsidRPr="00C46988" w:rsidRDefault="00C46988" w:rsidP="00C46988">
      <w:pPr>
        <w:shd w:val="clear" w:color="auto" w:fill="FFFFFF"/>
        <w:spacing w:after="0" w:line="240" w:lineRule="auto"/>
        <w:rPr>
          <w:rFonts w:ascii="Segoe UI" w:eastAsia="Times New Roman" w:hAnsi="Segoe UI" w:cs="Segoe UI"/>
          <w:color w:val="201F1E"/>
          <w:sz w:val="23"/>
          <w:szCs w:val="23"/>
        </w:rPr>
      </w:pPr>
      <w:r w:rsidRPr="00C46988">
        <w:rPr>
          <w:rFonts w:ascii="Times New Roman" w:eastAsia="Times New Roman" w:hAnsi="Times New Roman" w:cs="Times New Roman"/>
          <w:b/>
          <w:bCs/>
          <w:color w:val="000000"/>
          <w:sz w:val="24"/>
          <w:szCs w:val="24"/>
          <w:bdr w:val="none" w:sz="0" w:space="0" w:color="auto" w:frame="1"/>
        </w:rPr>
        <w:t xml:space="preserve">Saturday, June 13 </w:t>
      </w:r>
      <w:r>
        <w:rPr>
          <w:rFonts w:ascii="Times New Roman" w:eastAsia="Times New Roman" w:hAnsi="Times New Roman" w:cs="Times New Roman"/>
          <w:b/>
          <w:bCs/>
          <w:color w:val="000000"/>
          <w:sz w:val="24"/>
          <w:szCs w:val="24"/>
          <w:bdr w:val="none" w:sz="0" w:space="0" w:color="auto" w:frame="1"/>
        </w:rPr>
        <w:tab/>
      </w:r>
      <w:r>
        <w:rPr>
          <w:rFonts w:ascii="Times New Roman" w:eastAsia="Times New Roman" w:hAnsi="Times New Roman" w:cs="Times New Roman"/>
          <w:b/>
          <w:bCs/>
          <w:color w:val="000000"/>
          <w:sz w:val="24"/>
          <w:szCs w:val="24"/>
          <w:bdr w:val="none" w:sz="0" w:space="0" w:color="auto" w:frame="1"/>
        </w:rPr>
        <w:tab/>
      </w:r>
      <w:r w:rsidRPr="00C46988">
        <w:rPr>
          <w:rFonts w:ascii="Times New Roman" w:eastAsia="Times New Roman" w:hAnsi="Times New Roman" w:cs="Times New Roman"/>
          <w:b/>
          <w:bCs/>
          <w:color w:val="000000"/>
          <w:sz w:val="24"/>
          <w:szCs w:val="24"/>
          <w:bdr w:val="none" w:sz="0" w:space="0" w:color="auto" w:frame="1"/>
        </w:rPr>
        <w:t>Rain Day</w:t>
      </w:r>
    </w:p>
    <w:p w:rsidR="00C46988" w:rsidRDefault="00C46988" w:rsidP="00A31B7C">
      <w:pPr>
        <w:spacing w:after="0" w:line="240" w:lineRule="auto"/>
        <w:rPr>
          <w:rFonts w:ascii="Times New Roman" w:hAnsi="Times New Roman" w:cs="Times New Roman"/>
        </w:rPr>
      </w:pPr>
    </w:p>
    <w:p w:rsidR="00C46988" w:rsidRDefault="00C46988" w:rsidP="00A31B7C">
      <w:pPr>
        <w:spacing w:after="0" w:line="240" w:lineRule="auto"/>
        <w:rPr>
          <w:rFonts w:ascii="Times New Roman" w:hAnsi="Times New Roman" w:cs="Times New Roman"/>
        </w:rPr>
      </w:pPr>
    </w:p>
    <w:p w:rsidR="00C46988" w:rsidRDefault="00C46988" w:rsidP="00A31B7C">
      <w:pPr>
        <w:spacing w:after="0" w:line="240" w:lineRule="auto"/>
        <w:rPr>
          <w:rFonts w:ascii="Times New Roman" w:hAnsi="Times New Roman" w:cs="Times New Roman"/>
        </w:rPr>
      </w:pPr>
    </w:p>
    <w:p w:rsidR="00C46988" w:rsidRDefault="00C46988" w:rsidP="00A31B7C">
      <w:pPr>
        <w:spacing w:after="0" w:line="240" w:lineRule="auto"/>
        <w:rPr>
          <w:rFonts w:ascii="Times New Roman" w:hAnsi="Times New Roman" w:cs="Times New Roman"/>
        </w:rPr>
      </w:pPr>
    </w:p>
    <w:p w:rsidR="00C46988" w:rsidRDefault="00C46988" w:rsidP="00A31B7C">
      <w:pPr>
        <w:spacing w:after="0" w:line="240" w:lineRule="auto"/>
        <w:rPr>
          <w:rFonts w:ascii="Times New Roman" w:hAnsi="Times New Roman" w:cs="Times New Roman"/>
        </w:rPr>
      </w:pPr>
    </w:p>
    <w:p w:rsidR="00C46988" w:rsidRDefault="00C46988" w:rsidP="00A31B7C">
      <w:pPr>
        <w:spacing w:after="0" w:line="240" w:lineRule="auto"/>
        <w:rPr>
          <w:rFonts w:ascii="Times New Roman" w:hAnsi="Times New Roman" w:cs="Times New Roman"/>
        </w:rPr>
      </w:pPr>
    </w:p>
    <w:p w:rsidR="00C46988" w:rsidRDefault="00C46988" w:rsidP="00A31B7C">
      <w:pPr>
        <w:spacing w:after="0" w:line="240" w:lineRule="auto"/>
        <w:rPr>
          <w:rFonts w:ascii="Times New Roman" w:hAnsi="Times New Roman" w:cs="Times New Roman"/>
        </w:rPr>
      </w:pPr>
    </w:p>
    <w:p w:rsidR="00C46988" w:rsidRDefault="00C46988" w:rsidP="00A31B7C">
      <w:pPr>
        <w:spacing w:after="0" w:line="240" w:lineRule="auto"/>
        <w:rPr>
          <w:rFonts w:ascii="Times New Roman" w:hAnsi="Times New Roman" w:cs="Times New Roman"/>
        </w:rPr>
      </w:pPr>
    </w:p>
    <w:p w:rsidR="001F6374" w:rsidRDefault="001F6374" w:rsidP="00C46988">
      <w:pPr>
        <w:spacing w:after="0" w:line="240" w:lineRule="auto"/>
        <w:rPr>
          <w:rFonts w:ascii="Times New Roman" w:hAnsi="Times New Roman" w:cs="Times New Roman"/>
        </w:rPr>
        <w:sectPr w:rsidR="001F6374" w:rsidSect="00064CD5">
          <w:type w:val="continuous"/>
          <w:pgSz w:w="12240" w:h="15840"/>
          <w:pgMar w:top="720" w:right="720" w:bottom="720" w:left="720" w:header="720" w:footer="720" w:gutter="0"/>
          <w:cols w:space="720"/>
          <w:docGrid w:linePitch="360"/>
        </w:sectPr>
      </w:pPr>
      <w:bookmarkStart w:id="0" w:name="_GoBack"/>
      <w:bookmarkEnd w:id="0"/>
    </w:p>
    <w:p w:rsidR="00BF0308" w:rsidRDefault="00BF0308">
      <w:pPr>
        <w:rPr>
          <w:rFonts w:ascii="Times New Roman" w:hAnsi="Times New Roman" w:cs="Times New Roman"/>
          <w:b/>
          <w:u w:val="single"/>
        </w:rPr>
      </w:pPr>
    </w:p>
    <w:p w:rsidR="00BF0308" w:rsidRDefault="00BF0308" w:rsidP="00BF0308">
      <w:pPr>
        <w:jc w:val="center"/>
        <w:rPr>
          <w:rFonts w:ascii="Times New Roman" w:hAnsi="Times New Roman" w:cs="Times New Roman"/>
        </w:rPr>
      </w:pPr>
      <w:r>
        <w:rPr>
          <w:rFonts w:ascii="Times New Roman" w:hAnsi="Times New Roman" w:cs="Times New Roman"/>
          <w:b/>
          <w:u w:val="single"/>
        </w:rPr>
        <w:t>BOYS / GIRLS TENNIS GUIDELINES</w:t>
      </w:r>
    </w:p>
    <w:p w:rsidR="00BF0308" w:rsidRDefault="00BF0308" w:rsidP="00BF0308">
      <w:pPr>
        <w:spacing w:after="0" w:line="240" w:lineRule="auto"/>
        <w:jc w:val="center"/>
        <w:rPr>
          <w:rFonts w:ascii="Times New Roman" w:hAnsi="Times New Roman" w:cs="Times New Roman"/>
        </w:rPr>
      </w:pPr>
    </w:p>
    <w:p w:rsidR="00BF0308" w:rsidRPr="00BF0308" w:rsidRDefault="00BF0308" w:rsidP="00BF0308">
      <w:pPr>
        <w:spacing w:after="0" w:line="240" w:lineRule="auto"/>
        <w:rPr>
          <w:rFonts w:ascii="Times New Roman" w:hAnsi="Times New Roman" w:cs="Times New Roman"/>
        </w:rPr>
      </w:pPr>
      <w:r w:rsidRPr="00BF0308">
        <w:rPr>
          <w:rFonts w:ascii="Times New Roman" w:hAnsi="Times New Roman" w:cs="Times New Roman"/>
          <w:b/>
          <w:u w:val="single"/>
        </w:rPr>
        <w:t>General Guidelines</w:t>
      </w:r>
    </w:p>
    <w:p w:rsidR="00BF0308" w:rsidRPr="00BF0308" w:rsidRDefault="00BF0308" w:rsidP="00BF0308">
      <w:pPr>
        <w:spacing w:after="0" w:line="240" w:lineRule="auto"/>
        <w:rPr>
          <w:rFonts w:ascii="Times New Roman" w:hAnsi="Times New Roman" w:cs="Times New Roman"/>
        </w:rPr>
      </w:pPr>
    </w:p>
    <w:p w:rsidR="00BF0308" w:rsidRPr="00BF0308" w:rsidRDefault="00BF0308" w:rsidP="00BF0308">
      <w:pPr>
        <w:pStyle w:val="ListParagraph"/>
        <w:numPr>
          <w:ilvl w:val="0"/>
          <w:numId w:val="40"/>
        </w:numPr>
        <w:spacing w:after="0" w:line="240" w:lineRule="auto"/>
        <w:rPr>
          <w:rFonts w:ascii="Times New Roman" w:hAnsi="Times New Roman" w:cs="Times New Roman"/>
          <w:b/>
          <w:u w:val="single"/>
        </w:rPr>
      </w:pPr>
      <w:r w:rsidRPr="00BF0308">
        <w:rPr>
          <w:rFonts w:ascii="Times New Roman" w:hAnsi="Times New Roman" w:cs="Times New Roman"/>
        </w:rPr>
        <w:t>Hand sanitizer and wipes available at the courts.</w:t>
      </w:r>
    </w:p>
    <w:p w:rsidR="00BF0308" w:rsidRPr="00BF0308" w:rsidRDefault="00BF0308" w:rsidP="00BF0308">
      <w:pPr>
        <w:pStyle w:val="ListParagraph"/>
        <w:numPr>
          <w:ilvl w:val="0"/>
          <w:numId w:val="40"/>
        </w:numPr>
        <w:spacing w:after="0" w:line="240" w:lineRule="auto"/>
        <w:rPr>
          <w:rFonts w:ascii="Times New Roman" w:hAnsi="Times New Roman" w:cs="Times New Roman"/>
          <w:b/>
          <w:u w:val="single"/>
        </w:rPr>
      </w:pPr>
      <w:r w:rsidRPr="00BF0308">
        <w:rPr>
          <w:rFonts w:ascii="Times New Roman" w:hAnsi="Times New Roman" w:cs="Times New Roman"/>
        </w:rPr>
        <w:t>The host should disinfect benches or seats at the site.</w:t>
      </w:r>
    </w:p>
    <w:p w:rsidR="00BF0308" w:rsidRPr="00BF0308" w:rsidRDefault="00BF0308" w:rsidP="00BF0308">
      <w:pPr>
        <w:pStyle w:val="ListParagraph"/>
        <w:numPr>
          <w:ilvl w:val="0"/>
          <w:numId w:val="40"/>
        </w:numPr>
        <w:spacing w:after="0" w:line="240" w:lineRule="auto"/>
        <w:rPr>
          <w:rFonts w:ascii="Times New Roman" w:hAnsi="Times New Roman" w:cs="Times New Roman"/>
          <w:b/>
          <w:u w:val="single"/>
        </w:rPr>
      </w:pPr>
      <w:r w:rsidRPr="00BF0308">
        <w:rPr>
          <w:rFonts w:ascii="Times New Roman" w:hAnsi="Times New Roman" w:cs="Times New Roman"/>
        </w:rPr>
        <w:t>Everyone must wear masks when entering the court areas.</w:t>
      </w:r>
    </w:p>
    <w:p w:rsidR="00BF0308" w:rsidRPr="00BF0308" w:rsidRDefault="00BF0308" w:rsidP="00BF0308">
      <w:pPr>
        <w:pStyle w:val="ListParagraph"/>
        <w:numPr>
          <w:ilvl w:val="0"/>
          <w:numId w:val="40"/>
        </w:numPr>
        <w:spacing w:after="0" w:line="240" w:lineRule="auto"/>
        <w:rPr>
          <w:rFonts w:ascii="Times New Roman" w:hAnsi="Times New Roman" w:cs="Times New Roman"/>
          <w:b/>
          <w:u w:val="single"/>
        </w:rPr>
      </w:pPr>
      <w:r w:rsidRPr="00BF0308">
        <w:rPr>
          <w:rFonts w:ascii="Times New Roman" w:hAnsi="Times New Roman" w:cs="Times New Roman"/>
        </w:rPr>
        <w:t>Host team will provide the tennis balls.</w:t>
      </w:r>
    </w:p>
    <w:p w:rsidR="00BF0308" w:rsidRPr="00BF0308" w:rsidRDefault="00BF0308" w:rsidP="00BF0308">
      <w:pPr>
        <w:pStyle w:val="ListParagraph"/>
        <w:numPr>
          <w:ilvl w:val="0"/>
          <w:numId w:val="40"/>
        </w:numPr>
        <w:spacing w:after="0" w:line="240" w:lineRule="auto"/>
        <w:rPr>
          <w:rFonts w:ascii="Times New Roman" w:hAnsi="Times New Roman" w:cs="Times New Roman"/>
          <w:b/>
          <w:u w:val="single"/>
        </w:rPr>
      </w:pPr>
      <w:r w:rsidRPr="00BF0308">
        <w:rPr>
          <w:rFonts w:ascii="Times New Roman" w:hAnsi="Times New Roman" w:cs="Times New Roman"/>
        </w:rPr>
        <w:t>Athletic directors / school medical personnel should evaluate all pre-existing and current health conditions.</w:t>
      </w:r>
    </w:p>
    <w:p w:rsidR="00BF0308" w:rsidRPr="00BF0308" w:rsidRDefault="00BF0308" w:rsidP="00BF0308">
      <w:pPr>
        <w:pStyle w:val="ListParagraph"/>
        <w:numPr>
          <w:ilvl w:val="0"/>
          <w:numId w:val="40"/>
        </w:numPr>
        <w:spacing w:after="0" w:line="240" w:lineRule="auto"/>
        <w:rPr>
          <w:rFonts w:ascii="Times New Roman" w:hAnsi="Times New Roman" w:cs="Times New Roman"/>
          <w:b/>
          <w:u w:val="single"/>
        </w:rPr>
      </w:pPr>
      <w:r w:rsidRPr="00BF0308">
        <w:rPr>
          <w:rFonts w:ascii="Times New Roman" w:hAnsi="Times New Roman" w:cs="Times New Roman"/>
        </w:rPr>
        <w:t>Refuse containers should be available on site.</w:t>
      </w:r>
    </w:p>
    <w:p w:rsidR="00BF0308" w:rsidRDefault="00BF0308" w:rsidP="00BF0308">
      <w:pPr>
        <w:spacing w:after="0" w:line="240" w:lineRule="auto"/>
        <w:rPr>
          <w:rFonts w:ascii="Times New Roman" w:hAnsi="Times New Roman" w:cs="Times New Roman"/>
          <w:b/>
          <w:u w:val="single"/>
        </w:rPr>
      </w:pPr>
    </w:p>
    <w:p w:rsidR="00BF0308" w:rsidRDefault="00BF0308" w:rsidP="00BF0308">
      <w:pPr>
        <w:spacing w:after="0" w:line="240" w:lineRule="auto"/>
        <w:rPr>
          <w:rFonts w:ascii="Times New Roman" w:hAnsi="Times New Roman" w:cs="Times New Roman"/>
          <w:b/>
          <w:u w:val="single"/>
        </w:rPr>
      </w:pPr>
    </w:p>
    <w:p w:rsidR="00BF0308" w:rsidRDefault="00BF0308" w:rsidP="00BF0308">
      <w:pPr>
        <w:spacing w:after="0" w:line="240" w:lineRule="auto"/>
        <w:rPr>
          <w:rFonts w:ascii="Times New Roman" w:hAnsi="Times New Roman" w:cs="Times New Roman"/>
        </w:rPr>
      </w:pPr>
      <w:r>
        <w:rPr>
          <w:rFonts w:ascii="Times New Roman" w:hAnsi="Times New Roman" w:cs="Times New Roman"/>
          <w:b/>
          <w:u w:val="single"/>
        </w:rPr>
        <w:t>Guidelines for Coaches</w:t>
      </w:r>
    </w:p>
    <w:p w:rsidR="00BF0308" w:rsidRDefault="00BF0308" w:rsidP="00BF0308">
      <w:pPr>
        <w:spacing w:after="0" w:line="240" w:lineRule="auto"/>
        <w:rPr>
          <w:rFonts w:ascii="Times New Roman" w:hAnsi="Times New Roman" w:cs="Times New Roman"/>
        </w:rPr>
      </w:pPr>
    </w:p>
    <w:p w:rsidR="00BF0308" w:rsidRPr="00BF0308" w:rsidRDefault="00BF0308" w:rsidP="00BF0308">
      <w:pPr>
        <w:pStyle w:val="ListParagraph"/>
        <w:numPr>
          <w:ilvl w:val="0"/>
          <w:numId w:val="41"/>
        </w:numPr>
        <w:spacing w:after="0" w:line="240" w:lineRule="auto"/>
        <w:rPr>
          <w:rFonts w:ascii="Times New Roman" w:hAnsi="Times New Roman" w:cs="Times New Roman"/>
          <w:b/>
          <w:u w:val="single"/>
        </w:rPr>
      </w:pPr>
      <w:r>
        <w:rPr>
          <w:rFonts w:ascii="Times New Roman" w:hAnsi="Times New Roman" w:cs="Times New Roman"/>
        </w:rPr>
        <w:t>Coaches must wear masks upon entering the court area, which includes the areas surrounding the courts.</w:t>
      </w:r>
    </w:p>
    <w:p w:rsidR="00BF0308" w:rsidRPr="00BF0308" w:rsidRDefault="00BF0308" w:rsidP="00BF0308">
      <w:pPr>
        <w:pStyle w:val="ListParagraph"/>
        <w:numPr>
          <w:ilvl w:val="0"/>
          <w:numId w:val="41"/>
        </w:numPr>
        <w:spacing w:after="0" w:line="240" w:lineRule="auto"/>
        <w:rPr>
          <w:rFonts w:ascii="Times New Roman" w:hAnsi="Times New Roman" w:cs="Times New Roman"/>
          <w:b/>
          <w:u w:val="single"/>
        </w:rPr>
      </w:pPr>
      <w:r>
        <w:rPr>
          <w:rFonts w:ascii="Times New Roman" w:hAnsi="Times New Roman" w:cs="Times New Roman"/>
        </w:rPr>
        <w:t>Coaches must maintain social distance from all others.</w:t>
      </w:r>
    </w:p>
    <w:p w:rsidR="00BF0308" w:rsidRPr="00BF0308" w:rsidRDefault="00BF0308" w:rsidP="00BF0308">
      <w:pPr>
        <w:pStyle w:val="ListParagraph"/>
        <w:numPr>
          <w:ilvl w:val="0"/>
          <w:numId w:val="41"/>
        </w:numPr>
        <w:spacing w:after="0" w:line="240" w:lineRule="auto"/>
        <w:rPr>
          <w:rFonts w:ascii="Times New Roman" w:hAnsi="Times New Roman" w:cs="Times New Roman"/>
          <w:b/>
          <w:u w:val="single"/>
        </w:rPr>
      </w:pPr>
      <w:r>
        <w:rPr>
          <w:rFonts w:ascii="Times New Roman" w:hAnsi="Times New Roman" w:cs="Times New Roman"/>
        </w:rPr>
        <w:t>No handshakes at any time.</w:t>
      </w:r>
    </w:p>
    <w:p w:rsidR="00BF0308" w:rsidRPr="00BF0308" w:rsidRDefault="00BF0308" w:rsidP="00BF0308">
      <w:pPr>
        <w:pStyle w:val="ListParagraph"/>
        <w:numPr>
          <w:ilvl w:val="0"/>
          <w:numId w:val="41"/>
        </w:numPr>
        <w:spacing w:after="0" w:line="240" w:lineRule="auto"/>
        <w:rPr>
          <w:rFonts w:ascii="Times New Roman" w:hAnsi="Times New Roman" w:cs="Times New Roman"/>
          <w:b/>
          <w:u w:val="single"/>
        </w:rPr>
      </w:pPr>
      <w:r>
        <w:rPr>
          <w:rFonts w:ascii="Times New Roman" w:hAnsi="Times New Roman" w:cs="Times New Roman"/>
        </w:rPr>
        <w:t>No gum chewing, spitting or other unsanitary practices are permitted.</w:t>
      </w:r>
    </w:p>
    <w:p w:rsidR="00BF0308" w:rsidRPr="00BF0308" w:rsidRDefault="00BF0308" w:rsidP="00BF0308">
      <w:pPr>
        <w:pStyle w:val="ListParagraph"/>
        <w:numPr>
          <w:ilvl w:val="0"/>
          <w:numId w:val="41"/>
        </w:numPr>
        <w:spacing w:after="0" w:line="240" w:lineRule="auto"/>
        <w:rPr>
          <w:rFonts w:ascii="Times New Roman" w:hAnsi="Times New Roman" w:cs="Times New Roman"/>
          <w:b/>
          <w:u w:val="single"/>
        </w:rPr>
      </w:pPr>
      <w:r>
        <w:rPr>
          <w:rFonts w:ascii="Times New Roman" w:hAnsi="Times New Roman" w:cs="Times New Roman"/>
        </w:rPr>
        <w:t>No pre- or post-game team meetings at the site.</w:t>
      </w:r>
    </w:p>
    <w:p w:rsidR="00BF0308" w:rsidRPr="00BF0308" w:rsidRDefault="00BF0308" w:rsidP="00BF0308">
      <w:pPr>
        <w:pStyle w:val="ListParagraph"/>
        <w:numPr>
          <w:ilvl w:val="0"/>
          <w:numId w:val="41"/>
        </w:numPr>
        <w:spacing w:after="0" w:line="240" w:lineRule="auto"/>
        <w:rPr>
          <w:rFonts w:ascii="Times New Roman" w:hAnsi="Times New Roman" w:cs="Times New Roman"/>
          <w:b/>
          <w:u w:val="single"/>
        </w:rPr>
      </w:pPr>
      <w:r>
        <w:rPr>
          <w:rFonts w:ascii="Times New Roman" w:hAnsi="Times New Roman" w:cs="Times New Roman"/>
        </w:rPr>
        <w:t>Check with the host site ahead of time for any protocols that may apply to that facility.</w:t>
      </w:r>
    </w:p>
    <w:p w:rsidR="00BF0308" w:rsidRPr="00BF0308" w:rsidRDefault="00BF0308" w:rsidP="00BF0308">
      <w:pPr>
        <w:pStyle w:val="ListParagraph"/>
        <w:numPr>
          <w:ilvl w:val="0"/>
          <w:numId w:val="41"/>
        </w:numPr>
        <w:spacing w:after="0" w:line="240" w:lineRule="auto"/>
        <w:rPr>
          <w:rFonts w:ascii="Times New Roman" w:hAnsi="Times New Roman" w:cs="Times New Roman"/>
          <w:b/>
          <w:u w:val="single"/>
        </w:rPr>
      </w:pPr>
      <w:r>
        <w:rPr>
          <w:rFonts w:ascii="Times New Roman" w:hAnsi="Times New Roman" w:cs="Times New Roman"/>
        </w:rPr>
        <w:t>Arrive at the assigned time and leave immediately upon the conclusion of your student-athletes competition.</w:t>
      </w:r>
    </w:p>
    <w:p w:rsidR="00BF0308" w:rsidRPr="00BF0308" w:rsidRDefault="00BF0308" w:rsidP="00BF0308">
      <w:pPr>
        <w:pStyle w:val="ListParagraph"/>
        <w:numPr>
          <w:ilvl w:val="0"/>
          <w:numId w:val="41"/>
        </w:numPr>
        <w:spacing w:after="0" w:line="240" w:lineRule="auto"/>
        <w:rPr>
          <w:rFonts w:ascii="Times New Roman" w:hAnsi="Times New Roman" w:cs="Times New Roman"/>
          <w:b/>
          <w:u w:val="single"/>
        </w:rPr>
      </w:pPr>
      <w:r>
        <w:rPr>
          <w:rFonts w:ascii="Times New Roman" w:hAnsi="Times New Roman" w:cs="Times New Roman"/>
        </w:rPr>
        <w:t>Take individual water bottles, towels, etc.</w:t>
      </w:r>
    </w:p>
    <w:p w:rsidR="00BF0308" w:rsidRDefault="00BF0308" w:rsidP="00BF0308">
      <w:pPr>
        <w:spacing w:after="0" w:line="240" w:lineRule="auto"/>
        <w:rPr>
          <w:rFonts w:ascii="Times New Roman" w:hAnsi="Times New Roman" w:cs="Times New Roman"/>
          <w:b/>
          <w:u w:val="single"/>
        </w:rPr>
      </w:pPr>
    </w:p>
    <w:p w:rsidR="00BF0308" w:rsidRDefault="00BF0308" w:rsidP="00BF0308">
      <w:pPr>
        <w:spacing w:after="0" w:line="240" w:lineRule="auto"/>
        <w:rPr>
          <w:rFonts w:ascii="Times New Roman" w:hAnsi="Times New Roman" w:cs="Times New Roman"/>
          <w:b/>
          <w:u w:val="single"/>
        </w:rPr>
      </w:pPr>
    </w:p>
    <w:p w:rsidR="00BF0308" w:rsidRDefault="00BF0308" w:rsidP="00BF0308">
      <w:pPr>
        <w:spacing w:after="0" w:line="240" w:lineRule="auto"/>
        <w:rPr>
          <w:rFonts w:ascii="Times New Roman" w:hAnsi="Times New Roman" w:cs="Times New Roman"/>
        </w:rPr>
      </w:pPr>
      <w:r>
        <w:rPr>
          <w:rFonts w:ascii="Times New Roman" w:hAnsi="Times New Roman" w:cs="Times New Roman"/>
          <w:b/>
          <w:u w:val="single"/>
        </w:rPr>
        <w:t>Guidelines for Players</w:t>
      </w:r>
    </w:p>
    <w:p w:rsidR="00BF0308" w:rsidRDefault="00BF0308" w:rsidP="00BF0308">
      <w:pPr>
        <w:spacing w:after="0" w:line="240" w:lineRule="auto"/>
        <w:rPr>
          <w:rFonts w:ascii="Times New Roman" w:hAnsi="Times New Roman" w:cs="Times New Roman"/>
        </w:rPr>
      </w:pPr>
    </w:p>
    <w:p w:rsidR="00BF0308" w:rsidRDefault="00BF0308" w:rsidP="00BF0308">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 No gum chewing, spitting or other unsanitary practices.</w:t>
      </w:r>
    </w:p>
    <w:p w:rsidR="00BF0308" w:rsidRDefault="00BF0308" w:rsidP="00BF0308">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Clean and sanitize racquets before and after each match.</w:t>
      </w:r>
    </w:p>
    <w:p w:rsidR="00BF0308" w:rsidRDefault="00BF0308" w:rsidP="00BF0308">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Clearly verbalize the score before each point.</w:t>
      </w:r>
    </w:p>
    <w:p w:rsidR="00BF0308" w:rsidRDefault="00BF0308" w:rsidP="00BF0308">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Maintain social distancing if changing ends of the court and when taking a break.  Crossover in a clockwise direction.</w:t>
      </w:r>
    </w:p>
    <w:p w:rsidR="00BF0308" w:rsidRDefault="00BF0308" w:rsidP="00BF0308">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Do not shake hands after a match.  Offer a verbal “good match” or a racquet tap at the end of a match.</w:t>
      </w:r>
    </w:p>
    <w:p w:rsidR="00BF0308" w:rsidRDefault="00BF0308" w:rsidP="00BF0308">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Wear a mask at all times except when active on the court.</w:t>
      </w:r>
    </w:p>
    <w:p w:rsidR="00BF0308" w:rsidRDefault="00BF0308" w:rsidP="00BF0308">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Do not share water bottles, towels or other items.</w:t>
      </w:r>
    </w:p>
    <w:p w:rsidR="00BF0308" w:rsidRDefault="00BF0308" w:rsidP="00BF0308">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Be on time for matches and depart the court immediately after the match concludes.</w:t>
      </w:r>
    </w:p>
    <w:p w:rsidR="00BF0308" w:rsidRDefault="00BF0308" w:rsidP="00BF0308">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Headbands, wristbands and caps are recommended to avoid contact with the face.</w:t>
      </w:r>
    </w:p>
    <w:p w:rsidR="00BF0308" w:rsidRDefault="00BF0308" w:rsidP="00BF0308">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Hand sanitizer is to be used after a match concludes.</w:t>
      </w:r>
    </w:p>
    <w:p w:rsidR="00BF0308" w:rsidRDefault="00BF0308" w:rsidP="00BF0308">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When playing doubles, coordinate with partners to maintain physical distancing.</w:t>
      </w:r>
    </w:p>
    <w:p w:rsidR="00D66D17" w:rsidRDefault="00BF0308" w:rsidP="00BF0308">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Players should remain positive and refrain from any outbursts, and loud exlamations.</w:t>
      </w: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D66D17" w:rsidRDefault="00D66D17" w:rsidP="00D66D17">
      <w:pPr>
        <w:spacing w:after="0" w:line="240" w:lineRule="auto"/>
        <w:rPr>
          <w:rFonts w:ascii="Times New Roman" w:hAnsi="Times New Roman" w:cs="Times New Roman"/>
        </w:rPr>
      </w:pPr>
    </w:p>
    <w:p w:rsidR="00BF0308" w:rsidRPr="00D66D17" w:rsidRDefault="00BF0308" w:rsidP="00C46988">
      <w:pPr>
        <w:spacing w:after="0" w:line="240" w:lineRule="auto"/>
        <w:rPr>
          <w:rFonts w:ascii="Times New Roman" w:hAnsi="Times New Roman" w:cs="Times New Roman"/>
        </w:rPr>
      </w:pPr>
      <w:r w:rsidRPr="00D66D17">
        <w:rPr>
          <w:rFonts w:ascii="Times New Roman" w:hAnsi="Times New Roman" w:cs="Times New Roman"/>
        </w:rPr>
        <w:br w:type="page"/>
      </w:r>
    </w:p>
    <w:p w:rsidR="001F6374" w:rsidRDefault="001F6374" w:rsidP="00A31B7C">
      <w:pPr>
        <w:spacing w:after="0" w:line="240" w:lineRule="auto"/>
        <w:rPr>
          <w:rFonts w:ascii="Times New Roman" w:hAnsi="Times New Roman" w:cs="Times New Roman"/>
        </w:rPr>
      </w:pPr>
      <w:r>
        <w:rPr>
          <w:rFonts w:ascii="Times New Roman" w:hAnsi="Times New Roman" w:cs="Times New Roman"/>
          <w:b/>
          <w:u w:val="single"/>
        </w:rPr>
        <w:lastRenderedPageBreak/>
        <w:t>20</w:t>
      </w:r>
      <w:r w:rsidR="00DF5ADF">
        <w:rPr>
          <w:rFonts w:ascii="Times New Roman" w:hAnsi="Times New Roman" w:cs="Times New Roman"/>
          <w:b/>
          <w:u w:val="single"/>
        </w:rPr>
        <w:t>2</w:t>
      </w:r>
      <w:r w:rsidR="00C46988">
        <w:rPr>
          <w:rFonts w:ascii="Times New Roman" w:hAnsi="Times New Roman" w:cs="Times New Roman"/>
          <w:b/>
          <w:u w:val="single"/>
        </w:rPr>
        <w:t>2</w:t>
      </w:r>
      <w:r>
        <w:rPr>
          <w:rFonts w:ascii="Times New Roman" w:hAnsi="Times New Roman" w:cs="Times New Roman"/>
          <w:b/>
          <w:u w:val="single"/>
        </w:rPr>
        <w:t xml:space="preserve"> Girls Tennis Schedule</w:t>
      </w:r>
      <w:r>
        <w:rPr>
          <w:rFonts w:ascii="Times New Roman" w:hAnsi="Times New Roman" w:cs="Times New Roman"/>
        </w:rPr>
        <w:t xml:space="preserve"> – Must be submitted via the password-protected online eligibility center.  Failure to submit schedule of games may result in disqualification for the tournament.  Games cannot be added to schedule after </w:t>
      </w:r>
      <w:r w:rsidR="00DF5ADF">
        <w:rPr>
          <w:rFonts w:ascii="Times New Roman" w:hAnsi="Times New Roman" w:cs="Times New Roman"/>
        </w:rPr>
        <w:t xml:space="preserve">April </w:t>
      </w:r>
      <w:r w:rsidR="00C46988">
        <w:rPr>
          <w:rFonts w:ascii="Times New Roman" w:hAnsi="Times New Roman" w:cs="Times New Roman"/>
        </w:rPr>
        <w:t>9</w:t>
      </w:r>
      <w:r w:rsidR="00DF5ADF">
        <w:rPr>
          <w:rFonts w:ascii="Times New Roman" w:hAnsi="Times New Roman" w:cs="Times New Roman"/>
        </w:rPr>
        <w:t>,</w:t>
      </w:r>
      <w:r>
        <w:rPr>
          <w:rFonts w:ascii="Times New Roman" w:hAnsi="Times New Roman" w:cs="Times New Roman"/>
        </w:rPr>
        <w:t xml:space="preserve"> 20</w:t>
      </w:r>
      <w:r w:rsidR="00DF5ADF">
        <w:rPr>
          <w:rFonts w:ascii="Times New Roman" w:hAnsi="Times New Roman" w:cs="Times New Roman"/>
        </w:rPr>
        <w:t>2</w:t>
      </w:r>
      <w:r w:rsidR="00C46988">
        <w:rPr>
          <w:rFonts w:ascii="Times New Roman" w:hAnsi="Times New Roman" w:cs="Times New Roman"/>
        </w:rPr>
        <w:t>2</w:t>
      </w:r>
      <w:r>
        <w:rPr>
          <w:rFonts w:ascii="Times New Roman" w:hAnsi="Times New Roman" w:cs="Times New Roman"/>
        </w:rPr>
        <w:t>.</w:t>
      </w:r>
      <w:r w:rsidR="008F728D">
        <w:rPr>
          <w:rFonts w:ascii="Times New Roman" w:hAnsi="Times New Roman" w:cs="Times New Roman"/>
        </w:rPr>
        <w:t xml:space="preserve">  </w:t>
      </w:r>
      <w:r>
        <w:rPr>
          <w:rFonts w:ascii="Times New Roman" w:hAnsi="Times New Roman" w:cs="Times New Roman"/>
        </w:rPr>
        <w:t>Member schools must make every effort to complete their season as scheduled, including make-up games.  Any effort to gain an advantage in tournament play by not playing a game is unacceptable and is subject to action by the CIAC Board of Control.  Cancellation of any regular season contest/make-up to play in a league tournament will not be allowed.</w:t>
      </w:r>
    </w:p>
    <w:p w:rsidR="001F6374" w:rsidRDefault="001F6374" w:rsidP="00A31B7C">
      <w:pPr>
        <w:spacing w:after="0" w:line="240" w:lineRule="auto"/>
        <w:rPr>
          <w:rFonts w:ascii="Times New Roman" w:hAnsi="Times New Roman" w:cs="Times New Roman"/>
        </w:rPr>
      </w:pPr>
    </w:p>
    <w:p w:rsidR="001F6374" w:rsidRDefault="001F6374" w:rsidP="00A31B7C">
      <w:pPr>
        <w:spacing w:after="0" w:line="240" w:lineRule="auto"/>
        <w:rPr>
          <w:rFonts w:ascii="Times New Roman" w:hAnsi="Times New Roman" w:cs="Times New Roman"/>
        </w:rPr>
      </w:pPr>
      <w:r>
        <w:rPr>
          <w:rFonts w:ascii="Times New Roman" w:hAnsi="Times New Roman" w:cs="Times New Roman"/>
          <w:b/>
          <w:u w:val="single"/>
        </w:rPr>
        <w:t>20</w:t>
      </w:r>
      <w:r w:rsidR="00DF5ADF">
        <w:rPr>
          <w:rFonts w:ascii="Times New Roman" w:hAnsi="Times New Roman" w:cs="Times New Roman"/>
          <w:b/>
          <w:u w:val="single"/>
        </w:rPr>
        <w:t>2</w:t>
      </w:r>
      <w:r w:rsidR="00C46988">
        <w:rPr>
          <w:rFonts w:ascii="Times New Roman" w:hAnsi="Times New Roman" w:cs="Times New Roman"/>
          <w:b/>
          <w:u w:val="single"/>
        </w:rPr>
        <w:t>2</w:t>
      </w:r>
      <w:r>
        <w:rPr>
          <w:rFonts w:ascii="Times New Roman" w:hAnsi="Times New Roman" w:cs="Times New Roman"/>
          <w:b/>
          <w:u w:val="single"/>
        </w:rPr>
        <w:t xml:space="preserve"> Girls Tennis Change of Division</w:t>
      </w:r>
      <w:r>
        <w:rPr>
          <w:rFonts w:ascii="Times New Roman" w:hAnsi="Times New Roman" w:cs="Times New Roman"/>
        </w:rPr>
        <w:t xml:space="preserve"> – Any principal desiring a change to a higher division must make a request to the Girls Tennis Committee via the password-protected online eligibility center no later than Friday, </w:t>
      </w:r>
      <w:r w:rsidR="00DF5ADF">
        <w:rPr>
          <w:rFonts w:ascii="Times New Roman" w:hAnsi="Times New Roman" w:cs="Times New Roman"/>
        </w:rPr>
        <w:t xml:space="preserve">April </w:t>
      </w:r>
      <w:r w:rsidR="00C46988">
        <w:rPr>
          <w:rFonts w:ascii="Times New Roman" w:hAnsi="Times New Roman" w:cs="Times New Roman"/>
        </w:rPr>
        <w:t>1</w:t>
      </w:r>
      <w:r w:rsidR="00DF5ADF">
        <w:rPr>
          <w:rFonts w:ascii="Times New Roman" w:hAnsi="Times New Roman" w:cs="Times New Roman"/>
        </w:rPr>
        <w:t>, 202</w:t>
      </w:r>
      <w:r w:rsidR="00C46988">
        <w:rPr>
          <w:rFonts w:ascii="Times New Roman" w:hAnsi="Times New Roman" w:cs="Times New Roman"/>
        </w:rPr>
        <w:t>2</w:t>
      </w:r>
      <w:r>
        <w:rPr>
          <w:rFonts w:ascii="Times New Roman" w:hAnsi="Times New Roman" w:cs="Times New Roman"/>
        </w:rPr>
        <w:t>.  Schools electing to move up a division must remain in the division for a period of two (2) years.</w:t>
      </w:r>
    </w:p>
    <w:p w:rsidR="001F6374" w:rsidRDefault="001F6374" w:rsidP="00A31B7C">
      <w:pPr>
        <w:spacing w:after="0" w:line="240" w:lineRule="auto"/>
        <w:rPr>
          <w:rFonts w:ascii="Times New Roman" w:hAnsi="Times New Roman" w:cs="Times New Roman"/>
        </w:rPr>
      </w:pPr>
    </w:p>
    <w:p w:rsidR="001F6374" w:rsidRDefault="006D68D4" w:rsidP="00A31B7C">
      <w:pPr>
        <w:spacing w:after="0" w:line="240" w:lineRule="auto"/>
        <w:rPr>
          <w:rFonts w:ascii="Times New Roman" w:hAnsi="Times New Roman" w:cs="Times New Roman"/>
        </w:rPr>
      </w:pPr>
      <w:r>
        <w:rPr>
          <w:rFonts w:ascii="Times New Roman" w:hAnsi="Times New Roman" w:cs="Times New Roman"/>
          <w:b/>
          <w:u w:val="single"/>
        </w:rPr>
        <w:t>GIRLS TENNIS TEAM ROSTER FORM</w:t>
      </w:r>
      <w:r>
        <w:rPr>
          <w:rFonts w:ascii="Times New Roman" w:hAnsi="Times New Roman" w:cs="Times New Roman"/>
        </w:rPr>
        <w:t xml:space="preserve"> </w:t>
      </w:r>
      <w:r w:rsidR="001F6374">
        <w:rPr>
          <w:rFonts w:ascii="Times New Roman" w:hAnsi="Times New Roman" w:cs="Times New Roman"/>
        </w:rPr>
        <w:t xml:space="preserve">– </w:t>
      </w:r>
      <w:r w:rsidR="00C457DB">
        <w:rPr>
          <w:rFonts w:ascii="Times New Roman" w:hAnsi="Times New Roman" w:cs="Times New Roman"/>
        </w:rPr>
        <w:t xml:space="preserve">Can be submitted on the online eligibility center or the submit scores/forms option under the CIAC for coaches menu at </w:t>
      </w:r>
      <w:r w:rsidR="00FD6417">
        <w:rPr>
          <w:rFonts w:ascii="Times New Roman" w:hAnsi="Times New Roman" w:cs="Times New Roman"/>
        </w:rPr>
        <w:t>ciac</w:t>
      </w:r>
      <w:r w:rsidR="00C457DB">
        <w:rPr>
          <w:rFonts w:ascii="Times New Roman" w:hAnsi="Times New Roman" w:cs="Times New Roman"/>
        </w:rPr>
        <w:t>sports.com</w:t>
      </w:r>
      <w:r w:rsidR="001F6374">
        <w:rPr>
          <w:rFonts w:ascii="Times New Roman" w:hAnsi="Times New Roman" w:cs="Times New Roman"/>
        </w:rPr>
        <w:t xml:space="preserve"> by </w:t>
      </w:r>
      <w:r w:rsidR="00DF5ADF">
        <w:rPr>
          <w:rFonts w:ascii="Times New Roman" w:hAnsi="Times New Roman" w:cs="Times New Roman"/>
        </w:rPr>
        <w:t>Friday, May 2</w:t>
      </w:r>
      <w:r w:rsidR="00C46988">
        <w:rPr>
          <w:rFonts w:ascii="Times New Roman" w:hAnsi="Times New Roman" w:cs="Times New Roman"/>
        </w:rPr>
        <w:t>0</w:t>
      </w:r>
      <w:r w:rsidR="00DF5ADF">
        <w:rPr>
          <w:rFonts w:ascii="Times New Roman" w:hAnsi="Times New Roman" w:cs="Times New Roman"/>
        </w:rPr>
        <w:t>, 202</w:t>
      </w:r>
      <w:r w:rsidR="00C46988">
        <w:rPr>
          <w:rFonts w:ascii="Times New Roman" w:hAnsi="Times New Roman" w:cs="Times New Roman"/>
        </w:rPr>
        <w:t>2</w:t>
      </w:r>
      <w:r w:rsidR="001F6374">
        <w:rPr>
          <w:rFonts w:ascii="Times New Roman" w:hAnsi="Times New Roman" w:cs="Times New Roman"/>
        </w:rPr>
        <w:t xml:space="preserve">.  Report all matches won or lost with member schools </w:t>
      </w:r>
      <w:r w:rsidR="00AD6C6D">
        <w:rPr>
          <w:rFonts w:ascii="Times New Roman" w:hAnsi="Times New Roman" w:cs="Times New Roman"/>
        </w:rPr>
        <w:t>online on the day of the match as soon as possible following the match’s completion</w:t>
      </w:r>
      <w:r w:rsidR="001F6374">
        <w:rPr>
          <w:rFonts w:ascii="Times New Roman" w:hAnsi="Times New Roman" w:cs="Times New Roman"/>
        </w:rPr>
        <w:t xml:space="preserve">.  Date of last match to count is </w:t>
      </w:r>
      <w:r w:rsidR="00532FFC">
        <w:rPr>
          <w:rFonts w:ascii="Times New Roman" w:hAnsi="Times New Roman" w:cs="Times New Roman"/>
        </w:rPr>
        <w:t xml:space="preserve">Wednesday, May </w:t>
      </w:r>
      <w:r w:rsidR="00C46988">
        <w:rPr>
          <w:rFonts w:ascii="Times New Roman" w:hAnsi="Times New Roman" w:cs="Times New Roman"/>
        </w:rPr>
        <w:t>25, 2022</w:t>
      </w:r>
      <w:r w:rsidR="001F6374">
        <w:rPr>
          <w:rFonts w:ascii="Times New Roman" w:hAnsi="Times New Roman" w:cs="Times New Roman"/>
        </w:rPr>
        <w:t xml:space="preserve">.  Scores for all matches played should be completed and reported </w:t>
      </w:r>
      <w:r w:rsidR="00C457DB">
        <w:rPr>
          <w:rFonts w:ascii="Times New Roman" w:hAnsi="Times New Roman" w:cs="Times New Roman"/>
        </w:rPr>
        <w:t xml:space="preserve">via the online eligibility center, the “submit scores/forms” option of the CIAC for Coaches menu at </w:t>
      </w:r>
      <w:r w:rsidR="00FD6417">
        <w:rPr>
          <w:rFonts w:ascii="Times New Roman" w:hAnsi="Times New Roman" w:cs="Times New Roman"/>
        </w:rPr>
        <w:t>ciac</w:t>
      </w:r>
      <w:r w:rsidR="00C457DB">
        <w:rPr>
          <w:rFonts w:ascii="Times New Roman" w:hAnsi="Times New Roman" w:cs="Times New Roman"/>
        </w:rPr>
        <w:t xml:space="preserve">sports.com, or the submit scores button in our </w:t>
      </w:r>
      <w:r w:rsidR="00FD6417">
        <w:rPr>
          <w:rFonts w:ascii="Times New Roman" w:hAnsi="Times New Roman" w:cs="Times New Roman"/>
        </w:rPr>
        <w:t>ciac</w:t>
      </w:r>
      <w:r w:rsidR="00C457DB">
        <w:rPr>
          <w:rFonts w:ascii="Times New Roman" w:hAnsi="Times New Roman" w:cs="Times New Roman"/>
        </w:rPr>
        <w:t>mobile.com mobile site</w:t>
      </w:r>
      <w:r w:rsidR="001F6374">
        <w:rPr>
          <w:rFonts w:ascii="Times New Roman" w:hAnsi="Times New Roman" w:cs="Times New Roman"/>
        </w:rPr>
        <w:t xml:space="preserve"> by </w:t>
      </w:r>
      <w:r w:rsidR="00532FFC">
        <w:rPr>
          <w:rFonts w:ascii="Times New Roman" w:hAnsi="Times New Roman" w:cs="Times New Roman"/>
        </w:rPr>
        <w:t>W</w:t>
      </w:r>
      <w:r w:rsidR="00C46988">
        <w:rPr>
          <w:rFonts w:ascii="Times New Roman" w:hAnsi="Times New Roman" w:cs="Times New Roman"/>
        </w:rPr>
        <w:t>ednesday, May 25, 2022</w:t>
      </w:r>
      <w:r w:rsidR="001F6374">
        <w:rPr>
          <w:rFonts w:ascii="Times New Roman" w:hAnsi="Times New Roman" w:cs="Times New Roman"/>
        </w:rPr>
        <w:t xml:space="preserve">, by 7:00 p.m. </w:t>
      </w:r>
      <w:r w:rsidR="00C457DB">
        <w:rPr>
          <w:rFonts w:ascii="Times New Roman" w:hAnsi="Times New Roman" w:cs="Times New Roman"/>
        </w:rPr>
        <w:t xml:space="preserve"> Entering scores at </w:t>
      </w:r>
      <w:r w:rsidR="00FD6417">
        <w:rPr>
          <w:rFonts w:ascii="Times New Roman" w:hAnsi="Times New Roman" w:cs="Times New Roman"/>
        </w:rPr>
        <w:t>ciac</w:t>
      </w:r>
      <w:r w:rsidR="00C457DB">
        <w:rPr>
          <w:rFonts w:ascii="Times New Roman" w:hAnsi="Times New Roman" w:cs="Times New Roman"/>
        </w:rPr>
        <w:t xml:space="preserve">sports.com or </w:t>
      </w:r>
      <w:r w:rsidR="00FD6417">
        <w:rPr>
          <w:rFonts w:ascii="Times New Roman" w:hAnsi="Times New Roman" w:cs="Times New Roman"/>
        </w:rPr>
        <w:t>ciac</w:t>
      </w:r>
      <w:r w:rsidR="00C457DB">
        <w:rPr>
          <w:rFonts w:ascii="Times New Roman" w:hAnsi="Times New Roman" w:cs="Times New Roman"/>
        </w:rPr>
        <w:t xml:space="preserve">mobile.com requires either a coaches or scorekeeper’s access code, those codes are managed via the online eligibility center and can be retrieved from a school’s athletic director. </w:t>
      </w:r>
      <w:r w:rsidR="001F6374">
        <w:rPr>
          <w:rFonts w:ascii="Times New Roman" w:hAnsi="Times New Roman" w:cs="Times New Roman"/>
        </w:rPr>
        <w:t xml:space="preserve"> All matches cancelled should be reported on the tournament entry in place of score.  Principals must file cancelled game/forfeit form if match is to be counted.  </w:t>
      </w:r>
    </w:p>
    <w:p w:rsidR="00C457DB" w:rsidRDefault="00C457DB" w:rsidP="00A31B7C">
      <w:pPr>
        <w:spacing w:after="0" w:line="240" w:lineRule="auto"/>
        <w:rPr>
          <w:rFonts w:ascii="Times New Roman" w:hAnsi="Times New Roman" w:cs="Times New Roman"/>
        </w:rPr>
      </w:pPr>
    </w:p>
    <w:p w:rsidR="001F6374" w:rsidRDefault="001F6374" w:rsidP="00A31B7C">
      <w:pPr>
        <w:spacing w:after="0" w:line="240" w:lineRule="auto"/>
        <w:rPr>
          <w:rFonts w:ascii="Times New Roman" w:hAnsi="Times New Roman" w:cs="Times New Roman"/>
        </w:rPr>
      </w:pPr>
      <w:r>
        <w:rPr>
          <w:rFonts w:ascii="Times New Roman" w:hAnsi="Times New Roman" w:cs="Times New Roman"/>
        </w:rPr>
        <w:t>If your team qualifies for tournament play, your courts must be made available for CIAC tournament play.</w:t>
      </w:r>
    </w:p>
    <w:p w:rsidR="001F6374" w:rsidRDefault="001F6374" w:rsidP="00A31B7C">
      <w:pPr>
        <w:spacing w:after="0" w:line="240" w:lineRule="auto"/>
        <w:rPr>
          <w:rFonts w:ascii="Times New Roman" w:hAnsi="Times New Roman" w:cs="Times New Roman"/>
        </w:rPr>
      </w:pPr>
    </w:p>
    <w:p w:rsidR="001F6374" w:rsidRPr="006D68D4" w:rsidRDefault="001F6374" w:rsidP="006D68D4">
      <w:pPr>
        <w:pStyle w:val="BodyText"/>
        <w:rPr>
          <w:u w:val="single"/>
        </w:rPr>
      </w:pPr>
      <w:r>
        <w:t xml:space="preserve">ALL REGULAR SEASON TEAM SCORES MUST BE REPORTED TO THE CIAC OFFICE IMMEDIATELY FOLLOWING THE MATCH, NOT LATER THAN MAY </w:t>
      </w:r>
      <w:r w:rsidR="00FD6417">
        <w:t>2</w:t>
      </w:r>
      <w:r w:rsidR="00C46988">
        <w:t>5th</w:t>
      </w:r>
      <w:r w:rsidR="00AD6C6D">
        <w:t xml:space="preserve">.  </w:t>
      </w:r>
      <w:r w:rsidRPr="006D68D4">
        <w:rPr>
          <w:u w:val="single"/>
        </w:rPr>
        <w:t>THIS INCLUDES TEAMS THAT DO NOT QUALIFY FOR THE TOURNAMENT.</w:t>
      </w:r>
    </w:p>
    <w:p w:rsidR="001F6374" w:rsidRDefault="001F6374" w:rsidP="00A31B7C">
      <w:pPr>
        <w:spacing w:after="0" w:line="240" w:lineRule="auto"/>
        <w:rPr>
          <w:rFonts w:ascii="Times New Roman" w:hAnsi="Times New Roman" w:cs="Times New Roman"/>
        </w:rPr>
      </w:pPr>
    </w:p>
    <w:p w:rsidR="001F6374" w:rsidRPr="006D68D4" w:rsidRDefault="006D68D4" w:rsidP="00A31B7C">
      <w:pPr>
        <w:spacing w:after="0" w:line="240" w:lineRule="auto"/>
        <w:rPr>
          <w:rFonts w:ascii="Times New Roman" w:hAnsi="Times New Roman" w:cs="Times New Roman"/>
        </w:rPr>
      </w:pPr>
      <w:r>
        <w:rPr>
          <w:rFonts w:ascii="Times New Roman" w:hAnsi="Times New Roman" w:cs="Times New Roman"/>
          <w:b/>
          <w:u w:val="single"/>
        </w:rPr>
        <w:t>Team Tournament Roster</w:t>
      </w:r>
      <w:r>
        <w:rPr>
          <w:rFonts w:ascii="Times New Roman" w:hAnsi="Times New Roman" w:cs="Times New Roman"/>
        </w:rPr>
        <w:t xml:space="preserve"> – Do not list the same player in the single ladder and double ladder – even though you may change the player to singles OR doubles before their first match.  List all members of your team – a player not listed will NOT be permitted to compete in the tournament.  Players will be played in the order of their listing.</w:t>
      </w:r>
    </w:p>
    <w:p w:rsidR="001F6374" w:rsidRDefault="001F6374" w:rsidP="00A31B7C">
      <w:pPr>
        <w:spacing w:after="0" w:line="240" w:lineRule="auto"/>
        <w:rPr>
          <w:rFonts w:ascii="Times New Roman" w:hAnsi="Times New Roman" w:cs="Times New Roman"/>
        </w:rPr>
      </w:pPr>
    </w:p>
    <w:p w:rsidR="001F6374" w:rsidRDefault="001F6374" w:rsidP="00A31B7C">
      <w:pPr>
        <w:spacing w:after="0" w:line="240" w:lineRule="auto"/>
        <w:rPr>
          <w:rFonts w:ascii="Times New Roman" w:hAnsi="Times New Roman" w:cs="Times New Roman"/>
        </w:rPr>
      </w:pPr>
      <w:r>
        <w:rPr>
          <w:rFonts w:ascii="Times New Roman" w:hAnsi="Times New Roman" w:cs="Times New Roman"/>
          <w:b/>
          <w:u w:val="single"/>
        </w:rPr>
        <w:t>Entry Fee</w:t>
      </w:r>
      <w:r>
        <w:rPr>
          <w:rFonts w:ascii="Times New Roman" w:hAnsi="Times New Roman" w:cs="Times New Roman"/>
        </w:rPr>
        <w:t xml:space="preserve"> of $</w:t>
      </w:r>
      <w:r w:rsidR="00DF5ADF">
        <w:rPr>
          <w:rFonts w:ascii="Times New Roman" w:hAnsi="Times New Roman" w:cs="Times New Roman"/>
        </w:rPr>
        <w:t>100</w:t>
      </w:r>
      <w:r>
        <w:rPr>
          <w:rFonts w:ascii="Times New Roman" w:hAnsi="Times New Roman" w:cs="Times New Roman"/>
        </w:rPr>
        <w:t xml:space="preserve"> must be mailed to the CIAC office, 30 Realty Drive</w:t>
      </w:r>
      <w:r w:rsidR="006D68D4">
        <w:rPr>
          <w:rFonts w:ascii="Times New Roman" w:hAnsi="Times New Roman" w:cs="Times New Roman"/>
        </w:rPr>
        <w:t>, Cheshire, CT 06410</w:t>
      </w:r>
    </w:p>
    <w:p w:rsidR="006D68D4" w:rsidRDefault="006D68D4" w:rsidP="00A31B7C">
      <w:pPr>
        <w:spacing w:after="0" w:line="240" w:lineRule="auto"/>
        <w:rPr>
          <w:rFonts w:ascii="Times New Roman" w:hAnsi="Times New Roman" w:cs="Times New Roman"/>
        </w:rPr>
      </w:pPr>
    </w:p>
    <w:p w:rsidR="006D68D4" w:rsidRDefault="006D68D4" w:rsidP="00A31B7C">
      <w:pPr>
        <w:spacing w:after="0" w:line="240" w:lineRule="auto"/>
        <w:rPr>
          <w:rFonts w:ascii="Times New Roman" w:hAnsi="Times New Roman" w:cs="Times New Roman"/>
        </w:rPr>
      </w:pPr>
    </w:p>
    <w:p w:rsidR="006D68D4" w:rsidRDefault="00C46988" w:rsidP="00A31B7C">
      <w:pPr>
        <w:spacing w:after="0" w:line="240" w:lineRule="auto"/>
        <w:rPr>
          <w:rFonts w:ascii="Times New Roman" w:hAnsi="Times New Roman" w:cs="Times New Roman"/>
        </w:rPr>
      </w:pPr>
      <w:r>
        <w:rPr>
          <w:rFonts w:ascii="Times New Roman" w:hAnsi="Times New Roman" w:cs="Times New Roman"/>
          <w:b/>
          <w:u w:val="single"/>
        </w:rPr>
        <w:t>GIRLS INVITAITONAL NOMINATION</w:t>
      </w:r>
      <w:r w:rsidR="006D68D4">
        <w:rPr>
          <w:rFonts w:ascii="Times New Roman" w:hAnsi="Times New Roman" w:cs="Times New Roman"/>
          <w:b/>
          <w:u w:val="single"/>
        </w:rPr>
        <w:t xml:space="preserve"> FORM</w:t>
      </w:r>
      <w:r w:rsidR="006D68D4">
        <w:rPr>
          <w:rFonts w:ascii="Times New Roman" w:hAnsi="Times New Roman" w:cs="Times New Roman"/>
        </w:rPr>
        <w:t xml:space="preserve"> – </w:t>
      </w:r>
      <w:r>
        <w:rPr>
          <w:rFonts w:ascii="Times New Roman" w:hAnsi="Times New Roman" w:cs="Times New Roman"/>
        </w:rPr>
        <w:t>Nomination</w:t>
      </w:r>
      <w:r w:rsidR="006D68D4">
        <w:rPr>
          <w:rFonts w:ascii="Times New Roman" w:hAnsi="Times New Roman" w:cs="Times New Roman"/>
        </w:rPr>
        <w:t xml:space="preserve"> form</w:t>
      </w:r>
      <w:r>
        <w:rPr>
          <w:rFonts w:ascii="Times New Roman" w:hAnsi="Times New Roman" w:cs="Times New Roman"/>
        </w:rPr>
        <w:t>s</w:t>
      </w:r>
      <w:r w:rsidR="006D68D4">
        <w:rPr>
          <w:rFonts w:ascii="Times New Roman" w:hAnsi="Times New Roman" w:cs="Times New Roman"/>
        </w:rPr>
        <w:t xml:space="preserve"> for each singles or doubles entry must be submitted via the password-protected online eligibility center by </w:t>
      </w:r>
      <w:r>
        <w:rPr>
          <w:rFonts w:ascii="Times New Roman" w:hAnsi="Times New Roman" w:cs="Times New Roman"/>
        </w:rPr>
        <w:t>Wed</w:t>
      </w:r>
      <w:r w:rsidR="00C30DE1">
        <w:rPr>
          <w:rFonts w:ascii="Times New Roman" w:hAnsi="Times New Roman" w:cs="Times New Roman"/>
        </w:rPr>
        <w:t>, May 2</w:t>
      </w:r>
      <w:r>
        <w:rPr>
          <w:rFonts w:ascii="Times New Roman" w:hAnsi="Times New Roman" w:cs="Times New Roman"/>
        </w:rPr>
        <w:t>5</w:t>
      </w:r>
      <w:r w:rsidR="00C30DE1">
        <w:rPr>
          <w:rFonts w:ascii="Times New Roman" w:hAnsi="Times New Roman" w:cs="Times New Roman"/>
        </w:rPr>
        <w:t>, 202</w:t>
      </w:r>
      <w:r>
        <w:rPr>
          <w:rFonts w:ascii="Times New Roman" w:hAnsi="Times New Roman" w:cs="Times New Roman"/>
        </w:rPr>
        <w:t>2</w:t>
      </w:r>
      <w:r w:rsidR="006D68D4">
        <w:rPr>
          <w:rFonts w:ascii="Times New Roman" w:hAnsi="Times New Roman" w:cs="Times New Roman"/>
        </w:rPr>
        <w:t>.</w:t>
      </w:r>
    </w:p>
    <w:p w:rsidR="006D68D4" w:rsidRDefault="006D68D4" w:rsidP="00A31B7C">
      <w:pPr>
        <w:spacing w:after="0" w:line="240" w:lineRule="auto"/>
        <w:rPr>
          <w:rFonts w:ascii="Times New Roman" w:hAnsi="Times New Roman" w:cs="Times New Roman"/>
        </w:rPr>
      </w:pPr>
    </w:p>
    <w:p w:rsidR="006D68D4" w:rsidRDefault="006D68D4" w:rsidP="006D68D4">
      <w:pPr>
        <w:pStyle w:val="BodyText"/>
      </w:pPr>
    </w:p>
    <w:p w:rsidR="00D821A7" w:rsidRDefault="00D821A7" w:rsidP="006D68D4">
      <w:pPr>
        <w:pStyle w:val="BodyText"/>
      </w:pPr>
    </w:p>
    <w:p w:rsidR="00D821A7" w:rsidRDefault="00D821A7" w:rsidP="006D68D4">
      <w:pPr>
        <w:pStyle w:val="BodyText"/>
      </w:pPr>
    </w:p>
    <w:p w:rsidR="006D68D4" w:rsidRDefault="006D68D4" w:rsidP="006D68D4">
      <w:pPr>
        <w:pStyle w:val="BodyText"/>
        <w:jc w:val="center"/>
        <w:rPr>
          <w:b w:val="0"/>
        </w:rPr>
      </w:pPr>
      <w:r w:rsidRPr="006D68D4">
        <w:rPr>
          <w:b w:val="0"/>
        </w:rPr>
        <w:t>1</w:t>
      </w:r>
      <w:r w:rsidR="00D66D17">
        <w:rPr>
          <w:b w:val="0"/>
        </w:rPr>
        <w:t>5</w:t>
      </w:r>
    </w:p>
    <w:p w:rsidR="00907F3F" w:rsidRDefault="00907F3F" w:rsidP="00907F3F">
      <w:pPr>
        <w:spacing w:after="0" w:line="240" w:lineRule="auto"/>
        <w:rPr>
          <w:rFonts w:ascii="Times New Roman" w:hAnsi="Times New Roman" w:cs="Times New Roman"/>
          <w:b/>
          <w:sz w:val="20"/>
          <w:szCs w:val="20"/>
        </w:rPr>
      </w:pPr>
    </w:p>
    <w:p w:rsidR="00F40573" w:rsidRDefault="00F40573" w:rsidP="00F40573">
      <w:pPr>
        <w:spacing w:after="0" w:line="240" w:lineRule="auto"/>
        <w:jc w:val="center"/>
        <w:rPr>
          <w:rFonts w:ascii="Times New Roman" w:hAnsi="Times New Roman" w:cs="Times New Roman"/>
          <w:b/>
        </w:rPr>
      </w:pPr>
      <w:r>
        <w:rPr>
          <w:rFonts w:ascii="Times New Roman" w:hAnsi="Times New Roman" w:cs="Times New Roman"/>
          <w:b/>
        </w:rPr>
        <w:t>CERTIFICATIONS/COACHING CERTIFICATIONS</w:t>
      </w:r>
    </w:p>
    <w:p w:rsidR="00F40573" w:rsidRDefault="00F40573" w:rsidP="00F40573">
      <w:pPr>
        <w:spacing w:after="0" w:line="240" w:lineRule="auto"/>
        <w:jc w:val="center"/>
        <w:rPr>
          <w:rFonts w:ascii="Times New Roman" w:hAnsi="Times New Roman" w:cs="Times New Roman"/>
          <w:b/>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t xml:space="preserve">Required coaching certifications, including medical certifications, can be found at this link:  </w:t>
      </w:r>
      <w:hyperlink r:id="rId12" w:history="1">
        <w:r w:rsidRPr="00B258F4">
          <w:rPr>
            <w:rStyle w:val="Hyperlink"/>
            <w:rFonts w:ascii="Times New Roman" w:hAnsi="Times New Roman" w:cs="Times New Roman"/>
          </w:rPr>
          <w:t>http://www.ctcoachinged.org/</w:t>
        </w:r>
      </w:hyperlink>
    </w:p>
    <w:p w:rsidR="00F40573" w:rsidRPr="00B258F4" w:rsidRDefault="00F40573" w:rsidP="00F40573">
      <w:pPr>
        <w:spacing w:after="0" w:line="240" w:lineRule="auto"/>
        <w:rPr>
          <w:rFonts w:ascii="Times New Roman" w:hAnsi="Times New Roman" w:cs="Times New Roman"/>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t xml:space="preserve">Temporary coaching permit application can be found at this link:  </w:t>
      </w:r>
      <w:hyperlink r:id="rId13" w:history="1">
        <w:r w:rsidRPr="00B258F4">
          <w:rPr>
            <w:rStyle w:val="Hyperlink"/>
            <w:rFonts w:ascii="Times New Roman" w:hAnsi="Times New Roman" w:cs="Times New Roman"/>
          </w:rPr>
          <w:t>http://ctcoachinged.org/ed_186.pdf</w:t>
        </w:r>
      </w:hyperlink>
    </w:p>
    <w:p w:rsidR="00F40573" w:rsidRPr="00B258F4" w:rsidRDefault="00F40573" w:rsidP="00F40573">
      <w:pPr>
        <w:pStyle w:val="ListParagraph"/>
        <w:rPr>
          <w:rFonts w:ascii="Times New Roman" w:hAnsi="Times New Roman" w:cs="Times New Roman"/>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t xml:space="preserve">5 Year coaching permit application can be found at this link:  </w:t>
      </w:r>
      <w:hyperlink r:id="rId14" w:history="1">
        <w:r w:rsidR="0076417D" w:rsidRPr="00B660D7">
          <w:rPr>
            <w:rStyle w:val="Hyperlink"/>
            <w:rFonts w:ascii="Times New Roman" w:hAnsi="Times New Roman" w:cs="Times New Roman"/>
          </w:rPr>
          <w:t>https://portal.ct.gov/-/media/SDE/Certification/Forms/ed_185.pdf</w:t>
        </w:r>
      </w:hyperlink>
    </w:p>
    <w:p w:rsidR="00F40573" w:rsidRPr="00B258F4" w:rsidRDefault="00F40573" w:rsidP="00F40573">
      <w:pPr>
        <w:pStyle w:val="ListParagraph"/>
        <w:rPr>
          <w:rFonts w:ascii="Times New Roman" w:hAnsi="Times New Roman" w:cs="Times New Roman"/>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t xml:space="preserve">Information on concussion training and certification can be found at this link:  </w:t>
      </w:r>
      <w:hyperlink r:id="rId15" w:history="1">
        <w:r w:rsidRPr="00B258F4">
          <w:rPr>
            <w:rStyle w:val="Hyperlink"/>
            <w:rFonts w:ascii="Times New Roman" w:hAnsi="Times New Roman" w:cs="Times New Roman"/>
          </w:rPr>
          <w:t>http://www.ctcoachinged.org/concussionpage.html</w:t>
        </w:r>
      </w:hyperlink>
    </w:p>
    <w:p w:rsidR="00F40573" w:rsidRPr="00B258F4" w:rsidRDefault="00F40573" w:rsidP="00F40573">
      <w:pPr>
        <w:pStyle w:val="ListParagraph"/>
        <w:rPr>
          <w:rFonts w:ascii="Times New Roman" w:hAnsi="Times New Roman" w:cs="Times New Roman"/>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t xml:space="preserve">Information on Coaching Permit Renewal for the State of Connecticut can be found at:  </w:t>
      </w:r>
      <w:hyperlink r:id="rId16" w:history="1">
        <w:r w:rsidRPr="00B258F4">
          <w:rPr>
            <w:rStyle w:val="Hyperlink"/>
            <w:rFonts w:ascii="Times New Roman" w:hAnsi="Times New Roman" w:cs="Times New Roman"/>
          </w:rPr>
          <w:t>https://portal.ct.gov/SDE/Certification/Coaching-Permit-Renewal</w:t>
        </w:r>
      </w:hyperlink>
    </w:p>
    <w:p w:rsidR="00F40573" w:rsidRPr="00B258F4" w:rsidRDefault="00F40573" w:rsidP="00F40573">
      <w:pPr>
        <w:pStyle w:val="ListParagraph"/>
        <w:rPr>
          <w:rFonts w:ascii="Times New Roman" w:hAnsi="Times New Roman" w:cs="Times New Roman"/>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lastRenderedPageBreak/>
        <w:t xml:space="preserve">Concussion training for coaches:  </w:t>
      </w:r>
      <w:hyperlink r:id="rId17" w:history="1">
        <w:r w:rsidRPr="00B258F4">
          <w:rPr>
            <w:rStyle w:val="Hyperlink"/>
            <w:rFonts w:ascii="Times New Roman" w:hAnsi="Times New Roman" w:cs="Times New Roman"/>
          </w:rPr>
          <w:t>https://portal.ct.gov/-/media/SDE/Certification/Coaching/student_and_parent_concussion_informed_consent_form.pdf?la=en</w:t>
        </w:r>
      </w:hyperlink>
    </w:p>
    <w:p w:rsidR="00F40573" w:rsidRPr="00B258F4" w:rsidRDefault="00F40573" w:rsidP="00F40573">
      <w:pPr>
        <w:pStyle w:val="ListParagraph"/>
        <w:rPr>
          <w:rFonts w:ascii="Times New Roman" w:hAnsi="Times New Roman" w:cs="Times New Roman"/>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t xml:space="preserve">Connecticut Coaching Education Program:  </w:t>
      </w:r>
      <w:hyperlink r:id="rId18" w:history="1">
        <w:r w:rsidRPr="00B258F4">
          <w:rPr>
            <w:rStyle w:val="Hyperlink"/>
            <w:rFonts w:ascii="Times New Roman" w:hAnsi="Times New Roman" w:cs="Times New Roman"/>
          </w:rPr>
          <w:t>http://www.ctcoachinged.org/concussionpage.html</w:t>
        </w:r>
      </w:hyperlink>
    </w:p>
    <w:p w:rsidR="00F40573" w:rsidRPr="00B258F4" w:rsidRDefault="00F40573" w:rsidP="00F40573">
      <w:pPr>
        <w:pStyle w:val="ListParagraph"/>
        <w:rPr>
          <w:rFonts w:ascii="Times New Roman" w:hAnsi="Times New Roman" w:cs="Times New Roman"/>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t xml:space="preserve">Coaching Education Overview:  </w:t>
      </w:r>
      <w:hyperlink r:id="rId19" w:history="1">
        <w:r w:rsidRPr="00B258F4">
          <w:rPr>
            <w:rStyle w:val="Hyperlink"/>
            <w:rFonts w:ascii="Times New Roman" w:hAnsi="Times New Roman" w:cs="Times New Roman"/>
          </w:rPr>
          <w:t>http://www.ctcoachinged.org/</w:t>
        </w:r>
      </w:hyperlink>
    </w:p>
    <w:p w:rsidR="00F40573" w:rsidRPr="00B258F4" w:rsidRDefault="00F40573" w:rsidP="00F40573">
      <w:pPr>
        <w:pStyle w:val="ListParagraph"/>
        <w:rPr>
          <w:rFonts w:ascii="Times New Roman" w:hAnsi="Times New Roman" w:cs="Times New Roman"/>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t xml:space="preserve">Coaching Course Registration:  </w:t>
      </w:r>
      <w:hyperlink r:id="rId20" w:history="1">
        <w:r w:rsidRPr="00B258F4">
          <w:rPr>
            <w:rStyle w:val="Hyperlink"/>
            <w:rFonts w:ascii="Times New Roman" w:hAnsi="Times New Roman" w:cs="Times New Roman"/>
          </w:rPr>
          <w:t>http://ctcoachinged.org/Permit.html</w:t>
        </w:r>
      </w:hyperlink>
    </w:p>
    <w:p w:rsidR="00F40573" w:rsidRPr="00B258F4" w:rsidRDefault="00F40573" w:rsidP="00F40573">
      <w:pPr>
        <w:pStyle w:val="ListParagraph"/>
        <w:rPr>
          <w:rFonts w:ascii="Times New Roman" w:hAnsi="Times New Roman" w:cs="Times New Roman"/>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t xml:space="preserve">Sudden Cardiac Arrest Renewal:  </w:t>
      </w:r>
      <w:hyperlink r:id="rId21" w:history="1">
        <w:r w:rsidRPr="00B258F4">
          <w:rPr>
            <w:rStyle w:val="Hyperlink"/>
            <w:rFonts w:ascii="Times New Roman" w:hAnsi="Times New Roman" w:cs="Times New Roman"/>
          </w:rPr>
          <w:t>https://portal.ct.gov/-/media/SDE/Certification/Coaching/coaches_sudden_cardiac_arrest_awareness_annual_review.pdf?la=en</w:t>
        </w:r>
      </w:hyperlink>
    </w:p>
    <w:p w:rsidR="00F40573" w:rsidRPr="00B258F4" w:rsidRDefault="00F40573" w:rsidP="00F40573">
      <w:pPr>
        <w:pStyle w:val="ListParagraph"/>
        <w:rPr>
          <w:rFonts w:ascii="Times New Roman" w:hAnsi="Times New Roman" w:cs="Times New Roman"/>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t xml:space="preserve">Concussion Renewal Form:  </w:t>
      </w:r>
      <w:hyperlink r:id="rId22" w:history="1">
        <w:r w:rsidRPr="00B258F4">
          <w:rPr>
            <w:rStyle w:val="Hyperlink"/>
            <w:rFonts w:ascii="Times New Roman" w:hAnsi="Times New Roman" w:cs="Times New Roman"/>
          </w:rPr>
          <w:t>https://portal.ct.gov/-/media/SDE/Certification/Coaching/Concussion_and_Head_Injury_Annual_Review_for_Coaches_2019-20.pdf?la=en</w:t>
        </w:r>
      </w:hyperlink>
    </w:p>
    <w:p w:rsidR="00F40573" w:rsidRPr="00B258F4" w:rsidRDefault="00F40573" w:rsidP="00F40573">
      <w:pPr>
        <w:pStyle w:val="ListParagraph"/>
        <w:rPr>
          <w:rFonts w:ascii="Times New Roman" w:hAnsi="Times New Roman" w:cs="Times New Roman"/>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t xml:space="preserve">Mandated Reporter Training:  </w:t>
      </w:r>
      <w:hyperlink r:id="rId23" w:history="1">
        <w:r w:rsidRPr="00B258F4">
          <w:rPr>
            <w:rStyle w:val="Hyperlink"/>
            <w:rFonts w:ascii="Times New Roman" w:hAnsi="Times New Roman" w:cs="Times New Roman"/>
          </w:rPr>
          <w:t>https://portal.ct.gov/DCF/Mandated-Reporter-Training/Home</w:t>
        </w:r>
      </w:hyperlink>
    </w:p>
    <w:p w:rsidR="00F40573" w:rsidRPr="00B258F4" w:rsidRDefault="00F40573" w:rsidP="00F40573">
      <w:pPr>
        <w:pStyle w:val="ListParagraph"/>
        <w:rPr>
          <w:rFonts w:ascii="Times New Roman" w:hAnsi="Times New Roman" w:cs="Times New Roman"/>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t xml:space="preserve">Epipen Training:  </w:t>
      </w:r>
      <w:hyperlink r:id="rId24" w:history="1">
        <w:r w:rsidRPr="00B258F4">
          <w:rPr>
            <w:rStyle w:val="Hyperlink"/>
            <w:rFonts w:ascii="Times New Roman" w:hAnsi="Times New Roman" w:cs="Times New Roman"/>
          </w:rPr>
          <w:t>https://www.redcross.org/take-a-class/preview-kits/anaphylaxis-epinephrine-auto-injector</w:t>
        </w:r>
      </w:hyperlink>
    </w:p>
    <w:p w:rsidR="00F40573" w:rsidRPr="00B258F4" w:rsidRDefault="00F40573" w:rsidP="00F40573">
      <w:pPr>
        <w:pStyle w:val="ListParagraph"/>
        <w:rPr>
          <w:rFonts w:ascii="Times New Roman" w:hAnsi="Times New Roman" w:cs="Times New Roman"/>
        </w:rPr>
      </w:pPr>
    </w:p>
    <w:p w:rsidR="00F40573" w:rsidRPr="00B258F4" w:rsidRDefault="00F40573" w:rsidP="00F40573">
      <w:pPr>
        <w:pStyle w:val="ListParagraph"/>
        <w:numPr>
          <w:ilvl w:val="0"/>
          <w:numId w:val="7"/>
        </w:numPr>
        <w:spacing w:after="0" w:line="240" w:lineRule="auto"/>
        <w:rPr>
          <w:rFonts w:ascii="Times New Roman" w:hAnsi="Times New Roman" w:cs="Times New Roman"/>
        </w:rPr>
      </w:pPr>
      <w:r w:rsidRPr="00B258F4">
        <w:rPr>
          <w:rFonts w:ascii="Times New Roman" w:hAnsi="Times New Roman" w:cs="Times New Roman"/>
        </w:rPr>
        <w:t xml:space="preserve">Coaches Guide to Dehydration and other Heat Illnesses:  </w:t>
      </w:r>
      <w:hyperlink r:id="rId25" w:history="1">
        <w:r w:rsidRPr="00B258F4">
          <w:rPr>
            <w:rStyle w:val="Hyperlink"/>
            <w:rFonts w:ascii="Times New Roman" w:hAnsi="Times New Roman" w:cs="Times New Roman"/>
          </w:rPr>
          <w:t>https://www.nata.org/sites/default/files/heat-illness-parent-coach-guide.pdf</w:t>
        </w:r>
      </w:hyperlink>
    </w:p>
    <w:p w:rsidR="00F40573" w:rsidRPr="00F40573" w:rsidRDefault="00F40573" w:rsidP="00F40573">
      <w:pPr>
        <w:pStyle w:val="ListParagraph"/>
        <w:rPr>
          <w:rFonts w:ascii="Times New Roman" w:hAnsi="Times New Roman" w:cs="Times New Roman"/>
          <w:b/>
        </w:rPr>
      </w:pPr>
    </w:p>
    <w:p w:rsidR="00F40573" w:rsidRDefault="00F40573" w:rsidP="00F40573">
      <w:pPr>
        <w:spacing w:after="0" w:line="240" w:lineRule="auto"/>
        <w:rPr>
          <w:rFonts w:ascii="Times New Roman" w:hAnsi="Times New Roman" w:cs="Times New Roman"/>
        </w:rPr>
      </w:pPr>
      <w:r>
        <w:rPr>
          <w:rFonts w:ascii="Times New Roman" w:hAnsi="Times New Roman" w:cs="Times New Roman"/>
          <w:b/>
        </w:rPr>
        <w:t>Volunteer Coaches</w:t>
      </w:r>
      <w:r>
        <w:rPr>
          <w:rFonts w:ascii="Times New Roman" w:hAnsi="Times New Roman" w:cs="Times New Roman"/>
        </w:rPr>
        <w:t xml:space="preserve"> – The State of Connecticut Department of Education does not distinguish between volunteer or paid coaches when considering certifications or responsibilities.  All coaches who are responsible for, or instruct students in any way must follow Connecticut State Law for certifications and responsibilities.  Therefore, volunteer coaches are required to obtain the same certifications as all other coaches.</w:t>
      </w:r>
    </w:p>
    <w:p w:rsidR="00F40573" w:rsidRDefault="00F40573" w:rsidP="00F40573">
      <w:pPr>
        <w:spacing w:after="0" w:line="240" w:lineRule="auto"/>
        <w:rPr>
          <w:rFonts w:ascii="Times New Roman" w:hAnsi="Times New Roman" w:cs="Times New Roman"/>
        </w:rPr>
      </w:pPr>
    </w:p>
    <w:p w:rsidR="00B258F4" w:rsidRDefault="00B258F4" w:rsidP="00F40573">
      <w:pPr>
        <w:spacing w:after="0" w:line="240" w:lineRule="auto"/>
        <w:rPr>
          <w:rFonts w:ascii="Times New Roman" w:hAnsi="Times New Roman" w:cs="Times New Roman"/>
        </w:rPr>
      </w:pPr>
    </w:p>
    <w:p w:rsidR="00B258F4" w:rsidRDefault="00B258F4" w:rsidP="00F40573">
      <w:pPr>
        <w:spacing w:after="0" w:line="240" w:lineRule="auto"/>
        <w:rPr>
          <w:rFonts w:ascii="Times New Roman" w:hAnsi="Times New Roman" w:cs="Times New Roman"/>
        </w:rPr>
      </w:pPr>
    </w:p>
    <w:p w:rsidR="00B258F4" w:rsidRDefault="00B258F4" w:rsidP="00F40573">
      <w:pPr>
        <w:spacing w:after="0" w:line="240" w:lineRule="auto"/>
        <w:rPr>
          <w:rFonts w:ascii="Times New Roman" w:hAnsi="Times New Roman" w:cs="Times New Roman"/>
        </w:rPr>
      </w:pPr>
    </w:p>
    <w:p w:rsidR="00B258F4" w:rsidRDefault="00B258F4" w:rsidP="00F40573">
      <w:pPr>
        <w:spacing w:after="0" w:line="240" w:lineRule="auto"/>
        <w:rPr>
          <w:rFonts w:ascii="Times New Roman" w:hAnsi="Times New Roman" w:cs="Times New Roman"/>
        </w:rPr>
      </w:pPr>
    </w:p>
    <w:p w:rsidR="00B258F4" w:rsidRDefault="00B258F4" w:rsidP="00F40573">
      <w:pPr>
        <w:spacing w:after="0" w:line="240" w:lineRule="auto"/>
        <w:rPr>
          <w:rFonts w:ascii="Times New Roman" w:hAnsi="Times New Roman" w:cs="Times New Roman"/>
        </w:rPr>
      </w:pPr>
    </w:p>
    <w:p w:rsidR="00B258F4" w:rsidRDefault="00B258F4" w:rsidP="00B258F4">
      <w:pPr>
        <w:spacing w:after="0" w:line="240" w:lineRule="auto"/>
        <w:jc w:val="center"/>
        <w:rPr>
          <w:rFonts w:ascii="Times New Roman" w:hAnsi="Times New Roman" w:cs="Times New Roman"/>
        </w:rPr>
      </w:pPr>
      <w:r>
        <w:rPr>
          <w:rFonts w:ascii="Times New Roman" w:hAnsi="Times New Roman" w:cs="Times New Roman"/>
        </w:rPr>
        <w:t>1</w:t>
      </w:r>
      <w:r w:rsidR="00D66D17">
        <w:rPr>
          <w:rFonts w:ascii="Times New Roman" w:hAnsi="Times New Roman" w:cs="Times New Roman"/>
        </w:rPr>
        <w:t>6</w:t>
      </w:r>
    </w:p>
    <w:p w:rsidR="00F40573" w:rsidRPr="00F40573" w:rsidRDefault="00F40573" w:rsidP="00F40573">
      <w:pPr>
        <w:spacing w:after="0" w:line="240" w:lineRule="auto"/>
        <w:rPr>
          <w:rFonts w:ascii="Times New Roman" w:hAnsi="Times New Roman" w:cs="Times New Roman"/>
        </w:rPr>
      </w:pPr>
    </w:p>
    <w:p w:rsidR="00907F3F" w:rsidRPr="00907F3F" w:rsidRDefault="00907F3F" w:rsidP="00907F3F">
      <w:pPr>
        <w:numPr>
          <w:ilvl w:val="0"/>
          <w:numId w:val="26"/>
        </w:numPr>
        <w:spacing w:after="0" w:line="240" w:lineRule="auto"/>
        <w:ind w:left="450"/>
        <w:rPr>
          <w:rFonts w:ascii="Times New Roman" w:hAnsi="Times New Roman" w:cs="Times New Roman"/>
          <w:sz w:val="20"/>
          <w:szCs w:val="20"/>
        </w:rPr>
        <w:sectPr w:rsidR="00907F3F" w:rsidRPr="00907F3F" w:rsidSect="00907F3F">
          <w:headerReference w:type="even" r:id="rId26"/>
          <w:type w:val="continuous"/>
          <w:pgSz w:w="12240" w:h="15840"/>
          <w:pgMar w:top="576" w:right="720" w:bottom="576" w:left="720" w:header="0" w:footer="0" w:gutter="0"/>
          <w:cols w:space="720"/>
          <w:docGrid w:linePitch="360"/>
        </w:sectPr>
      </w:pPr>
    </w:p>
    <w:p w:rsidR="00907F3F" w:rsidRPr="00907F3F" w:rsidRDefault="00907F3F" w:rsidP="00907F3F">
      <w:pPr>
        <w:spacing w:line="240" w:lineRule="auto"/>
        <w:rPr>
          <w:rFonts w:ascii="Times New Roman" w:hAnsi="Times New Roman" w:cs="Times New Roman"/>
          <w:b/>
          <w:sz w:val="20"/>
          <w:szCs w:val="20"/>
        </w:rPr>
        <w:sectPr w:rsidR="00907F3F" w:rsidRPr="00907F3F" w:rsidSect="00932C95">
          <w:type w:val="continuous"/>
          <w:pgSz w:w="12240" w:h="15840"/>
          <w:pgMar w:top="864" w:right="864" w:bottom="360" w:left="864" w:header="720" w:footer="720" w:gutter="0"/>
          <w:cols w:num="2" w:space="720"/>
          <w:docGrid w:linePitch="360"/>
        </w:sectPr>
      </w:pPr>
    </w:p>
    <w:p w:rsidR="00907F3F" w:rsidRPr="00907F3F" w:rsidRDefault="00907F3F" w:rsidP="00907F3F">
      <w:pPr>
        <w:spacing w:after="0" w:line="240" w:lineRule="auto"/>
        <w:rPr>
          <w:rFonts w:ascii="Times New Roman" w:hAnsi="Times New Roman" w:cs="Times New Roman"/>
          <w:b/>
          <w:sz w:val="20"/>
          <w:szCs w:val="20"/>
        </w:rPr>
      </w:pPr>
    </w:p>
    <w:p w:rsidR="00907F3F" w:rsidRPr="00907F3F" w:rsidRDefault="00907F3F" w:rsidP="00907F3F">
      <w:pPr>
        <w:numPr>
          <w:ilvl w:val="0"/>
          <w:numId w:val="27"/>
        </w:numPr>
        <w:spacing w:after="0" w:line="240" w:lineRule="auto"/>
        <w:ind w:left="450"/>
        <w:rPr>
          <w:rFonts w:ascii="Times New Roman" w:hAnsi="Times New Roman" w:cs="Times New Roman"/>
          <w:sz w:val="20"/>
          <w:szCs w:val="20"/>
        </w:rPr>
        <w:sectPr w:rsidR="00907F3F" w:rsidRPr="00907F3F" w:rsidSect="00932C95">
          <w:type w:val="continuous"/>
          <w:pgSz w:w="12240" w:h="15840"/>
          <w:pgMar w:top="864" w:right="864" w:bottom="360" w:left="864" w:header="720" w:footer="720" w:gutter="0"/>
          <w:cols w:space="720"/>
          <w:docGrid w:linePitch="360"/>
        </w:sectPr>
      </w:pPr>
    </w:p>
    <w:p w:rsidR="00DC1829" w:rsidRDefault="00DC1829" w:rsidP="00DC1829">
      <w:pPr>
        <w:spacing w:after="0" w:line="240" w:lineRule="auto"/>
        <w:jc w:val="center"/>
        <w:rPr>
          <w:rFonts w:ascii="Times New Roman" w:hAnsi="Times New Roman" w:cs="Times New Roman"/>
        </w:rPr>
      </w:pPr>
      <w:r w:rsidRPr="00C46988">
        <w:rPr>
          <w:rFonts w:ascii="Times New Roman" w:hAnsi="Times New Roman" w:cs="Times New Roman"/>
          <w:highlight w:val="yellow"/>
        </w:rPr>
        <w:t>20</w:t>
      </w:r>
      <w:r w:rsidR="006170EA" w:rsidRPr="00C46988">
        <w:rPr>
          <w:rFonts w:ascii="Times New Roman" w:hAnsi="Times New Roman" w:cs="Times New Roman"/>
          <w:highlight w:val="yellow"/>
        </w:rPr>
        <w:t>2</w:t>
      </w:r>
      <w:r w:rsidR="00C46988" w:rsidRPr="00C46988">
        <w:rPr>
          <w:rFonts w:ascii="Times New Roman" w:hAnsi="Times New Roman" w:cs="Times New Roman"/>
          <w:highlight w:val="yellow"/>
        </w:rPr>
        <w:t>2</w:t>
      </w:r>
      <w:r w:rsidRPr="00C46988">
        <w:rPr>
          <w:rFonts w:ascii="Times New Roman" w:hAnsi="Times New Roman" w:cs="Times New Roman"/>
          <w:highlight w:val="yellow"/>
        </w:rPr>
        <w:t xml:space="preserve"> GIRLS TEAM TENNIS DIVISIONS</w:t>
      </w:r>
      <w:r w:rsidR="00C46988" w:rsidRPr="00C46988">
        <w:rPr>
          <w:rFonts w:ascii="Times New Roman" w:hAnsi="Times New Roman" w:cs="Times New Roman"/>
          <w:highlight w:val="yellow"/>
        </w:rPr>
        <w:t xml:space="preserve"> Needs to be updated for 2022</w:t>
      </w:r>
    </w:p>
    <w:p w:rsidR="00DC1829" w:rsidRDefault="00DC1829" w:rsidP="00DC1829">
      <w:pPr>
        <w:spacing w:after="0" w:line="240" w:lineRule="auto"/>
        <w:rPr>
          <w:rFonts w:ascii="Times New Roman" w:hAnsi="Times New Roman" w:cs="Times New Roman"/>
        </w:rPr>
      </w:pPr>
    </w:p>
    <w:p w:rsidR="00DC1829" w:rsidRDefault="00DC1829" w:rsidP="00DC1829">
      <w:pPr>
        <w:spacing w:after="0" w:line="240" w:lineRule="auto"/>
        <w:rPr>
          <w:rFonts w:ascii="Times New Roman" w:hAnsi="Times New Roman" w:cs="Times New Roman"/>
          <w:b/>
          <w:i/>
          <w:u w:val="single"/>
        </w:rPr>
        <w:sectPr w:rsidR="00DC1829" w:rsidSect="00DC1829">
          <w:headerReference w:type="default" r:id="rId27"/>
          <w:type w:val="continuous"/>
          <w:pgSz w:w="12240" w:h="15840"/>
          <w:pgMar w:top="720" w:right="720" w:bottom="720" w:left="720" w:header="720" w:footer="720" w:gutter="0"/>
          <w:cols w:space="720"/>
          <w:docGrid w:linePitch="360"/>
        </w:sectPr>
      </w:pPr>
    </w:p>
    <w:p w:rsidR="00DC1829" w:rsidRDefault="00DC1829" w:rsidP="00DC1829">
      <w:pPr>
        <w:spacing w:after="0" w:line="240" w:lineRule="auto"/>
        <w:rPr>
          <w:rFonts w:ascii="Times New Roman" w:hAnsi="Times New Roman" w:cs="Times New Roman"/>
        </w:rPr>
      </w:pPr>
      <w:r>
        <w:rPr>
          <w:rFonts w:ascii="Times New Roman" w:hAnsi="Times New Roman" w:cs="Times New Roman"/>
          <w:b/>
          <w:u w:val="single"/>
        </w:rPr>
        <w:t>Class L</w:t>
      </w:r>
      <w:r w:rsidR="006170EA">
        <w:rPr>
          <w:rFonts w:ascii="Times New Roman" w:hAnsi="Times New Roman" w:cs="Times New Roman"/>
          <w:b/>
          <w:u w:val="single"/>
        </w:rPr>
        <w:t>L</w:t>
      </w:r>
      <w:r>
        <w:rPr>
          <w:rFonts w:ascii="Times New Roman" w:hAnsi="Times New Roman" w:cs="Times New Roman"/>
          <w:b/>
          <w:u w:val="single"/>
        </w:rPr>
        <w:t xml:space="preserve"> – </w:t>
      </w:r>
      <w:r w:rsidR="006170EA">
        <w:rPr>
          <w:rFonts w:ascii="Times New Roman" w:hAnsi="Times New Roman" w:cs="Times New Roman"/>
          <w:b/>
          <w:u w:val="single"/>
        </w:rPr>
        <w:t>6</w:t>
      </w:r>
      <w:r w:rsidR="00532FFC">
        <w:rPr>
          <w:rFonts w:ascii="Times New Roman" w:hAnsi="Times New Roman" w:cs="Times New Roman"/>
          <w:b/>
          <w:u w:val="single"/>
        </w:rPr>
        <w:t>21</w:t>
      </w:r>
      <w:r>
        <w:rPr>
          <w:rFonts w:ascii="Times New Roman" w:hAnsi="Times New Roman" w:cs="Times New Roman"/>
          <w:b/>
          <w:u w:val="single"/>
        </w:rPr>
        <w:t xml:space="preserve"> and Over</w:t>
      </w:r>
      <w:r>
        <w:rPr>
          <w:rFonts w:ascii="Times New Roman" w:hAnsi="Times New Roman" w:cs="Times New Roman"/>
          <w:b/>
        </w:rPr>
        <w:t xml:space="preserve">  (</w:t>
      </w:r>
      <w:r w:rsidR="006170EA">
        <w:rPr>
          <w:rFonts w:ascii="Times New Roman" w:hAnsi="Times New Roman" w:cs="Times New Roman"/>
          <w:b/>
        </w:rPr>
        <w:t>3</w:t>
      </w:r>
      <w:r w:rsidR="00532FFC">
        <w:rPr>
          <w:rFonts w:ascii="Times New Roman" w:hAnsi="Times New Roman" w:cs="Times New Roman"/>
          <w:b/>
        </w:rPr>
        <w:t>4</w:t>
      </w:r>
      <w:r>
        <w:rPr>
          <w:rFonts w:ascii="Times New Roman" w:hAnsi="Times New Roman" w:cs="Times New Roman"/>
          <w:b/>
        </w:rPr>
        <w:t>)</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Cheshire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719</w:t>
      </w:r>
    </w:p>
    <w:p w:rsidR="00DC1829" w:rsidRDefault="00907BC8" w:rsidP="00DC1829">
      <w:pPr>
        <w:spacing w:after="0" w:line="240" w:lineRule="auto"/>
        <w:rPr>
          <w:rFonts w:ascii="Times New Roman" w:hAnsi="Times New Roman" w:cs="Times New Roman"/>
        </w:rPr>
      </w:pPr>
      <w:r>
        <w:rPr>
          <w:rFonts w:ascii="Times New Roman" w:hAnsi="Times New Roman" w:cs="Times New Roman"/>
        </w:rPr>
        <w:t>Danbury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1630</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Darien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689</w:t>
      </w:r>
    </w:p>
    <w:p w:rsidR="00DC1829" w:rsidRDefault="00DC1829" w:rsidP="00DC1829">
      <w:pPr>
        <w:spacing w:after="0" w:line="240" w:lineRule="auto"/>
        <w:rPr>
          <w:rFonts w:ascii="Times New Roman" w:hAnsi="Times New Roman" w:cs="Times New Roman"/>
        </w:rPr>
      </w:pPr>
      <w:r>
        <w:rPr>
          <w:rFonts w:ascii="Times New Roman" w:hAnsi="Times New Roman" w:cs="Times New Roman"/>
        </w:rPr>
        <w:t>East Hart</w:t>
      </w:r>
      <w:r w:rsidR="00306460">
        <w:rPr>
          <w:rFonts w:ascii="Times New Roman" w:hAnsi="Times New Roman" w:cs="Times New Roman"/>
        </w:rPr>
        <w:t>ford</w:t>
      </w:r>
      <w:r w:rsidR="00306460">
        <w:rPr>
          <w:rFonts w:ascii="Times New Roman" w:hAnsi="Times New Roman" w:cs="Times New Roman"/>
        </w:rPr>
        <w:tab/>
      </w:r>
      <w:r w:rsidR="00306460">
        <w:rPr>
          <w:rFonts w:ascii="Times New Roman" w:hAnsi="Times New Roman" w:cs="Times New Roman"/>
        </w:rPr>
        <w:tab/>
      </w:r>
      <w:r w:rsidR="00306460">
        <w:rPr>
          <w:rFonts w:ascii="Times New Roman" w:hAnsi="Times New Roman" w:cs="Times New Roman"/>
        </w:rPr>
        <w:tab/>
      </w:r>
      <w:r w:rsidR="00306460">
        <w:rPr>
          <w:rFonts w:ascii="Times New Roman" w:hAnsi="Times New Roman" w:cs="Times New Roman"/>
        </w:rPr>
        <w:tab/>
      </w:r>
      <w:r w:rsidR="00306460">
        <w:rPr>
          <w:rFonts w:ascii="Times New Roman" w:hAnsi="Times New Roman" w:cs="Times New Roman"/>
        </w:rPr>
        <w:tab/>
      </w:r>
      <w:r w:rsidR="00532FFC">
        <w:rPr>
          <w:rFonts w:ascii="Times New Roman" w:hAnsi="Times New Roman" w:cs="Times New Roman"/>
        </w:rPr>
        <w:t>828</w:t>
      </w:r>
    </w:p>
    <w:p w:rsidR="00C87C90" w:rsidRDefault="00907BC8" w:rsidP="00DC1829">
      <w:pPr>
        <w:spacing w:after="0" w:line="240" w:lineRule="auto"/>
        <w:rPr>
          <w:rFonts w:ascii="Times New Roman" w:hAnsi="Times New Roman" w:cs="Times New Roman"/>
        </w:rPr>
      </w:pPr>
      <w:r>
        <w:rPr>
          <w:rFonts w:ascii="Times New Roman" w:hAnsi="Times New Roman" w:cs="Times New Roman"/>
        </w:rPr>
        <w:t>Enfield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749</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Fairfield Ludlowe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789</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Fairfield Warde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702</w:t>
      </w:r>
    </w:p>
    <w:p w:rsidR="004C2A86" w:rsidRDefault="004C2A86" w:rsidP="00DC1829">
      <w:pPr>
        <w:spacing w:after="0" w:line="240" w:lineRule="auto"/>
        <w:rPr>
          <w:rFonts w:ascii="Times New Roman" w:hAnsi="Times New Roman" w:cs="Times New Roman"/>
        </w:rPr>
      </w:pPr>
      <w:r>
        <w:rPr>
          <w:rFonts w:ascii="Times New Roman" w:hAnsi="Times New Roman" w:cs="Times New Roman"/>
        </w:rPr>
        <w:t>Farmington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641</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Glastonbury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1021</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Greenwich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1374</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Hamden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750</w:t>
      </w:r>
    </w:p>
    <w:p w:rsidR="00DC1829" w:rsidRDefault="00DC1829" w:rsidP="00DC1829">
      <w:pPr>
        <w:spacing w:after="0" w:line="240" w:lineRule="auto"/>
        <w:rPr>
          <w:rFonts w:ascii="Times New Roman" w:hAnsi="Times New Roman" w:cs="Times New Roman"/>
        </w:rPr>
      </w:pPr>
      <w:r>
        <w:rPr>
          <w:rFonts w:ascii="Times New Roman" w:hAnsi="Times New Roman" w:cs="Times New Roman"/>
        </w:rPr>
        <w:t>Manchester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795</w:t>
      </w:r>
    </w:p>
    <w:p w:rsidR="006E43D9" w:rsidRDefault="00DC1829" w:rsidP="00DC1829">
      <w:pPr>
        <w:spacing w:after="0" w:line="240" w:lineRule="auto"/>
        <w:rPr>
          <w:rFonts w:ascii="Times New Roman" w:hAnsi="Times New Roman" w:cs="Times New Roman"/>
        </w:rPr>
      </w:pPr>
      <w:r>
        <w:rPr>
          <w:rFonts w:ascii="Times New Roman" w:hAnsi="Times New Roman" w:cs="Times New Roman"/>
        </w:rPr>
        <w:t>Mi</w:t>
      </w:r>
      <w:r w:rsidR="00306460">
        <w:rPr>
          <w:rFonts w:ascii="Times New Roman" w:hAnsi="Times New Roman" w:cs="Times New Roman"/>
        </w:rPr>
        <w:t>ddletown</w:t>
      </w:r>
      <w:r w:rsidR="00306460">
        <w:rPr>
          <w:rFonts w:ascii="Times New Roman" w:hAnsi="Times New Roman" w:cs="Times New Roman"/>
        </w:rPr>
        <w:tab/>
      </w:r>
      <w:r w:rsidR="00306460">
        <w:rPr>
          <w:rFonts w:ascii="Times New Roman" w:hAnsi="Times New Roman" w:cs="Times New Roman"/>
        </w:rPr>
        <w:tab/>
      </w:r>
      <w:r w:rsidR="00306460">
        <w:rPr>
          <w:rFonts w:ascii="Times New Roman" w:hAnsi="Times New Roman" w:cs="Times New Roman"/>
        </w:rPr>
        <w:tab/>
      </w:r>
      <w:r w:rsidR="00306460">
        <w:rPr>
          <w:rFonts w:ascii="Times New Roman" w:hAnsi="Times New Roman" w:cs="Times New Roman"/>
        </w:rPr>
        <w:tab/>
      </w:r>
      <w:r w:rsidR="00306460">
        <w:rPr>
          <w:rFonts w:ascii="Times New Roman" w:hAnsi="Times New Roman" w:cs="Times New Roman"/>
        </w:rPr>
        <w:tab/>
      </w:r>
      <w:r w:rsidR="00532FFC">
        <w:rPr>
          <w:rFonts w:ascii="Times New Roman" w:hAnsi="Times New Roman" w:cs="Times New Roman"/>
        </w:rPr>
        <w:t>687</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New Britain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1456</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New Canaan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645</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New Milford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621</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Newtown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742</w:t>
      </w:r>
    </w:p>
    <w:p w:rsidR="00DC1829" w:rsidRDefault="00DC1829" w:rsidP="00DC1829">
      <w:pPr>
        <w:spacing w:after="0" w:line="240" w:lineRule="auto"/>
        <w:rPr>
          <w:rFonts w:ascii="Times New Roman" w:hAnsi="Times New Roman" w:cs="Times New Roman"/>
        </w:rPr>
      </w:pPr>
      <w:r>
        <w:rPr>
          <w:rFonts w:ascii="Times New Roman" w:hAnsi="Times New Roman" w:cs="Times New Roman"/>
        </w:rPr>
        <w:t>Norwalk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902</w:t>
      </w:r>
    </w:p>
    <w:p w:rsidR="00DC1829" w:rsidRDefault="006E43D9" w:rsidP="00DC1829">
      <w:pPr>
        <w:spacing w:after="0" w:line="240" w:lineRule="auto"/>
        <w:rPr>
          <w:rFonts w:ascii="Times New Roman" w:hAnsi="Times New Roman" w:cs="Times New Roman"/>
        </w:rPr>
      </w:pPr>
      <w:r>
        <w:rPr>
          <w:rFonts w:ascii="Times New Roman" w:hAnsi="Times New Roman" w:cs="Times New Roman"/>
        </w:rPr>
        <w:t>Norwalk – Brie</w:t>
      </w:r>
      <w:r w:rsidR="00532FFC">
        <w:rPr>
          <w:rFonts w:ascii="Times New Roman" w:hAnsi="Times New Roman" w:cs="Times New Roman"/>
        </w:rPr>
        <w:t>n McMahon</w:t>
      </w:r>
      <w:r w:rsidR="00532FFC">
        <w:rPr>
          <w:rFonts w:ascii="Times New Roman" w:hAnsi="Times New Roman" w:cs="Times New Roman"/>
        </w:rPr>
        <w:tab/>
      </w:r>
      <w:r w:rsidR="00532FFC">
        <w:rPr>
          <w:rFonts w:ascii="Times New Roman" w:hAnsi="Times New Roman" w:cs="Times New Roman"/>
        </w:rPr>
        <w:tab/>
      </w:r>
      <w:r w:rsidR="00532FFC">
        <w:rPr>
          <w:rFonts w:ascii="Times New Roman" w:hAnsi="Times New Roman" w:cs="Times New Roman"/>
        </w:rPr>
        <w:tab/>
        <w:t>1022</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Norwich Free Academy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1173</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Ridgefield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806</w:t>
      </w:r>
    </w:p>
    <w:p w:rsidR="00DC1829" w:rsidRDefault="00DC1829" w:rsidP="00DC1829">
      <w:pPr>
        <w:spacing w:after="0" w:line="240" w:lineRule="auto"/>
        <w:rPr>
          <w:rFonts w:ascii="Times New Roman" w:hAnsi="Times New Roman" w:cs="Times New Roman"/>
        </w:rPr>
      </w:pPr>
      <w:r>
        <w:rPr>
          <w:rFonts w:ascii="Times New Roman" w:hAnsi="Times New Roman" w:cs="Times New Roman"/>
        </w:rPr>
        <w:t>Shelton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06460">
        <w:rPr>
          <w:rFonts w:ascii="Times New Roman" w:hAnsi="Times New Roman" w:cs="Times New Roman"/>
        </w:rPr>
        <w:tab/>
      </w:r>
      <w:r w:rsidR="00306460">
        <w:rPr>
          <w:rFonts w:ascii="Times New Roman" w:hAnsi="Times New Roman" w:cs="Times New Roman"/>
        </w:rPr>
        <w:tab/>
      </w:r>
      <w:r w:rsidR="00306460">
        <w:rPr>
          <w:rFonts w:ascii="Times New Roman" w:hAnsi="Times New Roman" w:cs="Times New Roman"/>
        </w:rPr>
        <w:tab/>
      </w:r>
      <w:r w:rsidR="00532FFC">
        <w:rPr>
          <w:rFonts w:ascii="Times New Roman" w:hAnsi="Times New Roman" w:cs="Times New Roman"/>
        </w:rPr>
        <w:t>694</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Simsbury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643</w:t>
      </w:r>
    </w:p>
    <w:p w:rsidR="004C2A86" w:rsidRDefault="004C2A86" w:rsidP="00DC1829">
      <w:pPr>
        <w:spacing w:after="0" w:line="240" w:lineRule="auto"/>
        <w:rPr>
          <w:rFonts w:ascii="Times New Roman" w:hAnsi="Times New Roman" w:cs="Times New Roman"/>
        </w:rPr>
      </w:pPr>
      <w:r>
        <w:rPr>
          <w:rFonts w:ascii="Times New Roman" w:hAnsi="Times New Roman" w:cs="Times New Roman"/>
        </w:rPr>
        <w:t>South Windsor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627</w:t>
      </w:r>
    </w:p>
    <w:p w:rsidR="00DC1829" w:rsidRDefault="00DC1829" w:rsidP="00DC1829">
      <w:pPr>
        <w:spacing w:after="0" w:line="240" w:lineRule="auto"/>
        <w:rPr>
          <w:rFonts w:ascii="Times New Roman" w:hAnsi="Times New Roman" w:cs="Times New Roman"/>
        </w:rPr>
      </w:pPr>
      <w:r>
        <w:rPr>
          <w:rFonts w:ascii="Times New Roman" w:hAnsi="Times New Roman" w:cs="Times New Roman"/>
        </w:rPr>
        <w:t>Southington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2FFC">
        <w:rPr>
          <w:rFonts w:ascii="Times New Roman" w:hAnsi="Times New Roman" w:cs="Times New Roman"/>
        </w:rPr>
        <w:t>1056</w:t>
      </w:r>
    </w:p>
    <w:p w:rsidR="00DC1829" w:rsidRDefault="00907BC8" w:rsidP="00DC1829">
      <w:pPr>
        <w:spacing w:after="0" w:line="240" w:lineRule="auto"/>
        <w:rPr>
          <w:rFonts w:ascii="Times New Roman" w:hAnsi="Times New Roman" w:cs="Times New Roman"/>
        </w:rPr>
      </w:pPr>
      <w:r>
        <w:rPr>
          <w:rFonts w:ascii="Times New Roman" w:hAnsi="Times New Roman" w:cs="Times New Roman"/>
        </w:rPr>
        <w:t>Stamford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1210</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Stamford – Westhill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1212</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Trumbull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1113</w:t>
      </w:r>
    </w:p>
    <w:p w:rsidR="00DC1829" w:rsidRDefault="00DC1829" w:rsidP="00DC1829">
      <w:pPr>
        <w:spacing w:after="0" w:line="240" w:lineRule="auto"/>
        <w:rPr>
          <w:rFonts w:ascii="Times New Roman" w:hAnsi="Times New Roman" w:cs="Times New Roman"/>
        </w:rPr>
      </w:pPr>
      <w:r>
        <w:rPr>
          <w:rFonts w:ascii="Times New Roman" w:hAnsi="Times New Roman" w:cs="Times New Roman"/>
        </w:rPr>
        <w:t>West Hartford – Conard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704</w:t>
      </w:r>
    </w:p>
    <w:p w:rsidR="00DC1829" w:rsidRDefault="004C2A86" w:rsidP="00DC1829">
      <w:pPr>
        <w:spacing w:after="0" w:line="240" w:lineRule="auto"/>
        <w:rPr>
          <w:rFonts w:ascii="Times New Roman" w:hAnsi="Times New Roman" w:cs="Times New Roman"/>
        </w:rPr>
      </w:pPr>
      <w:r>
        <w:rPr>
          <w:rFonts w:ascii="Times New Roman" w:hAnsi="Times New Roman" w:cs="Times New Roman"/>
        </w:rPr>
        <w:lastRenderedPageBreak/>
        <w:t>West Hartford – Wm. Hall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743</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West Haven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807</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Westport – Staples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884</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Wilton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638</w:t>
      </w:r>
    </w:p>
    <w:p w:rsidR="00DC1829" w:rsidRDefault="00CA2063" w:rsidP="00DC1829">
      <w:pPr>
        <w:spacing w:after="0" w:line="240" w:lineRule="auto"/>
        <w:rPr>
          <w:rFonts w:ascii="Times New Roman" w:hAnsi="Times New Roman" w:cs="Times New Roman"/>
        </w:rPr>
      </w:pPr>
      <w:r>
        <w:rPr>
          <w:rFonts w:ascii="Times New Roman" w:hAnsi="Times New Roman" w:cs="Times New Roman"/>
        </w:rPr>
        <w:t>Woodbri</w:t>
      </w:r>
      <w:r w:rsidR="004C2A86">
        <w:rPr>
          <w:rFonts w:ascii="Times New Roman" w:hAnsi="Times New Roman" w:cs="Times New Roman"/>
        </w:rPr>
        <w:t>dge – Amity Reg.</w:t>
      </w:r>
      <w:r w:rsidR="004C2A86">
        <w:rPr>
          <w:rFonts w:ascii="Times New Roman" w:hAnsi="Times New Roman" w:cs="Times New Roman"/>
        </w:rPr>
        <w:tab/>
      </w:r>
      <w:r w:rsidR="004C2A86">
        <w:rPr>
          <w:rFonts w:ascii="Times New Roman" w:hAnsi="Times New Roman" w:cs="Times New Roman"/>
        </w:rPr>
        <w:tab/>
      </w:r>
      <w:r w:rsidR="004C2A86">
        <w:rPr>
          <w:rFonts w:ascii="Times New Roman" w:hAnsi="Times New Roman" w:cs="Times New Roman"/>
        </w:rPr>
        <w:tab/>
        <w:t>737</w:t>
      </w:r>
    </w:p>
    <w:p w:rsidR="00DC1829" w:rsidRDefault="00DC1829" w:rsidP="00DC1829">
      <w:pPr>
        <w:spacing w:after="0" w:line="240" w:lineRule="auto"/>
        <w:rPr>
          <w:rFonts w:ascii="Times New Roman" w:hAnsi="Times New Roman" w:cs="Times New Roman"/>
        </w:rPr>
      </w:pPr>
    </w:p>
    <w:p w:rsidR="003D46AA" w:rsidRDefault="003D46AA" w:rsidP="00DC1829">
      <w:pPr>
        <w:spacing w:after="0" w:line="240" w:lineRule="auto"/>
        <w:rPr>
          <w:rFonts w:ascii="Times New Roman" w:hAnsi="Times New Roman" w:cs="Times New Roman"/>
        </w:rPr>
      </w:pPr>
    </w:p>
    <w:p w:rsidR="003D46AA" w:rsidRDefault="003D46AA" w:rsidP="00DC1829">
      <w:pPr>
        <w:spacing w:after="0" w:line="240" w:lineRule="auto"/>
        <w:rPr>
          <w:rFonts w:ascii="Times New Roman" w:hAnsi="Times New Roman" w:cs="Times New Roman"/>
        </w:rPr>
      </w:pPr>
    </w:p>
    <w:p w:rsidR="003D46AA" w:rsidRDefault="003D46AA" w:rsidP="00DC1829">
      <w:pPr>
        <w:spacing w:after="0" w:line="240" w:lineRule="auto"/>
        <w:rPr>
          <w:rFonts w:ascii="Times New Roman" w:hAnsi="Times New Roman" w:cs="Times New Roman"/>
        </w:rPr>
      </w:pPr>
    </w:p>
    <w:p w:rsidR="003D46AA" w:rsidRDefault="003D46AA" w:rsidP="00DC1829">
      <w:pPr>
        <w:spacing w:after="0" w:line="240" w:lineRule="auto"/>
        <w:rPr>
          <w:rFonts w:ascii="Times New Roman" w:hAnsi="Times New Roman" w:cs="Times New Roman"/>
        </w:rPr>
      </w:pPr>
    </w:p>
    <w:p w:rsidR="00DC1829" w:rsidRDefault="00DC1829" w:rsidP="00DC1829">
      <w:pPr>
        <w:pStyle w:val="Heading5"/>
      </w:pPr>
      <w:r>
        <w:t>No Team - L</w:t>
      </w:r>
      <w:r w:rsidR="006170EA">
        <w:t>L</w:t>
      </w:r>
    </w:p>
    <w:p w:rsidR="00DC1829" w:rsidRDefault="00DC1829" w:rsidP="00DC1829">
      <w:pPr>
        <w:spacing w:after="0" w:line="240" w:lineRule="auto"/>
        <w:rPr>
          <w:rFonts w:ascii="Times New Roman" w:hAnsi="Times New Roman" w:cs="Times New Roman"/>
        </w:rPr>
      </w:pPr>
      <w:r>
        <w:rPr>
          <w:rFonts w:ascii="Times New Roman" w:hAnsi="Times New Roman" w:cs="Times New Roman"/>
        </w:rPr>
        <w:t>Bridgeport Central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843</w:t>
      </w:r>
    </w:p>
    <w:p w:rsidR="00DC1829" w:rsidRDefault="00EC481A" w:rsidP="00DC1829">
      <w:pPr>
        <w:spacing w:after="0" w:line="240" w:lineRule="auto"/>
        <w:rPr>
          <w:rFonts w:ascii="Times New Roman" w:hAnsi="Times New Roman" w:cs="Times New Roman"/>
        </w:rPr>
      </w:pPr>
      <w:r>
        <w:rPr>
          <w:rFonts w:ascii="Times New Roman" w:hAnsi="Times New Roman" w:cs="Times New Roman"/>
        </w:rPr>
        <w:t>N</w:t>
      </w:r>
      <w:r w:rsidR="004C2A86">
        <w:rPr>
          <w:rFonts w:ascii="Times New Roman" w:hAnsi="Times New Roman" w:cs="Times New Roman"/>
        </w:rPr>
        <w:t>ew Haven – Wilbur Cross</w:t>
      </w:r>
      <w:r w:rsidR="004C2A86">
        <w:rPr>
          <w:rFonts w:ascii="Times New Roman" w:hAnsi="Times New Roman" w:cs="Times New Roman"/>
        </w:rPr>
        <w:tab/>
      </w:r>
      <w:r w:rsidR="004C2A86">
        <w:rPr>
          <w:rFonts w:ascii="Times New Roman" w:hAnsi="Times New Roman" w:cs="Times New Roman"/>
        </w:rPr>
        <w:tab/>
      </w:r>
      <w:r w:rsidR="004C2A86">
        <w:rPr>
          <w:rFonts w:ascii="Times New Roman" w:hAnsi="Times New Roman" w:cs="Times New Roman"/>
        </w:rPr>
        <w:tab/>
        <w:t>801</w:t>
      </w:r>
    </w:p>
    <w:p w:rsidR="00EC481A" w:rsidRDefault="00EC481A" w:rsidP="00DC1829">
      <w:pPr>
        <w:spacing w:after="0" w:line="240" w:lineRule="auto"/>
        <w:rPr>
          <w:rFonts w:ascii="Times New Roman" w:hAnsi="Times New Roman" w:cs="Times New Roman"/>
        </w:rPr>
      </w:pPr>
    </w:p>
    <w:p w:rsidR="00EC481A" w:rsidRDefault="00EC481A" w:rsidP="00DC1829">
      <w:pPr>
        <w:spacing w:after="0" w:line="240" w:lineRule="auto"/>
        <w:rPr>
          <w:rFonts w:ascii="Times New Roman" w:hAnsi="Times New Roman" w:cs="Times New Roman"/>
        </w:rPr>
      </w:pPr>
    </w:p>
    <w:p w:rsidR="00CA2063" w:rsidRDefault="00CA2063" w:rsidP="00DC1829">
      <w:pPr>
        <w:spacing w:after="0" w:line="240" w:lineRule="auto"/>
        <w:rPr>
          <w:rFonts w:ascii="Times New Roman" w:hAnsi="Times New Roman" w:cs="Times New Roman"/>
        </w:rPr>
      </w:pPr>
    </w:p>
    <w:p w:rsidR="00CA2063" w:rsidRDefault="00CA2063" w:rsidP="00DC1829">
      <w:pPr>
        <w:spacing w:after="0" w:line="240" w:lineRule="auto"/>
        <w:rPr>
          <w:rFonts w:ascii="Times New Roman" w:hAnsi="Times New Roman" w:cs="Times New Roman"/>
        </w:rPr>
      </w:pPr>
    </w:p>
    <w:p w:rsidR="00CA2063" w:rsidRDefault="00CA2063" w:rsidP="00DC1829">
      <w:pPr>
        <w:spacing w:after="0" w:line="240" w:lineRule="auto"/>
        <w:rPr>
          <w:rFonts w:ascii="Times New Roman" w:hAnsi="Times New Roman" w:cs="Times New Roman"/>
        </w:rPr>
      </w:pPr>
    </w:p>
    <w:p w:rsidR="00CA2063" w:rsidRDefault="00CA2063" w:rsidP="00DC1829">
      <w:pPr>
        <w:spacing w:after="0" w:line="240" w:lineRule="auto"/>
        <w:rPr>
          <w:rFonts w:ascii="Times New Roman" w:hAnsi="Times New Roman" w:cs="Times New Roman"/>
        </w:rPr>
      </w:pPr>
    </w:p>
    <w:p w:rsidR="00CA2063" w:rsidRDefault="00CA2063" w:rsidP="00DC1829">
      <w:pPr>
        <w:spacing w:after="0" w:line="240" w:lineRule="auto"/>
        <w:rPr>
          <w:rFonts w:ascii="Times New Roman" w:hAnsi="Times New Roman" w:cs="Times New Roman"/>
        </w:rPr>
      </w:pPr>
    </w:p>
    <w:p w:rsidR="00CA2063" w:rsidRDefault="00CA2063" w:rsidP="00DC1829">
      <w:pPr>
        <w:spacing w:after="0" w:line="240" w:lineRule="auto"/>
        <w:rPr>
          <w:rFonts w:ascii="Times New Roman" w:hAnsi="Times New Roman" w:cs="Times New Roman"/>
        </w:rPr>
      </w:pPr>
    </w:p>
    <w:p w:rsidR="00CA2063" w:rsidRDefault="00CA2063" w:rsidP="00DC1829">
      <w:pPr>
        <w:spacing w:after="0" w:line="240" w:lineRule="auto"/>
        <w:rPr>
          <w:rFonts w:ascii="Times New Roman" w:hAnsi="Times New Roman" w:cs="Times New Roman"/>
        </w:rPr>
      </w:pPr>
    </w:p>
    <w:p w:rsidR="00DC1829" w:rsidRDefault="00DC1829" w:rsidP="00DC1829">
      <w:pPr>
        <w:spacing w:after="0" w:line="240" w:lineRule="auto"/>
        <w:rPr>
          <w:rFonts w:ascii="Times New Roman" w:hAnsi="Times New Roman" w:cs="Times New Roman"/>
        </w:rPr>
      </w:pPr>
      <w:r>
        <w:rPr>
          <w:rFonts w:ascii="Times New Roman" w:hAnsi="Times New Roman" w:cs="Times New Roman"/>
        </w:rPr>
        <w:t>*Co-op team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C1829" w:rsidRPr="006170EA" w:rsidRDefault="00DC1829" w:rsidP="00DC1829">
      <w:pPr>
        <w:spacing w:after="0" w:line="240" w:lineRule="auto"/>
        <w:rPr>
          <w:rFonts w:ascii="Times New Roman" w:hAnsi="Times New Roman" w:cs="Times New Roman"/>
          <w:b/>
        </w:rPr>
      </w:pPr>
      <w:r>
        <w:rPr>
          <w:rFonts w:ascii="Times New Roman" w:hAnsi="Times New Roman" w:cs="Times New Roman"/>
          <w:b/>
          <w:u w:val="single"/>
        </w:rPr>
        <w:t xml:space="preserve">Class </w:t>
      </w:r>
      <w:r w:rsidR="006170EA">
        <w:rPr>
          <w:rFonts w:ascii="Times New Roman" w:hAnsi="Times New Roman" w:cs="Times New Roman"/>
          <w:b/>
          <w:u w:val="single"/>
        </w:rPr>
        <w:t>L</w:t>
      </w:r>
      <w:r>
        <w:rPr>
          <w:rFonts w:ascii="Times New Roman" w:hAnsi="Times New Roman" w:cs="Times New Roman"/>
          <w:b/>
          <w:u w:val="single"/>
        </w:rPr>
        <w:t xml:space="preserve"> – </w:t>
      </w:r>
      <w:r w:rsidR="006170EA">
        <w:rPr>
          <w:rFonts w:ascii="Times New Roman" w:hAnsi="Times New Roman" w:cs="Times New Roman"/>
          <w:b/>
          <w:u w:val="single"/>
        </w:rPr>
        <w:t>4</w:t>
      </w:r>
      <w:r w:rsidR="004C2A86">
        <w:rPr>
          <w:rFonts w:ascii="Times New Roman" w:hAnsi="Times New Roman" w:cs="Times New Roman"/>
          <w:b/>
          <w:u w:val="single"/>
        </w:rPr>
        <w:t>40</w:t>
      </w:r>
      <w:r w:rsidR="006170EA">
        <w:rPr>
          <w:rFonts w:ascii="Times New Roman" w:hAnsi="Times New Roman" w:cs="Times New Roman"/>
          <w:b/>
          <w:u w:val="single"/>
        </w:rPr>
        <w:t xml:space="preserve"> – 62</w:t>
      </w:r>
      <w:r w:rsidR="004C2A86">
        <w:rPr>
          <w:rFonts w:ascii="Times New Roman" w:hAnsi="Times New Roman" w:cs="Times New Roman"/>
          <w:b/>
          <w:u w:val="single"/>
        </w:rPr>
        <w:t>0</w:t>
      </w:r>
      <w:r w:rsidR="006170EA">
        <w:rPr>
          <w:rFonts w:ascii="Times New Roman" w:hAnsi="Times New Roman" w:cs="Times New Roman"/>
          <w:b/>
        </w:rPr>
        <w:t xml:space="preserve"> (3</w:t>
      </w:r>
      <w:r w:rsidR="00ED7D46">
        <w:rPr>
          <w:rFonts w:ascii="Times New Roman" w:hAnsi="Times New Roman" w:cs="Times New Roman"/>
          <w:b/>
        </w:rPr>
        <w:t>4</w:t>
      </w:r>
      <w:r w:rsidR="006170EA">
        <w:rPr>
          <w:rFonts w:ascii="Times New Roman" w:hAnsi="Times New Roman" w:cs="Times New Roman"/>
          <w:b/>
        </w:rPr>
        <w:t>)</w:t>
      </w:r>
    </w:p>
    <w:p w:rsidR="00DC1829" w:rsidRDefault="00DC1829" w:rsidP="00DC1829">
      <w:pPr>
        <w:spacing w:after="0" w:line="240" w:lineRule="auto"/>
        <w:rPr>
          <w:rFonts w:ascii="Times New Roman" w:hAnsi="Times New Roman" w:cs="Times New Roman"/>
        </w:rPr>
      </w:pPr>
      <w:r>
        <w:rPr>
          <w:rFonts w:ascii="Times New Roman" w:hAnsi="Times New Roman" w:cs="Times New Roman"/>
        </w:rPr>
        <w:t>Avon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447</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Branford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441</w:t>
      </w:r>
    </w:p>
    <w:p w:rsidR="004F34EB" w:rsidRDefault="004F34EB" w:rsidP="00DC1829">
      <w:pPr>
        <w:spacing w:after="0" w:line="240" w:lineRule="auto"/>
        <w:rPr>
          <w:rFonts w:ascii="Times New Roman" w:hAnsi="Times New Roman" w:cs="Times New Roman"/>
        </w:rPr>
      </w:pPr>
      <w:r>
        <w:rPr>
          <w:rFonts w:ascii="Times New Roman" w:hAnsi="Times New Roman" w:cs="Times New Roman"/>
        </w:rPr>
        <w:t>Bristol Central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592</w:t>
      </w:r>
    </w:p>
    <w:p w:rsidR="001D737B" w:rsidRDefault="001D737B" w:rsidP="00DC1829">
      <w:pPr>
        <w:spacing w:after="0" w:line="240" w:lineRule="auto"/>
        <w:rPr>
          <w:rFonts w:ascii="Times New Roman" w:hAnsi="Times New Roman" w:cs="Times New Roman"/>
        </w:rPr>
      </w:pPr>
      <w:r>
        <w:rPr>
          <w:rFonts w:ascii="Times New Roman" w:hAnsi="Times New Roman" w:cs="Times New Roman"/>
        </w:rPr>
        <w:t>Bristol Eastern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554</w:t>
      </w:r>
    </w:p>
    <w:p w:rsidR="00DC1829" w:rsidRDefault="00DC1829" w:rsidP="00DC1829">
      <w:pPr>
        <w:spacing w:after="0" w:line="240" w:lineRule="auto"/>
        <w:rPr>
          <w:rFonts w:ascii="Times New Roman" w:hAnsi="Times New Roman" w:cs="Times New Roman"/>
        </w:rPr>
      </w:pPr>
      <w:r>
        <w:rPr>
          <w:rFonts w:ascii="Times New Roman" w:hAnsi="Times New Roman" w:cs="Times New Roman"/>
        </w:rPr>
        <w:t>East Haven</w:t>
      </w:r>
      <w:r>
        <w:rPr>
          <w:rFonts w:ascii="Times New Roman" w:hAnsi="Times New Roman" w:cs="Times New Roman"/>
        </w:rPr>
        <w:tab/>
      </w:r>
      <w:r w:rsidR="00306460">
        <w:rPr>
          <w:rFonts w:ascii="Times New Roman" w:hAnsi="Times New Roman" w:cs="Times New Roman"/>
        </w:rPr>
        <w:tab/>
      </w:r>
      <w:r w:rsidR="00306460">
        <w:rPr>
          <w:rFonts w:ascii="Times New Roman" w:hAnsi="Times New Roman" w:cs="Times New Roman"/>
        </w:rPr>
        <w:tab/>
      </w:r>
      <w:r w:rsidR="00306460">
        <w:rPr>
          <w:rFonts w:ascii="Times New Roman" w:hAnsi="Times New Roman" w:cs="Times New Roman"/>
        </w:rPr>
        <w:tab/>
      </w:r>
      <w:r w:rsidR="00306460">
        <w:rPr>
          <w:rFonts w:ascii="Times New Roman" w:hAnsi="Times New Roman" w:cs="Times New Roman"/>
        </w:rPr>
        <w:tab/>
      </w:r>
      <w:r w:rsidR="004C2A86">
        <w:rPr>
          <w:rFonts w:ascii="Times New Roman" w:hAnsi="Times New Roman" w:cs="Times New Roman"/>
        </w:rPr>
        <w:t>440</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East Lyme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518</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Groton – Fitch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538</w:t>
      </w:r>
    </w:p>
    <w:p w:rsidR="003D46AA" w:rsidRDefault="004C2A86" w:rsidP="00DC1829">
      <w:pPr>
        <w:spacing w:after="0" w:line="240" w:lineRule="auto"/>
        <w:rPr>
          <w:rFonts w:ascii="Times New Roman" w:hAnsi="Times New Roman" w:cs="Times New Roman"/>
        </w:rPr>
      </w:pPr>
      <w:r>
        <w:rPr>
          <w:rFonts w:ascii="Times New Roman" w:hAnsi="Times New Roman" w:cs="Times New Roman"/>
        </w:rPr>
        <w:t>Guilford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565</w:t>
      </w:r>
    </w:p>
    <w:p w:rsidR="004C2A86" w:rsidRDefault="004C2A86" w:rsidP="00DC1829">
      <w:pPr>
        <w:spacing w:after="0" w:line="240" w:lineRule="auto"/>
        <w:rPr>
          <w:rFonts w:ascii="Times New Roman" w:hAnsi="Times New Roman" w:cs="Times New Roman"/>
        </w:rPr>
      </w:pPr>
      <w:r>
        <w:rPr>
          <w:rFonts w:ascii="Times New Roman" w:hAnsi="Times New Roman" w:cs="Times New Roman"/>
        </w:rPr>
        <w:t>Hartford – Bulkeley / HMTCA *</w:t>
      </w:r>
      <w:r>
        <w:rPr>
          <w:rFonts w:ascii="Times New Roman" w:hAnsi="Times New Roman" w:cs="Times New Roman"/>
        </w:rPr>
        <w:tab/>
      </w:r>
      <w:r>
        <w:rPr>
          <w:rFonts w:ascii="Times New Roman" w:hAnsi="Times New Roman" w:cs="Times New Roman"/>
        </w:rPr>
        <w:tab/>
        <w:t>520</w:t>
      </w:r>
    </w:p>
    <w:p w:rsidR="004F34EB" w:rsidRDefault="004F34EB" w:rsidP="00DC1829">
      <w:pPr>
        <w:spacing w:after="0" w:line="240" w:lineRule="auto"/>
        <w:rPr>
          <w:rFonts w:ascii="Times New Roman" w:hAnsi="Times New Roman" w:cs="Times New Roman"/>
        </w:rPr>
      </w:pPr>
      <w:r>
        <w:rPr>
          <w:rFonts w:ascii="Times New Roman" w:hAnsi="Times New Roman" w:cs="Times New Roman"/>
        </w:rPr>
        <w:t>Hartford Public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481</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Hebron – RHAM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464</w:t>
      </w:r>
    </w:p>
    <w:p w:rsidR="007807E0" w:rsidRDefault="007807E0" w:rsidP="00DC1829">
      <w:pPr>
        <w:spacing w:after="0" w:line="240" w:lineRule="auto"/>
        <w:rPr>
          <w:rFonts w:ascii="Times New Roman" w:hAnsi="Times New Roman" w:cs="Times New Roman"/>
        </w:rPr>
      </w:pPr>
      <w:r>
        <w:rPr>
          <w:rFonts w:ascii="Times New Roman" w:hAnsi="Times New Roman" w:cs="Times New Roman"/>
        </w:rPr>
        <w:t>Madison – Daniel Hand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470</w:t>
      </w:r>
    </w:p>
    <w:p w:rsidR="004F34EB" w:rsidRDefault="004F34EB" w:rsidP="00DC1829">
      <w:pPr>
        <w:spacing w:after="0" w:line="240" w:lineRule="auto"/>
        <w:rPr>
          <w:rFonts w:ascii="Times New Roman" w:hAnsi="Times New Roman" w:cs="Times New Roman"/>
        </w:rPr>
      </w:pPr>
      <w:r>
        <w:rPr>
          <w:rFonts w:ascii="Times New Roman" w:hAnsi="Times New Roman" w:cs="Times New Roman"/>
        </w:rPr>
        <w:t>Meriden – Maloney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615</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Meriden – Platt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505</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Milford – Foran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442</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Monroe – Masuk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513</w:t>
      </w:r>
    </w:p>
    <w:p w:rsidR="00EC481A" w:rsidRDefault="004F34EB" w:rsidP="00DC1829">
      <w:pPr>
        <w:spacing w:after="0" w:line="240" w:lineRule="auto"/>
        <w:rPr>
          <w:rFonts w:ascii="Times New Roman" w:hAnsi="Times New Roman" w:cs="Times New Roman"/>
        </w:rPr>
      </w:pPr>
      <w:r>
        <w:rPr>
          <w:rFonts w:ascii="Times New Roman" w:hAnsi="Times New Roman" w:cs="Times New Roman"/>
        </w:rPr>
        <w:t>Naugatuck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591</w:t>
      </w:r>
    </w:p>
    <w:p w:rsidR="00525C95" w:rsidRDefault="004F34EB" w:rsidP="00DC1829">
      <w:pPr>
        <w:spacing w:after="0" w:line="240" w:lineRule="auto"/>
        <w:rPr>
          <w:rFonts w:ascii="Times New Roman" w:hAnsi="Times New Roman" w:cs="Times New Roman"/>
        </w:rPr>
      </w:pPr>
      <w:r>
        <w:rPr>
          <w:rFonts w:ascii="Times New Roman" w:hAnsi="Times New Roman" w:cs="Times New Roman"/>
        </w:rPr>
        <w:t>New Haven – Hillhouse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539</w:t>
      </w:r>
    </w:p>
    <w:p w:rsidR="00EC481A" w:rsidRDefault="00EC481A" w:rsidP="00DC1829">
      <w:pPr>
        <w:spacing w:after="0" w:line="240" w:lineRule="auto"/>
        <w:rPr>
          <w:rFonts w:ascii="Times New Roman" w:hAnsi="Times New Roman" w:cs="Times New Roman"/>
        </w:rPr>
      </w:pPr>
      <w:r>
        <w:rPr>
          <w:rFonts w:ascii="Times New Roman" w:hAnsi="Times New Roman" w:cs="Times New Roman"/>
        </w:rPr>
        <w:t>New London</w:t>
      </w:r>
      <w:r>
        <w:rPr>
          <w:rFonts w:ascii="Times New Roman" w:hAnsi="Times New Roman" w:cs="Times New Roman"/>
        </w:rPr>
        <w:tab/>
      </w:r>
      <w:r>
        <w:rPr>
          <w:rFonts w:ascii="Times New Roman" w:hAnsi="Times New Roman" w:cs="Times New Roman"/>
        </w:rPr>
        <w:tab/>
      </w:r>
      <w:r w:rsidR="004F34EB">
        <w:rPr>
          <w:rFonts w:ascii="Times New Roman" w:hAnsi="Times New Roman" w:cs="Times New Roman"/>
        </w:rPr>
        <w:tab/>
      </w:r>
      <w:r w:rsidR="004F34EB">
        <w:rPr>
          <w:rFonts w:ascii="Times New Roman" w:hAnsi="Times New Roman" w:cs="Times New Roman"/>
        </w:rPr>
        <w:tab/>
      </w:r>
      <w:r w:rsidR="004F34EB">
        <w:rPr>
          <w:rFonts w:ascii="Times New Roman" w:hAnsi="Times New Roman" w:cs="Times New Roman"/>
        </w:rPr>
        <w:tab/>
      </w:r>
      <w:r w:rsidR="004C2A86">
        <w:rPr>
          <w:rFonts w:ascii="Times New Roman" w:hAnsi="Times New Roman" w:cs="Times New Roman"/>
        </w:rPr>
        <w:t>454</w:t>
      </w:r>
    </w:p>
    <w:p w:rsidR="003D46AA" w:rsidRDefault="004C2A86" w:rsidP="00DC1829">
      <w:pPr>
        <w:spacing w:after="0" w:line="240" w:lineRule="auto"/>
        <w:rPr>
          <w:rFonts w:ascii="Times New Roman" w:hAnsi="Times New Roman" w:cs="Times New Roman"/>
        </w:rPr>
      </w:pPr>
      <w:r>
        <w:rPr>
          <w:rFonts w:ascii="Times New Roman" w:hAnsi="Times New Roman" w:cs="Times New Roman"/>
        </w:rPr>
        <w:t>Newington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610</w:t>
      </w:r>
    </w:p>
    <w:p w:rsidR="008A0726" w:rsidRDefault="008A0726" w:rsidP="00DC1829">
      <w:pPr>
        <w:spacing w:after="0" w:line="240" w:lineRule="auto"/>
        <w:rPr>
          <w:rFonts w:ascii="Times New Roman" w:hAnsi="Times New Roman" w:cs="Times New Roman"/>
        </w:rPr>
      </w:pPr>
      <w:r>
        <w:rPr>
          <w:rFonts w:ascii="Times New Roman" w:hAnsi="Times New Roman" w:cs="Times New Roman"/>
        </w:rPr>
        <w:t>North Haven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511</w:t>
      </w:r>
    </w:p>
    <w:p w:rsidR="007807E0" w:rsidRDefault="007807E0" w:rsidP="00DC1829">
      <w:pPr>
        <w:spacing w:after="0" w:line="240" w:lineRule="auto"/>
        <w:rPr>
          <w:rFonts w:ascii="Times New Roman" w:hAnsi="Times New Roman" w:cs="Times New Roman"/>
        </w:rPr>
      </w:pPr>
      <w:r>
        <w:rPr>
          <w:rFonts w:ascii="Times New Roman" w:hAnsi="Times New Roman" w:cs="Times New Roman"/>
        </w:rPr>
        <w:t>Southbury – Pomperaug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602</w:t>
      </w:r>
    </w:p>
    <w:p w:rsidR="003D46AA" w:rsidRDefault="004C2A86" w:rsidP="00DC1829">
      <w:pPr>
        <w:spacing w:after="0" w:line="240" w:lineRule="auto"/>
        <w:rPr>
          <w:rFonts w:ascii="Times New Roman" w:hAnsi="Times New Roman" w:cs="Times New Roman"/>
        </w:rPr>
      </w:pPr>
      <w:r>
        <w:rPr>
          <w:rFonts w:ascii="Times New Roman" w:hAnsi="Times New Roman" w:cs="Times New Roman"/>
        </w:rPr>
        <w:t>Storrs – E.O.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574</w:t>
      </w:r>
    </w:p>
    <w:p w:rsidR="00DC1829" w:rsidRDefault="00306460" w:rsidP="00DC1829">
      <w:pPr>
        <w:spacing w:after="0" w:line="240" w:lineRule="auto"/>
        <w:rPr>
          <w:rFonts w:ascii="Times New Roman" w:hAnsi="Times New Roman" w:cs="Times New Roman"/>
        </w:rPr>
      </w:pPr>
      <w:r>
        <w:rPr>
          <w:rFonts w:ascii="Times New Roman" w:hAnsi="Times New Roman" w:cs="Times New Roman"/>
        </w:rPr>
        <w:t>Stratford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546</w:t>
      </w:r>
    </w:p>
    <w:p w:rsidR="000E3367" w:rsidRDefault="000E3367" w:rsidP="000E3367">
      <w:pPr>
        <w:spacing w:after="0" w:line="240" w:lineRule="auto"/>
        <w:rPr>
          <w:rFonts w:ascii="Times New Roman" w:hAnsi="Times New Roman" w:cs="Times New Roman"/>
        </w:rPr>
      </w:pPr>
      <w:r>
        <w:rPr>
          <w:rFonts w:ascii="Times New Roman" w:hAnsi="Times New Roman" w:cs="Times New Roman"/>
        </w:rPr>
        <w:t>Stratford – Bunnell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538</w:t>
      </w:r>
    </w:p>
    <w:p w:rsidR="004C2A86" w:rsidRDefault="004C2A86" w:rsidP="000E3367">
      <w:pPr>
        <w:spacing w:after="0" w:line="240" w:lineRule="auto"/>
        <w:rPr>
          <w:rFonts w:ascii="Times New Roman" w:hAnsi="Times New Roman" w:cs="Times New Roman"/>
        </w:rPr>
      </w:pPr>
      <w:r>
        <w:rPr>
          <w:rFonts w:ascii="Times New Roman" w:hAnsi="Times New Roman" w:cs="Times New Roman"/>
        </w:rPr>
        <w:t>Trumbull – St. Joseph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445</w:t>
      </w:r>
    </w:p>
    <w:p w:rsidR="004C2A86" w:rsidRDefault="004C2A86" w:rsidP="000E3367">
      <w:pPr>
        <w:spacing w:after="0" w:line="240" w:lineRule="auto"/>
        <w:rPr>
          <w:rFonts w:ascii="Times New Roman" w:hAnsi="Times New Roman" w:cs="Times New Roman"/>
        </w:rPr>
      </w:pPr>
      <w:r>
        <w:rPr>
          <w:rFonts w:ascii="Times New Roman" w:hAnsi="Times New Roman" w:cs="Times New Roman"/>
        </w:rPr>
        <w:t>Vernon – Rockville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445</w:t>
      </w:r>
    </w:p>
    <w:p w:rsidR="004F34EB" w:rsidRDefault="004C2A86" w:rsidP="00DC1829">
      <w:pPr>
        <w:spacing w:after="0" w:line="240" w:lineRule="auto"/>
        <w:rPr>
          <w:rFonts w:ascii="Times New Roman" w:hAnsi="Times New Roman" w:cs="Times New Roman"/>
        </w:rPr>
      </w:pPr>
      <w:r>
        <w:rPr>
          <w:rFonts w:ascii="Times New Roman" w:hAnsi="Times New Roman" w:cs="Times New Roman"/>
        </w:rPr>
        <w:t>Wallingford – Lyman Hall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570</w:t>
      </w:r>
    </w:p>
    <w:p w:rsidR="008A0726" w:rsidRDefault="008A0726" w:rsidP="00DC1829">
      <w:pPr>
        <w:spacing w:after="0" w:line="240" w:lineRule="auto"/>
        <w:rPr>
          <w:rFonts w:ascii="Times New Roman" w:hAnsi="Times New Roman" w:cs="Times New Roman"/>
        </w:rPr>
      </w:pPr>
      <w:r>
        <w:rPr>
          <w:rFonts w:ascii="Times New Roman" w:hAnsi="Times New Roman" w:cs="Times New Roman"/>
        </w:rPr>
        <w:t>Waterbury – Crosby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46AA">
        <w:rPr>
          <w:rFonts w:ascii="Times New Roman" w:hAnsi="Times New Roman" w:cs="Times New Roman"/>
        </w:rPr>
        <w:t>601</w:t>
      </w:r>
    </w:p>
    <w:p w:rsidR="004C2A86" w:rsidRDefault="004C2A86" w:rsidP="00DC1829">
      <w:pPr>
        <w:spacing w:after="0" w:line="240" w:lineRule="auto"/>
        <w:rPr>
          <w:rFonts w:ascii="Times New Roman" w:hAnsi="Times New Roman" w:cs="Times New Roman"/>
        </w:rPr>
      </w:pPr>
      <w:r>
        <w:rPr>
          <w:rFonts w:ascii="Times New Roman" w:hAnsi="Times New Roman" w:cs="Times New Roman"/>
        </w:rPr>
        <w:t>Waterbury – Kennedy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548</w:t>
      </w:r>
    </w:p>
    <w:p w:rsidR="003D46AA" w:rsidRDefault="004C2A86" w:rsidP="00DC1829">
      <w:pPr>
        <w:spacing w:after="0" w:line="240" w:lineRule="auto"/>
        <w:rPr>
          <w:rFonts w:ascii="Times New Roman" w:hAnsi="Times New Roman" w:cs="Times New Roman"/>
        </w:rPr>
      </w:pPr>
      <w:r>
        <w:rPr>
          <w:rFonts w:ascii="Times New Roman" w:hAnsi="Times New Roman" w:cs="Times New Roman"/>
        </w:rPr>
        <w:t>Waterbury – Wilby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544</w:t>
      </w:r>
    </w:p>
    <w:p w:rsidR="003D46AA" w:rsidRDefault="004C2A86" w:rsidP="00DC1829">
      <w:pPr>
        <w:spacing w:after="0" w:line="240" w:lineRule="auto"/>
        <w:rPr>
          <w:rFonts w:ascii="Times New Roman" w:hAnsi="Times New Roman" w:cs="Times New Roman"/>
        </w:rPr>
      </w:pPr>
      <w:r>
        <w:rPr>
          <w:rFonts w:ascii="Times New Roman" w:hAnsi="Times New Roman" w:cs="Times New Roman"/>
        </w:rPr>
        <w:t>Wethersfield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565</w:t>
      </w:r>
    </w:p>
    <w:p w:rsidR="003D46AA" w:rsidRDefault="004C2A86" w:rsidP="00DC1829">
      <w:pPr>
        <w:spacing w:after="0" w:line="240" w:lineRule="auto"/>
        <w:rPr>
          <w:rFonts w:ascii="Times New Roman" w:hAnsi="Times New Roman" w:cs="Times New Roman"/>
        </w:rPr>
      </w:pPr>
      <w:r>
        <w:rPr>
          <w:rFonts w:ascii="Times New Roman" w:hAnsi="Times New Roman" w:cs="Times New Roman"/>
        </w:rPr>
        <w:t>Windsor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597</w:t>
      </w:r>
    </w:p>
    <w:p w:rsidR="00DC1829" w:rsidRDefault="008A0726" w:rsidP="00DC1829">
      <w:pPr>
        <w:spacing w:after="0" w:line="240" w:lineRule="auto"/>
        <w:rPr>
          <w:rFonts w:ascii="Times New Roman" w:hAnsi="Times New Roman" w:cs="Times New Roman"/>
        </w:rPr>
      </w:pPr>
      <w:r>
        <w:rPr>
          <w:rFonts w:ascii="Times New Roman" w:hAnsi="Times New Roman" w:cs="Times New Roman"/>
        </w:rPr>
        <w:t>Woodstock Academy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550</w:t>
      </w:r>
    </w:p>
    <w:p w:rsidR="000E3367" w:rsidRDefault="000E3367" w:rsidP="00DC1829">
      <w:pPr>
        <w:spacing w:after="0" w:line="240" w:lineRule="auto"/>
        <w:rPr>
          <w:rFonts w:ascii="Times New Roman" w:hAnsi="Times New Roman" w:cs="Times New Roman"/>
          <w:b/>
          <w:u w:val="single"/>
        </w:rPr>
      </w:pPr>
    </w:p>
    <w:p w:rsidR="000E3367" w:rsidRDefault="000E3367" w:rsidP="00DC1829">
      <w:pPr>
        <w:spacing w:after="0" w:line="240" w:lineRule="auto"/>
        <w:rPr>
          <w:rFonts w:ascii="Times New Roman" w:hAnsi="Times New Roman" w:cs="Times New Roman"/>
          <w:b/>
          <w:u w:val="single"/>
        </w:rPr>
      </w:pPr>
    </w:p>
    <w:p w:rsidR="004C2A86" w:rsidRDefault="004C2A86" w:rsidP="00DC1829">
      <w:pPr>
        <w:spacing w:after="0" w:line="240" w:lineRule="auto"/>
        <w:rPr>
          <w:rFonts w:ascii="Times New Roman" w:hAnsi="Times New Roman" w:cs="Times New Roman"/>
          <w:b/>
          <w:u w:val="single"/>
        </w:rPr>
      </w:pPr>
    </w:p>
    <w:p w:rsidR="004C2A86" w:rsidRDefault="004C2A86" w:rsidP="00DC1829">
      <w:pPr>
        <w:spacing w:after="0" w:line="240" w:lineRule="auto"/>
        <w:rPr>
          <w:rFonts w:ascii="Times New Roman" w:hAnsi="Times New Roman" w:cs="Times New Roman"/>
          <w:b/>
          <w:u w:val="single"/>
        </w:rPr>
      </w:pPr>
    </w:p>
    <w:p w:rsidR="000E3367" w:rsidRDefault="000E3367" w:rsidP="00DC1829">
      <w:pPr>
        <w:spacing w:after="0" w:line="240" w:lineRule="auto"/>
        <w:rPr>
          <w:rFonts w:ascii="Times New Roman" w:hAnsi="Times New Roman" w:cs="Times New Roman"/>
          <w:b/>
          <w:u w:val="single"/>
        </w:rPr>
      </w:pPr>
    </w:p>
    <w:p w:rsidR="003D46AA" w:rsidRDefault="003D46AA" w:rsidP="00DC1829">
      <w:pPr>
        <w:spacing w:after="0" w:line="240" w:lineRule="auto"/>
        <w:rPr>
          <w:rFonts w:ascii="Times New Roman" w:hAnsi="Times New Roman" w:cs="Times New Roman"/>
        </w:rPr>
      </w:pPr>
      <w:r>
        <w:rPr>
          <w:rFonts w:ascii="Times New Roman" w:hAnsi="Times New Roman" w:cs="Times New Roman"/>
        </w:rPr>
        <w:t>No Team – L</w:t>
      </w:r>
    </w:p>
    <w:p w:rsidR="003D46AA" w:rsidRDefault="003D46AA" w:rsidP="00DC1829">
      <w:pPr>
        <w:spacing w:after="0" w:line="240" w:lineRule="auto"/>
        <w:rPr>
          <w:rFonts w:ascii="Times New Roman" w:hAnsi="Times New Roman" w:cs="Times New Roman"/>
        </w:rPr>
      </w:pPr>
      <w:r>
        <w:rPr>
          <w:rFonts w:ascii="Times New Roman" w:hAnsi="Times New Roman" w:cs="Times New Roman"/>
        </w:rPr>
        <w:t>B</w:t>
      </w:r>
      <w:r w:rsidR="004C2A86">
        <w:rPr>
          <w:rFonts w:ascii="Times New Roman" w:hAnsi="Times New Roman" w:cs="Times New Roman"/>
        </w:rPr>
        <w:t>ridgeport – Warren Harding</w:t>
      </w:r>
      <w:r w:rsidR="004C2A86">
        <w:rPr>
          <w:rFonts w:ascii="Times New Roman" w:hAnsi="Times New Roman" w:cs="Times New Roman"/>
        </w:rPr>
        <w:tab/>
      </w:r>
      <w:r w:rsidR="004C2A86">
        <w:rPr>
          <w:rFonts w:ascii="Times New Roman" w:hAnsi="Times New Roman" w:cs="Times New Roman"/>
        </w:rPr>
        <w:tab/>
      </w:r>
      <w:r w:rsidR="004C2A86">
        <w:rPr>
          <w:rFonts w:ascii="Times New Roman" w:hAnsi="Times New Roman" w:cs="Times New Roman"/>
        </w:rPr>
        <w:tab/>
        <w:t>616</w:t>
      </w:r>
    </w:p>
    <w:p w:rsidR="003D46AA" w:rsidRDefault="004C2A86" w:rsidP="00DC1829">
      <w:pPr>
        <w:spacing w:after="0" w:line="240" w:lineRule="auto"/>
        <w:rPr>
          <w:rFonts w:ascii="Times New Roman" w:hAnsi="Times New Roman" w:cs="Times New Roman"/>
        </w:rPr>
      </w:pPr>
      <w:r>
        <w:rPr>
          <w:rFonts w:ascii="Times New Roman" w:hAnsi="Times New Roman" w:cs="Times New Roman"/>
        </w:rPr>
        <w:t>Waterbury Career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459</w:t>
      </w:r>
    </w:p>
    <w:p w:rsidR="003D46AA" w:rsidRDefault="003D46AA">
      <w:pPr>
        <w:rPr>
          <w:rFonts w:ascii="Times New Roman" w:hAnsi="Times New Roman" w:cs="Times New Roman"/>
        </w:rPr>
      </w:pPr>
      <w:r>
        <w:rPr>
          <w:rFonts w:ascii="Times New Roman" w:hAnsi="Times New Roman" w:cs="Times New Roman"/>
        </w:rPr>
        <w:br w:type="page"/>
      </w:r>
    </w:p>
    <w:p w:rsidR="00DC1829" w:rsidRDefault="00DC1829" w:rsidP="00DC1829">
      <w:pPr>
        <w:spacing w:after="0" w:line="240" w:lineRule="auto"/>
        <w:rPr>
          <w:rFonts w:ascii="Times New Roman" w:hAnsi="Times New Roman" w:cs="Times New Roman"/>
          <w:b/>
        </w:rPr>
      </w:pPr>
      <w:r>
        <w:rPr>
          <w:rFonts w:ascii="Times New Roman" w:hAnsi="Times New Roman" w:cs="Times New Roman"/>
          <w:b/>
          <w:u w:val="single"/>
        </w:rPr>
        <w:lastRenderedPageBreak/>
        <w:t xml:space="preserve">Class </w:t>
      </w:r>
      <w:r w:rsidR="003D46AA">
        <w:rPr>
          <w:rFonts w:ascii="Times New Roman" w:hAnsi="Times New Roman" w:cs="Times New Roman"/>
          <w:b/>
          <w:u w:val="single"/>
        </w:rPr>
        <w:t>M</w:t>
      </w:r>
      <w:r>
        <w:rPr>
          <w:rFonts w:ascii="Times New Roman" w:hAnsi="Times New Roman" w:cs="Times New Roman"/>
          <w:b/>
          <w:u w:val="single"/>
        </w:rPr>
        <w:t xml:space="preserve"> – </w:t>
      </w:r>
      <w:r w:rsidR="003D46AA">
        <w:rPr>
          <w:rFonts w:ascii="Times New Roman" w:hAnsi="Times New Roman" w:cs="Times New Roman"/>
          <w:b/>
          <w:u w:val="single"/>
        </w:rPr>
        <w:t>30</w:t>
      </w:r>
      <w:r w:rsidR="004C2A86">
        <w:rPr>
          <w:rFonts w:ascii="Times New Roman" w:hAnsi="Times New Roman" w:cs="Times New Roman"/>
          <w:b/>
          <w:u w:val="single"/>
        </w:rPr>
        <w:t>5</w:t>
      </w:r>
      <w:r w:rsidR="003D46AA">
        <w:rPr>
          <w:rFonts w:ascii="Times New Roman" w:hAnsi="Times New Roman" w:cs="Times New Roman"/>
          <w:b/>
          <w:u w:val="single"/>
        </w:rPr>
        <w:t xml:space="preserve"> – 43</w:t>
      </w:r>
      <w:r w:rsidR="004C2A86">
        <w:rPr>
          <w:rFonts w:ascii="Times New Roman" w:hAnsi="Times New Roman" w:cs="Times New Roman"/>
          <w:b/>
          <w:u w:val="single"/>
        </w:rPr>
        <w:t>9</w:t>
      </w:r>
      <w:r w:rsidR="003D46AA">
        <w:rPr>
          <w:rFonts w:ascii="Times New Roman" w:hAnsi="Times New Roman" w:cs="Times New Roman"/>
          <w:b/>
        </w:rPr>
        <w:t xml:space="preserve"> (3</w:t>
      </w:r>
      <w:r w:rsidR="00C65A0F">
        <w:rPr>
          <w:rFonts w:ascii="Times New Roman" w:hAnsi="Times New Roman" w:cs="Times New Roman"/>
          <w:b/>
        </w:rPr>
        <w:t>5</w:t>
      </w:r>
      <w:r>
        <w:rPr>
          <w:rFonts w:ascii="Times New Roman" w:hAnsi="Times New Roman" w:cs="Times New Roman"/>
          <w:b/>
        </w:rPr>
        <w:t>)</w:t>
      </w:r>
    </w:p>
    <w:p w:rsidR="00067177" w:rsidRDefault="004C2A86" w:rsidP="00DC1829">
      <w:pPr>
        <w:spacing w:after="0" w:line="240" w:lineRule="auto"/>
        <w:rPr>
          <w:rFonts w:ascii="Times New Roman" w:hAnsi="Times New Roman" w:cs="Times New Roman"/>
        </w:rPr>
      </w:pPr>
      <w:r>
        <w:rPr>
          <w:rFonts w:ascii="Times New Roman" w:hAnsi="Times New Roman" w:cs="Times New Roman"/>
        </w:rPr>
        <w:t>Beacon Falls – Woodland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331</w:t>
      </w:r>
    </w:p>
    <w:p w:rsidR="003D46AA" w:rsidRDefault="004C2A86" w:rsidP="00DC1829">
      <w:pPr>
        <w:spacing w:after="0" w:line="240" w:lineRule="auto"/>
        <w:rPr>
          <w:rFonts w:ascii="Times New Roman" w:hAnsi="Times New Roman" w:cs="Times New Roman"/>
        </w:rPr>
      </w:pPr>
      <w:r>
        <w:rPr>
          <w:rFonts w:ascii="Times New Roman" w:hAnsi="Times New Roman" w:cs="Times New Roman"/>
        </w:rPr>
        <w:t>Berlin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425</w:t>
      </w:r>
    </w:p>
    <w:p w:rsidR="003D46AA" w:rsidRDefault="004C2A86" w:rsidP="00DC1829">
      <w:pPr>
        <w:spacing w:after="0" w:line="240" w:lineRule="auto"/>
        <w:rPr>
          <w:rFonts w:ascii="Times New Roman" w:hAnsi="Times New Roman" w:cs="Times New Roman"/>
        </w:rPr>
      </w:pPr>
      <w:r>
        <w:rPr>
          <w:rFonts w:ascii="Times New Roman" w:hAnsi="Times New Roman" w:cs="Times New Roman"/>
        </w:rPr>
        <w:t>Bethel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428</w:t>
      </w:r>
    </w:p>
    <w:p w:rsidR="003D46AA" w:rsidRDefault="003D46AA" w:rsidP="00DC1829">
      <w:pPr>
        <w:spacing w:after="0" w:line="240" w:lineRule="auto"/>
        <w:rPr>
          <w:rFonts w:ascii="Times New Roman" w:hAnsi="Times New Roman" w:cs="Times New Roman"/>
        </w:rPr>
      </w:pPr>
      <w:r>
        <w:rPr>
          <w:rFonts w:ascii="Times New Roman" w:hAnsi="Times New Roman" w:cs="Times New Roman"/>
        </w:rPr>
        <w:t>B</w:t>
      </w:r>
      <w:r w:rsidR="004C2A86">
        <w:rPr>
          <w:rFonts w:ascii="Times New Roman" w:hAnsi="Times New Roman" w:cs="Times New Roman"/>
        </w:rPr>
        <w:t>ridgeport – Bullard Havens</w:t>
      </w:r>
      <w:r w:rsidR="004C2A86">
        <w:rPr>
          <w:rFonts w:ascii="Times New Roman" w:hAnsi="Times New Roman" w:cs="Times New Roman"/>
        </w:rPr>
        <w:tab/>
      </w:r>
      <w:r w:rsidR="004C2A86">
        <w:rPr>
          <w:rFonts w:ascii="Times New Roman" w:hAnsi="Times New Roman" w:cs="Times New Roman"/>
        </w:rPr>
        <w:tab/>
      </w:r>
      <w:r w:rsidR="004C2A86">
        <w:rPr>
          <w:rFonts w:ascii="Times New Roman" w:hAnsi="Times New Roman" w:cs="Times New Roman"/>
        </w:rPr>
        <w:tab/>
        <w:t>407</w:t>
      </w:r>
    </w:p>
    <w:p w:rsidR="003D46AA" w:rsidRDefault="004C2A86" w:rsidP="00DC1829">
      <w:pPr>
        <w:spacing w:after="0" w:line="240" w:lineRule="auto"/>
        <w:rPr>
          <w:rFonts w:ascii="Times New Roman" w:hAnsi="Times New Roman" w:cs="Times New Roman"/>
        </w:rPr>
      </w:pPr>
      <w:r>
        <w:rPr>
          <w:rFonts w:ascii="Times New Roman" w:hAnsi="Times New Roman" w:cs="Times New Roman"/>
        </w:rPr>
        <w:t>Brookfield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423</w:t>
      </w:r>
    </w:p>
    <w:p w:rsidR="00067177" w:rsidRDefault="004C2A86" w:rsidP="00DC1829">
      <w:pPr>
        <w:spacing w:after="0" w:line="240" w:lineRule="auto"/>
        <w:rPr>
          <w:rFonts w:ascii="Times New Roman" w:hAnsi="Times New Roman" w:cs="Times New Roman"/>
        </w:rPr>
      </w:pPr>
      <w:r>
        <w:rPr>
          <w:rFonts w:ascii="Times New Roman" w:hAnsi="Times New Roman" w:cs="Times New Roman"/>
        </w:rPr>
        <w:t>Burlington – Lewis Mills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358</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Colchester – Bacon Academy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385</w:t>
      </w:r>
    </w:p>
    <w:p w:rsidR="00BC1A47" w:rsidRDefault="00BC1A47" w:rsidP="00DC1829">
      <w:pPr>
        <w:spacing w:after="0" w:line="240" w:lineRule="auto"/>
        <w:rPr>
          <w:rFonts w:ascii="Times New Roman" w:hAnsi="Times New Roman" w:cs="Times New Roman"/>
        </w:rPr>
      </w:pPr>
      <w:r>
        <w:rPr>
          <w:rFonts w:ascii="Times New Roman" w:hAnsi="Times New Roman" w:cs="Times New Roman"/>
        </w:rPr>
        <w:t>Deep River – Valley Reg.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305</w:t>
      </w:r>
    </w:p>
    <w:p w:rsidR="00AD6596" w:rsidRDefault="00AE6A0E" w:rsidP="00DC1829">
      <w:pPr>
        <w:spacing w:after="0" w:line="240" w:lineRule="auto"/>
        <w:rPr>
          <w:rFonts w:ascii="Times New Roman" w:hAnsi="Times New Roman" w:cs="Times New Roman"/>
        </w:rPr>
      </w:pPr>
      <w:r>
        <w:rPr>
          <w:rFonts w:ascii="Times New Roman" w:hAnsi="Times New Roman" w:cs="Times New Roman"/>
        </w:rPr>
        <w:t>Ellington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377</w:t>
      </w:r>
    </w:p>
    <w:p w:rsidR="00785082" w:rsidRDefault="00785082" w:rsidP="00DC1829">
      <w:pPr>
        <w:spacing w:after="0" w:line="240" w:lineRule="auto"/>
        <w:rPr>
          <w:rFonts w:ascii="Times New Roman" w:hAnsi="Times New Roman" w:cs="Times New Roman"/>
        </w:rPr>
      </w:pPr>
      <w:r>
        <w:rPr>
          <w:rFonts w:ascii="Times New Roman" w:hAnsi="Times New Roman" w:cs="Times New Roman"/>
        </w:rPr>
        <w:t>Hamden – Sacred Heart Academy</w:t>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416</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Hartford – A.I. Prince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346</w:t>
      </w:r>
    </w:p>
    <w:p w:rsidR="00DC1829" w:rsidRDefault="008A0726" w:rsidP="00DC1829">
      <w:pPr>
        <w:spacing w:after="0" w:line="240" w:lineRule="auto"/>
        <w:rPr>
          <w:rFonts w:ascii="Times New Roman" w:hAnsi="Times New Roman" w:cs="Times New Roman"/>
        </w:rPr>
      </w:pPr>
      <w:r>
        <w:rPr>
          <w:rFonts w:ascii="Times New Roman" w:hAnsi="Times New Roman" w:cs="Times New Roman"/>
        </w:rPr>
        <w:t>Hig</w:t>
      </w:r>
      <w:r w:rsidR="004C2A86">
        <w:rPr>
          <w:rFonts w:ascii="Times New Roman" w:hAnsi="Times New Roman" w:cs="Times New Roman"/>
        </w:rPr>
        <w:t>ganum – Haddam-Killingworth</w:t>
      </w:r>
      <w:r w:rsidR="004C2A86">
        <w:rPr>
          <w:rFonts w:ascii="Times New Roman" w:hAnsi="Times New Roman" w:cs="Times New Roman"/>
        </w:rPr>
        <w:tab/>
      </w:r>
      <w:r w:rsidR="004C2A86">
        <w:rPr>
          <w:rFonts w:ascii="Times New Roman" w:hAnsi="Times New Roman" w:cs="Times New Roman"/>
        </w:rPr>
        <w:tab/>
        <w:t>313</w:t>
      </w:r>
    </w:p>
    <w:p w:rsidR="00BC1A47" w:rsidRDefault="00BC1A47" w:rsidP="00DC1829">
      <w:pPr>
        <w:spacing w:after="0" w:line="240" w:lineRule="auto"/>
        <w:rPr>
          <w:rFonts w:ascii="Times New Roman" w:hAnsi="Times New Roman" w:cs="Times New Roman"/>
        </w:rPr>
      </w:pPr>
      <w:r>
        <w:rPr>
          <w:rFonts w:ascii="Times New Roman" w:hAnsi="Times New Roman" w:cs="Times New Roman"/>
        </w:rPr>
        <w:t>Killingly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415</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Ledyard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405</w:t>
      </w:r>
    </w:p>
    <w:p w:rsidR="00DC1829" w:rsidRDefault="008A0726" w:rsidP="00DC1829">
      <w:pPr>
        <w:spacing w:after="0" w:line="240" w:lineRule="auto"/>
        <w:rPr>
          <w:rFonts w:ascii="Times New Roman" w:hAnsi="Times New Roman" w:cs="Times New Roman"/>
        </w:rPr>
      </w:pPr>
      <w:r>
        <w:rPr>
          <w:rFonts w:ascii="Times New Roman" w:hAnsi="Times New Roman" w:cs="Times New Roman"/>
        </w:rPr>
        <w:t>Meriden – Wilc</w:t>
      </w:r>
      <w:r w:rsidR="00DC1829">
        <w:rPr>
          <w:rFonts w:ascii="Times New Roman" w:hAnsi="Times New Roman" w:cs="Times New Roman"/>
        </w:rPr>
        <w:t>ox Tech.</w:t>
      </w:r>
      <w:r w:rsidR="00DC1829">
        <w:rPr>
          <w:rFonts w:ascii="Times New Roman" w:hAnsi="Times New Roman" w:cs="Times New Roman"/>
        </w:rPr>
        <w:tab/>
      </w:r>
      <w:r w:rsidR="00DC1829">
        <w:rPr>
          <w:rFonts w:ascii="Times New Roman" w:hAnsi="Times New Roman" w:cs="Times New Roman"/>
        </w:rPr>
        <w:tab/>
      </w:r>
      <w:r w:rsidR="00DC1829">
        <w:rPr>
          <w:rFonts w:ascii="Times New Roman" w:hAnsi="Times New Roman" w:cs="Times New Roman"/>
        </w:rPr>
        <w:tab/>
      </w:r>
      <w:r w:rsidR="004C2A86">
        <w:rPr>
          <w:rFonts w:ascii="Times New Roman" w:hAnsi="Times New Roman" w:cs="Times New Roman"/>
        </w:rPr>
        <w:t>329</w:t>
      </w:r>
    </w:p>
    <w:p w:rsidR="00BC1A47" w:rsidRDefault="00BC1A47" w:rsidP="00DC1829">
      <w:pPr>
        <w:spacing w:after="0" w:line="240" w:lineRule="auto"/>
        <w:rPr>
          <w:rFonts w:ascii="Times New Roman" w:hAnsi="Times New Roman" w:cs="Times New Roman"/>
        </w:rPr>
      </w:pPr>
      <w:r>
        <w:rPr>
          <w:rFonts w:ascii="Times New Roman" w:hAnsi="Times New Roman" w:cs="Times New Roman"/>
        </w:rPr>
        <w:t>Middletown – Mercy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405</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Milford – Jonathan Law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398</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Milford – Lauralton Hall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363</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New Fairfield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359</w:t>
      </w:r>
    </w:p>
    <w:p w:rsidR="007807E0" w:rsidRDefault="007807E0" w:rsidP="00DC1829">
      <w:pPr>
        <w:spacing w:after="0" w:line="240" w:lineRule="auto"/>
        <w:rPr>
          <w:rFonts w:ascii="Times New Roman" w:hAnsi="Times New Roman" w:cs="Times New Roman"/>
        </w:rPr>
      </w:pPr>
      <w:r>
        <w:rPr>
          <w:rFonts w:ascii="Times New Roman" w:hAnsi="Times New Roman" w:cs="Times New Roman"/>
        </w:rPr>
        <w:t>New Haven – Career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380</w:t>
      </w:r>
    </w:p>
    <w:p w:rsidR="00DC1829" w:rsidRDefault="00DC1829" w:rsidP="00DC1829">
      <w:pPr>
        <w:spacing w:after="0" w:line="240" w:lineRule="auto"/>
        <w:rPr>
          <w:rFonts w:ascii="Times New Roman" w:hAnsi="Times New Roman" w:cs="Times New Roman"/>
        </w:rPr>
      </w:pPr>
      <w:r>
        <w:rPr>
          <w:rFonts w:ascii="Times New Roman" w:hAnsi="Times New Roman" w:cs="Times New Roman"/>
        </w:rPr>
        <w:t>Plainvil</w:t>
      </w:r>
      <w:r w:rsidR="008A0726">
        <w:rPr>
          <w:rFonts w:ascii="Times New Roman" w:hAnsi="Times New Roman" w:cs="Times New Roman"/>
        </w:rPr>
        <w:t>le</w:t>
      </w:r>
      <w:r w:rsidR="008A0726">
        <w:rPr>
          <w:rFonts w:ascii="Times New Roman" w:hAnsi="Times New Roman" w:cs="Times New Roman"/>
        </w:rPr>
        <w:tab/>
      </w:r>
      <w:r w:rsidR="008A0726">
        <w:rPr>
          <w:rFonts w:ascii="Times New Roman" w:hAnsi="Times New Roman" w:cs="Times New Roman"/>
        </w:rPr>
        <w:tab/>
      </w:r>
      <w:r w:rsidR="008A0726">
        <w:rPr>
          <w:rFonts w:ascii="Times New Roman" w:hAnsi="Times New Roman" w:cs="Times New Roman"/>
        </w:rPr>
        <w:tab/>
      </w:r>
      <w:r w:rsidR="008A0726">
        <w:rPr>
          <w:rFonts w:ascii="Times New Roman" w:hAnsi="Times New Roman" w:cs="Times New Roman"/>
        </w:rPr>
        <w:tab/>
      </w:r>
      <w:r w:rsidR="008A0726">
        <w:rPr>
          <w:rFonts w:ascii="Times New Roman" w:hAnsi="Times New Roman" w:cs="Times New Roman"/>
        </w:rPr>
        <w:tab/>
      </w:r>
      <w:r w:rsidR="004C2A86">
        <w:rPr>
          <w:rFonts w:ascii="Times New Roman" w:hAnsi="Times New Roman" w:cs="Times New Roman"/>
        </w:rPr>
        <w:t>311</w:t>
      </w:r>
    </w:p>
    <w:p w:rsidR="00785082" w:rsidRDefault="00785082" w:rsidP="00DC1829">
      <w:pPr>
        <w:spacing w:after="0" w:line="240" w:lineRule="auto"/>
        <w:rPr>
          <w:rFonts w:ascii="Times New Roman" w:hAnsi="Times New Roman" w:cs="Times New Roman"/>
        </w:rPr>
      </w:pPr>
      <w:r>
        <w:rPr>
          <w:rFonts w:ascii="Times New Roman" w:hAnsi="Times New Roman" w:cs="Times New Roman"/>
        </w:rPr>
        <w:t>Redding – Joe</w:t>
      </w:r>
      <w:r w:rsidR="004C2A86">
        <w:rPr>
          <w:rFonts w:ascii="Times New Roman" w:hAnsi="Times New Roman" w:cs="Times New Roman"/>
        </w:rPr>
        <w:t>l Barlow</w:t>
      </w:r>
      <w:r w:rsidR="004C2A86">
        <w:rPr>
          <w:rFonts w:ascii="Times New Roman" w:hAnsi="Times New Roman" w:cs="Times New Roman"/>
        </w:rPr>
        <w:tab/>
      </w:r>
      <w:r w:rsidR="004C2A86">
        <w:rPr>
          <w:rFonts w:ascii="Times New Roman" w:hAnsi="Times New Roman" w:cs="Times New Roman"/>
        </w:rPr>
        <w:tab/>
      </w:r>
      <w:r w:rsidR="004C2A86">
        <w:rPr>
          <w:rFonts w:ascii="Times New Roman" w:hAnsi="Times New Roman" w:cs="Times New Roman"/>
        </w:rPr>
        <w:tab/>
      </w:r>
      <w:r w:rsidR="004C2A86">
        <w:rPr>
          <w:rFonts w:ascii="Times New Roman" w:hAnsi="Times New Roman" w:cs="Times New Roman"/>
        </w:rPr>
        <w:tab/>
        <w:t>430</w:t>
      </w:r>
    </w:p>
    <w:p w:rsidR="00DC1829" w:rsidRDefault="008A0726" w:rsidP="00DC1829">
      <w:pPr>
        <w:spacing w:after="0" w:line="240" w:lineRule="auto"/>
        <w:rPr>
          <w:rFonts w:ascii="Times New Roman" w:hAnsi="Times New Roman" w:cs="Times New Roman"/>
        </w:rPr>
      </w:pPr>
      <w:r>
        <w:rPr>
          <w:rFonts w:ascii="Times New Roman" w:hAnsi="Times New Roman" w:cs="Times New Roman"/>
        </w:rPr>
        <w:t>Rocky Hill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369</w:t>
      </w:r>
    </w:p>
    <w:p w:rsidR="00DC1829" w:rsidRDefault="008A0726" w:rsidP="00DC1829">
      <w:pPr>
        <w:spacing w:after="0" w:line="240" w:lineRule="auto"/>
        <w:rPr>
          <w:rFonts w:ascii="Times New Roman" w:hAnsi="Times New Roman" w:cs="Times New Roman"/>
        </w:rPr>
      </w:pPr>
      <w:r>
        <w:rPr>
          <w:rFonts w:ascii="Times New Roman" w:hAnsi="Times New Roman" w:cs="Times New Roman"/>
        </w:rPr>
        <w:t>Seymour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348</w:t>
      </w:r>
    </w:p>
    <w:p w:rsidR="00067177" w:rsidRDefault="00067177" w:rsidP="00DC1829">
      <w:pPr>
        <w:spacing w:after="0" w:line="240" w:lineRule="auto"/>
        <w:rPr>
          <w:rFonts w:ascii="Times New Roman" w:hAnsi="Times New Roman" w:cs="Times New Roman"/>
        </w:rPr>
      </w:pPr>
      <w:r>
        <w:rPr>
          <w:rFonts w:ascii="Times New Roman" w:hAnsi="Times New Roman" w:cs="Times New Roman"/>
        </w:rPr>
        <w:t>Stonington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317</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Suffield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414</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Tolland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398</w:t>
      </w:r>
    </w:p>
    <w:p w:rsidR="00C81743" w:rsidRDefault="004C2A86" w:rsidP="00DC1829">
      <w:pPr>
        <w:spacing w:after="0" w:line="240" w:lineRule="auto"/>
        <w:rPr>
          <w:rFonts w:ascii="Times New Roman" w:hAnsi="Times New Roman" w:cs="Times New Roman"/>
        </w:rPr>
      </w:pPr>
      <w:r>
        <w:rPr>
          <w:rFonts w:ascii="Times New Roman" w:hAnsi="Times New Roman" w:cs="Times New Roman"/>
        </w:rPr>
        <w:t>Torrington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421</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Wallingford – Sheehan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401</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Waterford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414</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Watertown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373</w:t>
      </w:r>
    </w:p>
    <w:p w:rsidR="00E732EE" w:rsidRDefault="00E732EE" w:rsidP="00DC1829">
      <w:pPr>
        <w:spacing w:after="0" w:line="240" w:lineRule="auto"/>
        <w:rPr>
          <w:rFonts w:ascii="Times New Roman" w:hAnsi="Times New Roman" w:cs="Times New Roman"/>
        </w:rPr>
      </w:pPr>
      <w:r>
        <w:rPr>
          <w:rFonts w:ascii="Times New Roman" w:hAnsi="Times New Roman" w:cs="Times New Roman"/>
        </w:rPr>
        <w:t>W</w:t>
      </w:r>
      <w:r w:rsidR="00AE6A0E">
        <w:rPr>
          <w:rFonts w:ascii="Times New Roman" w:hAnsi="Times New Roman" w:cs="Times New Roman"/>
        </w:rPr>
        <w:t>eston</w:t>
      </w:r>
      <w:r w:rsidR="00AE6A0E">
        <w:rPr>
          <w:rFonts w:ascii="Times New Roman" w:hAnsi="Times New Roman" w:cs="Times New Roman"/>
        </w:rPr>
        <w:tab/>
      </w:r>
      <w:r w:rsidR="00AE6A0E">
        <w:rPr>
          <w:rFonts w:ascii="Times New Roman" w:hAnsi="Times New Roman" w:cs="Times New Roman"/>
        </w:rPr>
        <w:tab/>
      </w:r>
      <w:r w:rsidR="00AE6A0E">
        <w:rPr>
          <w:rFonts w:ascii="Times New Roman" w:hAnsi="Times New Roman" w:cs="Times New Roman"/>
        </w:rPr>
        <w:tab/>
      </w:r>
      <w:r w:rsidR="00AE6A0E">
        <w:rPr>
          <w:rFonts w:ascii="Times New Roman" w:hAnsi="Times New Roman" w:cs="Times New Roman"/>
        </w:rPr>
        <w:tab/>
      </w:r>
      <w:r w:rsidR="00AE6A0E">
        <w:rPr>
          <w:rFonts w:ascii="Times New Roman" w:hAnsi="Times New Roman" w:cs="Times New Roman"/>
        </w:rPr>
        <w:tab/>
      </w:r>
      <w:r w:rsidR="00AE6A0E">
        <w:rPr>
          <w:rFonts w:ascii="Times New Roman" w:hAnsi="Times New Roman" w:cs="Times New Roman"/>
        </w:rPr>
        <w:tab/>
      </w:r>
      <w:r w:rsidR="004C2A86">
        <w:rPr>
          <w:rFonts w:ascii="Times New Roman" w:hAnsi="Times New Roman" w:cs="Times New Roman"/>
        </w:rPr>
        <w:t>370</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Winsted – N.W. Reg.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381</w:t>
      </w:r>
    </w:p>
    <w:p w:rsidR="00067177" w:rsidRDefault="00AE6A0E" w:rsidP="00DC1829">
      <w:pPr>
        <w:spacing w:after="0" w:line="240" w:lineRule="auto"/>
        <w:rPr>
          <w:rFonts w:ascii="Times New Roman" w:hAnsi="Times New Roman" w:cs="Times New Roman"/>
        </w:rPr>
      </w:pPr>
      <w:r>
        <w:rPr>
          <w:rFonts w:ascii="Times New Roman" w:hAnsi="Times New Roman" w:cs="Times New Roman"/>
        </w:rPr>
        <w:t>Wolcott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2A86">
        <w:rPr>
          <w:rFonts w:ascii="Times New Roman" w:hAnsi="Times New Roman" w:cs="Times New Roman"/>
        </w:rPr>
        <w:t>363</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Woodbury – Nonnewaug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380</w:t>
      </w:r>
    </w:p>
    <w:p w:rsidR="00DC1829" w:rsidRDefault="00DC1829" w:rsidP="00DC1829">
      <w:pPr>
        <w:spacing w:after="0" w:line="240" w:lineRule="auto"/>
        <w:rPr>
          <w:rFonts w:ascii="Times New Roman" w:hAnsi="Times New Roman" w:cs="Times New Roman"/>
        </w:rPr>
      </w:pPr>
    </w:p>
    <w:p w:rsidR="00DC1829" w:rsidRDefault="00DC1829" w:rsidP="00DC1829">
      <w:pPr>
        <w:pStyle w:val="Heading5"/>
      </w:pPr>
      <w:r>
        <w:t>No Team -</w:t>
      </w:r>
      <w:r w:rsidR="00785082">
        <w:t xml:space="preserve">  M</w:t>
      </w:r>
    </w:p>
    <w:p w:rsidR="00DC1829" w:rsidRDefault="004C2A86" w:rsidP="00DC1829">
      <w:pPr>
        <w:spacing w:after="0" w:line="240" w:lineRule="auto"/>
        <w:rPr>
          <w:rFonts w:ascii="Times New Roman" w:hAnsi="Times New Roman" w:cs="Times New Roman"/>
        </w:rPr>
      </w:pPr>
      <w:r>
        <w:rPr>
          <w:rFonts w:ascii="Times New Roman" w:hAnsi="Times New Roman" w:cs="Times New Roman"/>
        </w:rPr>
        <w:t>Bridgeport – Bassick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325</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New Haven – Amistad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390</w:t>
      </w:r>
    </w:p>
    <w:p w:rsidR="00BC1A47" w:rsidRDefault="00BC1A47" w:rsidP="00DC1829">
      <w:pPr>
        <w:spacing w:after="0" w:line="240" w:lineRule="auto"/>
        <w:rPr>
          <w:rFonts w:ascii="Times New Roman" w:hAnsi="Times New Roman" w:cs="Times New Roman"/>
        </w:rPr>
      </w:pPr>
      <w:r>
        <w:rPr>
          <w:rFonts w:ascii="Times New Roman" w:hAnsi="Times New Roman" w:cs="Times New Roman"/>
        </w:rPr>
        <w:t>Plainfield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323</w:t>
      </w:r>
    </w:p>
    <w:p w:rsidR="00785082" w:rsidRDefault="004C2A86" w:rsidP="00DC1829">
      <w:pPr>
        <w:spacing w:after="0" w:line="240" w:lineRule="auto"/>
        <w:rPr>
          <w:rFonts w:ascii="Times New Roman" w:hAnsi="Times New Roman" w:cs="Times New Roman"/>
        </w:rPr>
      </w:pPr>
      <w:r>
        <w:rPr>
          <w:rFonts w:ascii="Times New Roman" w:hAnsi="Times New Roman" w:cs="Times New Roman"/>
        </w:rPr>
        <w:t>Waterbury – Kaynor Tech.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359</w:t>
      </w:r>
    </w:p>
    <w:p w:rsidR="00DC1829" w:rsidRDefault="00DC1829" w:rsidP="00DC1829">
      <w:pPr>
        <w:spacing w:after="0" w:line="240" w:lineRule="auto"/>
        <w:rPr>
          <w:rFonts w:ascii="Times New Roman" w:hAnsi="Times New Roman" w:cs="Times New Roman"/>
        </w:rPr>
      </w:pPr>
    </w:p>
    <w:p w:rsidR="00DC1829" w:rsidRDefault="00DC1829" w:rsidP="00DC1829">
      <w:pPr>
        <w:spacing w:after="0" w:line="240" w:lineRule="auto"/>
        <w:rPr>
          <w:rFonts w:ascii="Times New Roman" w:hAnsi="Times New Roman" w:cs="Times New Roman"/>
        </w:rPr>
      </w:pPr>
    </w:p>
    <w:p w:rsidR="00C81743" w:rsidRDefault="00C81743" w:rsidP="00DC1829">
      <w:pPr>
        <w:spacing w:after="0" w:line="240" w:lineRule="auto"/>
        <w:rPr>
          <w:rFonts w:ascii="Times New Roman" w:hAnsi="Times New Roman" w:cs="Times New Roman"/>
          <w:b/>
        </w:rPr>
      </w:pPr>
      <w:r>
        <w:rPr>
          <w:rFonts w:ascii="Times New Roman" w:hAnsi="Times New Roman" w:cs="Times New Roman"/>
          <w:b/>
          <w:u w:val="single"/>
        </w:rPr>
        <w:t>Class S – Up to 30</w:t>
      </w:r>
      <w:r w:rsidR="00BC1A47">
        <w:rPr>
          <w:rFonts w:ascii="Times New Roman" w:hAnsi="Times New Roman" w:cs="Times New Roman"/>
          <w:b/>
          <w:u w:val="single"/>
        </w:rPr>
        <w:t>4</w:t>
      </w:r>
      <w:r>
        <w:rPr>
          <w:rFonts w:ascii="Times New Roman" w:hAnsi="Times New Roman" w:cs="Times New Roman"/>
          <w:b/>
        </w:rPr>
        <w:t xml:space="preserve"> (</w:t>
      </w:r>
      <w:r w:rsidR="00066FCA">
        <w:rPr>
          <w:rFonts w:ascii="Times New Roman" w:hAnsi="Times New Roman" w:cs="Times New Roman"/>
          <w:b/>
        </w:rPr>
        <w:t>4</w:t>
      </w:r>
      <w:r w:rsidR="00BC1A47">
        <w:rPr>
          <w:rFonts w:ascii="Times New Roman" w:hAnsi="Times New Roman" w:cs="Times New Roman"/>
          <w:b/>
        </w:rPr>
        <w:t>1</w:t>
      </w:r>
      <w:r w:rsidR="00066FCA">
        <w:rPr>
          <w:rFonts w:ascii="Times New Roman" w:hAnsi="Times New Roman" w:cs="Times New Roman"/>
          <w:b/>
        </w:rPr>
        <w:t>)</w:t>
      </w:r>
    </w:p>
    <w:p w:rsidR="00BC1A47" w:rsidRDefault="00BC1A47" w:rsidP="00DC1829">
      <w:pPr>
        <w:spacing w:after="0" w:line="240" w:lineRule="auto"/>
        <w:rPr>
          <w:rFonts w:ascii="Times New Roman" w:hAnsi="Times New Roman" w:cs="Times New Roman"/>
        </w:rPr>
      </w:pPr>
      <w:r>
        <w:rPr>
          <w:rFonts w:ascii="Times New Roman" w:hAnsi="Times New Roman" w:cs="Times New Roman"/>
        </w:rPr>
        <w:t>Ansonia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254</w:t>
      </w:r>
    </w:p>
    <w:p w:rsidR="00C81743" w:rsidRDefault="00C81743" w:rsidP="00DC1829">
      <w:pPr>
        <w:spacing w:after="0" w:line="240" w:lineRule="auto"/>
        <w:rPr>
          <w:rFonts w:ascii="Times New Roman" w:hAnsi="Times New Roman" w:cs="Times New Roman"/>
        </w:rPr>
      </w:pPr>
      <w:r>
        <w:rPr>
          <w:rFonts w:ascii="Times New Roman" w:hAnsi="Times New Roman" w:cs="Times New Roman"/>
        </w:rPr>
        <w:t>Bloomfield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269</w:t>
      </w:r>
    </w:p>
    <w:p w:rsidR="00C81743" w:rsidRDefault="00C81743" w:rsidP="00DC1829">
      <w:pPr>
        <w:spacing w:after="0" w:line="240" w:lineRule="auto"/>
        <w:rPr>
          <w:rFonts w:ascii="Times New Roman" w:hAnsi="Times New Roman" w:cs="Times New Roman"/>
        </w:rPr>
      </w:pPr>
      <w:r>
        <w:rPr>
          <w:rFonts w:ascii="Times New Roman" w:hAnsi="Times New Roman" w:cs="Times New Roman"/>
        </w:rPr>
        <w:t>Bolton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128</w:t>
      </w:r>
    </w:p>
    <w:p w:rsidR="00C81743" w:rsidRDefault="00C81743" w:rsidP="00DC1829">
      <w:pPr>
        <w:spacing w:after="0" w:line="240" w:lineRule="auto"/>
        <w:rPr>
          <w:rFonts w:ascii="Times New Roman" w:hAnsi="Times New Roman" w:cs="Times New Roman"/>
        </w:rPr>
      </w:pPr>
      <w:r>
        <w:rPr>
          <w:rFonts w:ascii="Times New Roman" w:hAnsi="Times New Roman" w:cs="Times New Roman"/>
        </w:rPr>
        <w:t>Bristol – St. Paul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211</w:t>
      </w:r>
    </w:p>
    <w:p w:rsidR="00C81743" w:rsidRDefault="00C81743" w:rsidP="00DC1829">
      <w:pPr>
        <w:spacing w:after="0" w:line="240" w:lineRule="auto"/>
        <w:rPr>
          <w:rFonts w:ascii="Times New Roman" w:hAnsi="Times New Roman" w:cs="Times New Roman"/>
        </w:rPr>
      </w:pPr>
      <w:r>
        <w:rPr>
          <w:rFonts w:ascii="Times New Roman" w:hAnsi="Times New Roman" w:cs="Times New Roman"/>
        </w:rPr>
        <w:t>Canton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235</w:t>
      </w:r>
    </w:p>
    <w:p w:rsidR="00C81743" w:rsidRDefault="00C81743" w:rsidP="00DC1829">
      <w:pPr>
        <w:spacing w:after="0" w:line="240" w:lineRule="auto"/>
        <w:rPr>
          <w:rFonts w:ascii="Times New Roman" w:hAnsi="Times New Roman" w:cs="Times New Roman"/>
        </w:rPr>
      </w:pPr>
      <w:r>
        <w:rPr>
          <w:rFonts w:ascii="Times New Roman" w:hAnsi="Times New Roman" w:cs="Times New Roman"/>
        </w:rPr>
        <w:t>Clinton – Morgan School</w:t>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291</w:t>
      </w:r>
    </w:p>
    <w:p w:rsidR="00C81743" w:rsidRDefault="00C81743" w:rsidP="00DC1829">
      <w:pPr>
        <w:spacing w:after="0" w:line="240" w:lineRule="auto"/>
        <w:rPr>
          <w:rFonts w:ascii="Times New Roman" w:hAnsi="Times New Roman" w:cs="Times New Roman"/>
        </w:rPr>
      </w:pPr>
      <w:r>
        <w:rPr>
          <w:rFonts w:ascii="Times New Roman" w:hAnsi="Times New Roman" w:cs="Times New Roman"/>
        </w:rPr>
        <w:t>Coventry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235</w:t>
      </w:r>
    </w:p>
    <w:p w:rsidR="00C81743" w:rsidRDefault="00586D18" w:rsidP="00DC1829">
      <w:pPr>
        <w:spacing w:after="0" w:line="240" w:lineRule="auto"/>
        <w:rPr>
          <w:rFonts w:ascii="Times New Roman" w:hAnsi="Times New Roman" w:cs="Times New Roman"/>
        </w:rPr>
      </w:pPr>
      <w:r>
        <w:rPr>
          <w:rFonts w:ascii="Times New Roman" w:hAnsi="Times New Roman" w:cs="Times New Roman"/>
        </w:rPr>
        <w:t>Cromwell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261</w:t>
      </w:r>
    </w:p>
    <w:p w:rsidR="00586D18" w:rsidRDefault="00586D18" w:rsidP="00DC1829">
      <w:pPr>
        <w:spacing w:after="0" w:line="240" w:lineRule="auto"/>
        <w:rPr>
          <w:rFonts w:ascii="Times New Roman" w:hAnsi="Times New Roman" w:cs="Times New Roman"/>
        </w:rPr>
      </w:pPr>
      <w:r>
        <w:rPr>
          <w:rFonts w:ascii="Times New Roman" w:hAnsi="Times New Roman" w:cs="Times New Roman"/>
        </w:rPr>
        <w:t>Danbury – Abbott Tech.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271</w:t>
      </w:r>
    </w:p>
    <w:p w:rsidR="00586D18" w:rsidRDefault="00586D18" w:rsidP="00DC1829">
      <w:pPr>
        <w:spacing w:after="0" w:line="240" w:lineRule="auto"/>
        <w:rPr>
          <w:rFonts w:ascii="Times New Roman" w:hAnsi="Times New Roman" w:cs="Times New Roman"/>
        </w:rPr>
      </w:pPr>
      <w:r>
        <w:rPr>
          <w:rFonts w:ascii="Times New Roman" w:hAnsi="Times New Roman" w:cs="Times New Roman"/>
        </w:rPr>
        <w:t>Danbury – Immaculate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229</w:t>
      </w:r>
    </w:p>
    <w:p w:rsidR="00586D18" w:rsidRDefault="00586D18" w:rsidP="00DC1829">
      <w:pPr>
        <w:spacing w:after="0" w:line="240" w:lineRule="auto"/>
        <w:rPr>
          <w:rFonts w:ascii="Times New Roman" w:hAnsi="Times New Roman" w:cs="Times New Roman"/>
        </w:rPr>
      </w:pPr>
      <w:r>
        <w:rPr>
          <w:rFonts w:ascii="Times New Roman" w:hAnsi="Times New Roman" w:cs="Times New Roman"/>
        </w:rPr>
        <w:t>Durham – Coginchaug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240</w:t>
      </w:r>
    </w:p>
    <w:p w:rsidR="00586D18" w:rsidRDefault="00586D18" w:rsidP="00DC1829">
      <w:pPr>
        <w:spacing w:after="0" w:line="240" w:lineRule="auto"/>
        <w:rPr>
          <w:rFonts w:ascii="Times New Roman" w:hAnsi="Times New Roman" w:cs="Times New Roman"/>
        </w:rPr>
      </w:pPr>
      <w:r>
        <w:rPr>
          <w:rFonts w:ascii="Times New Roman" w:hAnsi="Times New Roman" w:cs="Times New Roman"/>
        </w:rPr>
        <w:t>East Granby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131</w:t>
      </w:r>
    </w:p>
    <w:p w:rsidR="00586D18" w:rsidRDefault="00586D18" w:rsidP="00DC1829">
      <w:pPr>
        <w:spacing w:after="0" w:line="240" w:lineRule="auto"/>
        <w:rPr>
          <w:rFonts w:ascii="Times New Roman" w:hAnsi="Times New Roman" w:cs="Times New Roman"/>
        </w:rPr>
      </w:pPr>
      <w:r>
        <w:rPr>
          <w:rFonts w:ascii="Times New Roman" w:hAnsi="Times New Roman" w:cs="Times New Roman"/>
        </w:rPr>
        <w:t>Fairfield – Notre Dame Catholic</w:t>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258</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Falls Village – Housatonic Valley</w:t>
      </w:r>
      <w:r>
        <w:rPr>
          <w:rFonts w:ascii="Times New Roman" w:hAnsi="Times New Roman" w:cs="Times New Roman"/>
        </w:rPr>
        <w:tab/>
      </w:r>
      <w:r w:rsidR="00BC1A47">
        <w:rPr>
          <w:rFonts w:ascii="Times New Roman" w:hAnsi="Times New Roman" w:cs="Times New Roman"/>
        </w:rPr>
        <w:tab/>
        <w:t>175</w:t>
      </w:r>
    </w:p>
    <w:p w:rsidR="00BC1A47" w:rsidRDefault="00BC1A47" w:rsidP="00DC1829">
      <w:pPr>
        <w:spacing w:after="0" w:line="240" w:lineRule="auto"/>
        <w:rPr>
          <w:rFonts w:ascii="Times New Roman" w:hAnsi="Times New Roman" w:cs="Times New Roman"/>
        </w:rPr>
      </w:pPr>
      <w:r>
        <w:rPr>
          <w:rFonts w:ascii="Times New Roman" w:hAnsi="Times New Roman" w:cs="Times New Roman"/>
        </w:rPr>
        <w:t>Granby Memorial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278</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Groton – Grasso Southeastern Tech.</w:t>
      </w:r>
      <w:r>
        <w:rPr>
          <w:rFonts w:ascii="Times New Roman" w:hAnsi="Times New Roman" w:cs="Times New Roman"/>
        </w:rPr>
        <w:tab/>
      </w:r>
      <w:r w:rsidR="00BC1A47">
        <w:rPr>
          <w:rFonts w:ascii="Times New Roman" w:hAnsi="Times New Roman" w:cs="Times New Roman"/>
        </w:rPr>
        <w:tab/>
        <w:t>194</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Hartford – Capital Prep.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BC1A47">
        <w:rPr>
          <w:rFonts w:ascii="Times New Roman" w:hAnsi="Times New Roman" w:cs="Times New Roman"/>
        </w:rPr>
        <w:tab/>
        <w:t>96</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Hartford – Classical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119</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Lebanon – Lyman Memorial</w:t>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168</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Litchfield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129</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Litchfield – Wamogo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239</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Manchester – East Catholic</w:t>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267</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Milford – Platt Tech.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294</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Montville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292</w:t>
      </w:r>
    </w:p>
    <w:p w:rsidR="00066FCA" w:rsidRDefault="00066FCA" w:rsidP="00066FCA">
      <w:pPr>
        <w:spacing w:after="0" w:line="240" w:lineRule="auto"/>
        <w:rPr>
          <w:rFonts w:ascii="Times New Roman" w:hAnsi="Times New Roman" w:cs="Times New Roman"/>
        </w:rPr>
      </w:pPr>
      <w:r>
        <w:rPr>
          <w:rFonts w:ascii="Times New Roman" w:hAnsi="Times New Roman" w:cs="Times New Roman"/>
        </w:rPr>
        <w:t>North Branford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288</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Norwich Tech.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277</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Old Lyme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234</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Old Saybrook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213</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Oxford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292</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Portland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184</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Somers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208</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Thomaston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132</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Uncasville – St. Bernard</w:t>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116</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Washington – Shepaug Valley</w:t>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141</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Waterbury – Holy Cross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176</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Waterbury – Sacred Heart</w:t>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137</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West Hartford – N.W. Catholic</w:t>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243</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Westbrook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110</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Windsor Locks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177</w:t>
      </w:r>
    </w:p>
    <w:p w:rsidR="00ED7D46" w:rsidRDefault="00ED7D46" w:rsidP="00DC1829">
      <w:pPr>
        <w:spacing w:after="0" w:line="240" w:lineRule="auto"/>
        <w:rPr>
          <w:rFonts w:ascii="Times New Roman" w:hAnsi="Times New Roman" w:cs="Times New Roman"/>
        </w:rPr>
      </w:pPr>
      <w:r>
        <w:rPr>
          <w:rFonts w:ascii="Times New Roman" w:hAnsi="Times New Roman" w:cs="Times New Roman"/>
        </w:rPr>
        <w:t>Windham / Windham Tech. *</w:t>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265</w:t>
      </w:r>
    </w:p>
    <w:p w:rsidR="00066FCA" w:rsidRDefault="00066FCA" w:rsidP="00DC1829">
      <w:pPr>
        <w:spacing w:after="0" w:line="240" w:lineRule="auto"/>
        <w:rPr>
          <w:rFonts w:ascii="Times New Roman" w:hAnsi="Times New Roman" w:cs="Times New Roman"/>
        </w:rPr>
      </w:pPr>
      <w:r>
        <w:rPr>
          <w:rFonts w:ascii="Times New Roman" w:hAnsi="Times New Roman" w:cs="Times New Roman"/>
        </w:rPr>
        <w:t>Winsted – Gilbert School</w:t>
      </w:r>
      <w:r>
        <w:rPr>
          <w:rFonts w:ascii="Times New Roman" w:hAnsi="Times New Roman" w:cs="Times New Roman"/>
        </w:rPr>
        <w:tab/>
      </w:r>
      <w:r>
        <w:rPr>
          <w:rFonts w:ascii="Times New Roman" w:hAnsi="Times New Roman" w:cs="Times New Roman"/>
        </w:rPr>
        <w:tab/>
      </w:r>
      <w:r w:rsidR="00BC1A47">
        <w:rPr>
          <w:rFonts w:ascii="Times New Roman" w:hAnsi="Times New Roman" w:cs="Times New Roman"/>
        </w:rPr>
        <w:tab/>
        <w:t>150</w:t>
      </w:r>
    </w:p>
    <w:p w:rsidR="00066FCA" w:rsidRDefault="00066FCA" w:rsidP="00DC1829">
      <w:pPr>
        <w:spacing w:after="0" w:line="240" w:lineRule="auto"/>
        <w:rPr>
          <w:rFonts w:ascii="Times New Roman" w:hAnsi="Times New Roman" w:cs="Times New Roman"/>
        </w:rPr>
      </w:pPr>
    </w:p>
    <w:p w:rsidR="00ED7D46" w:rsidRDefault="00ED7D46" w:rsidP="00DC1829">
      <w:pPr>
        <w:spacing w:after="0" w:line="240" w:lineRule="auto"/>
        <w:rPr>
          <w:rFonts w:ascii="Times New Roman" w:hAnsi="Times New Roman" w:cs="Times New Roman"/>
        </w:rPr>
      </w:pPr>
    </w:p>
    <w:p w:rsidR="00066FCA" w:rsidRPr="00066FCA" w:rsidRDefault="00066FCA" w:rsidP="00DC1829">
      <w:pPr>
        <w:spacing w:after="0" w:line="240" w:lineRule="auto"/>
        <w:rPr>
          <w:rFonts w:ascii="Times New Roman" w:hAnsi="Times New Roman" w:cs="Times New Roman"/>
          <w:sz w:val="20"/>
          <w:szCs w:val="20"/>
          <w:u w:val="single"/>
        </w:rPr>
      </w:pPr>
      <w:r w:rsidRPr="00066FCA">
        <w:rPr>
          <w:rFonts w:ascii="Times New Roman" w:hAnsi="Times New Roman" w:cs="Times New Roman"/>
          <w:sz w:val="20"/>
          <w:szCs w:val="20"/>
          <w:u w:val="single"/>
        </w:rPr>
        <w:t>No Team - S</w:t>
      </w:r>
    </w:p>
    <w:p w:rsidR="00066FCA" w:rsidRPr="00066FCA" w:rsidRDefault="00BC1A47" w:rsidP="00DC1829">
      <w:pPr>
        <w:spacing w:after="0" w:line="240" w:lineRule="auto"/>
        <w:rPr>
          <w:rFonts w:ascii="Times New Roman" w:hAnsi="Times New Roman" w:cs="Times New Roman"/>
          <w:sz w:val="20"/>
          <w:szCs w:val="20"/>
        </w:rPr>
      </w:pPr>
      <w:r>
        <w:rPr>
          <w:rFonts w:ascii="Times New Roman" w:hAnsi="Times New Roman" w:cs="Times New Roman"/>
          <w:sz w:val="20"/>
          <w:szCs w:val="20"/>
        </w:rPr>
        <w:t>Ansonia – O’Brien    275</w:t>
      </w:r>
      <w:r w:rsidR="00A83E7A">
        <w:rPr>
          <w:rFonts w:ascii="Times New Roman" w:hAnsi="Times New Roman" w:cs="Times New Roman"/>
          <w:sz w:val="20"/>
          <w:szCs w:val="20"/>
        </w:rPr>
        <w:tab/>
        <w:t xml:space="preserve">        </w:t>
      </w:r>
      <w:r w:rsidR="00410933">
        <w:rPr>
          <w:rFonts w:ascii="Times New Roman" w:hAnsi="Times New Roman" w:cs="Times New Roman"/>
          <w:sz w:val="20"/>
          <w:szCs w:val="20"/>
        </w:rPr>
        <w:t>Killingly</w:t>
      </w:r>
      <w:r w:rsidR="00410933">
        <w:rPr>
          <w:rFonts w:ascii="Times New Roman" w:hAnsi="Times New Roman" w:cs="Times New Roman"/>
          <w:sz w:val="20"/>
          <w:szCs w:val="20"/>
        </w:rPr>
        <w:tab/>
        <w:t xml:space="preserve">                   198</w:t>
      </w:r>
    </w:p>
    <w:p w:rsidR="00066FCA" w:rsidRPr="00066FCA" w:rsidRDefault="00BC1A47" w:rsidP="00DC1829">
      <w:pPr>
        <w:spacing w:after="0" w:line="240" w:lineRule="auto"/>
        <w:rPr>
          <w:rFonts w:ascii="Times New Roman" w:hAnsi="Times New Roman" w:cs="Times New Roman"/>
          <w:sz w:val="20"/>
          <w:szCs w:val="20"/>
        </w:rPr>
      </w:pPr>
      <w:r>
        <w:rPr>
          <w:rFonts w:ascii="Times New Roman" w:hAnsi="Times New Roman" w:cs="Times New Roman"/>
          <w:sz w:val="20"/>
          <w:szCs w:val="20"/>
        </w:rPr>
        <w:t>Bloomfield – MLC    201</w:t>
      </w:r>
      <w:r w:rsidR="00A83E7A">
        <w:rPr>
          <w:rFonts w:ascii="Times New Roman" w:hAnsi="Times New Roman" w:cs="Times New Roman"/>
          <w:sz w:val="20"/>
          <w:szCs w:val="20"/>
        </w:rPr>
        <w:tab/>
        <w:t xml:space="preserve">        </w:t>
      </w:r>
      <w:r w:rsidR="00410933">
        <w:rPr>
          <w:rFonts w:ascii="Times New Roman" w:hAnsi="Times New Roman" w:cs="Times New Roman"/>
          <w:sz w:val="20"/>
          <w:szCs w:val="20"/>
        </w:rPr>
        <w:t>Manchester – Cheney     150</w:t>
      </w:r>
    </w:p>
    <w:p w:rsidR="00066FCA" w:rsidRPr="00066FCA" w:rsidRDefault="00BC1A47" w:rsidP="00DC1829">
      <w:pPr>
        <w:spacing w:after="0" w:line="240" w:lineRule="auto"/>
        <w:rPr>
          <w:rFonts w:ascii="Times New Roman" w:hAnsi="Times New Roman" w:cs="Times New Roman"/>
          <w:sz w:val="20"/>
          <w:szCs w:val="20"/>
        </w:rPr>
      </w:pPr>
      <w:r>
        <w:rPr>
          <w:rFonts w:ascii="Times New Roman" w:hAnsi="Times New Roman" w:cs="Times New Roman"/>
          <w:sz w:val="20"/>
          <w:szCs w:val="20"/>
        </w:rPr>
        <w:t>Bridgeport – Kolbe    149</w:t>
      </w:r>
      <w:r w:rsidR="00A83E7A">
        <w:rPr>
          <w:rFonts w:ascii="Times New Roman" w:hAnsi="Times New Roman" w:cs="Times New Roman"/>
          <w:sz w:val="20"/>
          <w:szCs w:val="20"/>
        </w:rPr>
        <w:t xml:space="preserve">          </w:t>
      </w:r>
      <w:r w:rsidR="00410933">
        <w:rPr>
          <w:rFonts w:ascii="Times New Roman" w:hAnsi="Times New Roman" w:cs="Times New Roman"/>
          <w:sz w:val="20"/>
          <w:szCs w:val="20"/>
        </w:rPr>
        <w:t>Middletown – Vinal        121</w:t>
      </w:r>
    </w:p>
    <w:p w:rsidR="00066FCA" w:rsidRPr="00066FCA" w:rsidRDefault="00066FCA" w:rsidP="00DC1829">
      <w:pPr>
        <w:spacing w:after="0" w:line="240" w:lineRule="auto"/>
        <w:rPr>
          <w:rFonts w:ascii="Times New Roman" w:hAnsi="Times New Roman" w:cs="Times New Roman"/>
          <w:sz w:val="20"/>
          <w:szCs w:val="20"/>
        </w:rPr>
      </w:pPr>
      <w:r w:rsidRPr="00066FCA">
        <w:rPr>
          <w:rFonts w:ascii="Times New Roman" w:hAnsi="Times New Roman" w:cs="Times New Roman"/>
          <w:sz w:val="20"/>
          <w:szCs w:val="20"/>
        </w:rPr>
        <w:t>Chaplin – Paris</w:t>
      </w:r>
      <w:r w:rsidR="00BC1A47">
        <w:rPr>
          <w:rFonts w:ascii="Times New Roman" w:hAnsi="Times New Roman" w:cs="Times New Roman"/>
          <w:sz w:val="20"/>
          <w:szCs w:val="20"/>
        </w:rPr>
        <w:t>h Hill   40</w:t>
      </w:r>
      <w:r w:rsidR="00A83E7A">
        <w:rPr>
          <w:rFonts w:ascii="Times New Roman" w:hAnsi="Times New Roman" w:cs="Times New Roman"/>
          <w:sz w:val="20"/>
          <w:szCs w:val="20"/>
        </w:rPr>
        <w:t xml:space="preserve">          </w:t>
      </w:r>
      <w:r w:rsidR="00410933">
        <w:rPr>
          <w:rFonts w:ascii="Times New Roman" w:hAnsi="Times New Roman" w:cs="Times New Roman"/>
          <w:sz w:val="20"/>
          <w:szCs w:val="20"/>
        </w:rPr>
        <w:t>New Britain – Goodwin   285</w:t>
      </w:r>
    </w:p>
    <w:p w:rsidR="00066FCA" w:rsidRPr="00066FCA" w:rsidRDefault="00066FCA" w:rsidP="00DC1829">
      <w:pPr>
        <w:spacing w:after="0" w:line="240" w:lineRule="auto"/>
        <w:rPr>
          <w:rFonts w:ascii="Times New Roman" w:hAnsi="Times New Roman" w:cs="Times New Roman"/>
          <w:sz w:val="20"/>
          <w:szCs w:val="20"/>
        </w:rPr>
      </w:pPr>
      <w:r w:rsidRPr="00066FCA">
        <w:rPr>
          <w:rFonts w:ascii="Times New Roman" w:hAnsi="Times New Roman" w:cs="Times New Roman"/>
          <w:sz w:val="20"/>
          <w:szCs w:val="20"/>
        </w:rPr>
        <w:t>D</w:t>
      </w:r>
      <w:r w:rsidR="00BC1A47">
        <w:rPr>
          <w:rFonts w:ascii="Times New Roman" w:hAnsi="Times New Roman" w:cs="Times New Roman"/>
          <w:sz w:val="20"/>
          <w:szCs w:val="20"/>
        </w:rPr>
        <w:t>erby                         191</w:t>
      </w:r>
      <w:r w:rsidR="00A83E7A">
        <w:rPr>
          <w:rFonts w:ascii="Times New Roman" w:hAnsi="Times New Roman" w:cs="Times New Roman"/>
          <w:sz w:val="20"/>
          <w:szCs w:val="20"/>
        </w:rPr>
        <w:t xml:space="preserve">          </w:t>
      </w:r>
      <w:r w:rsidR="00410933">
        <w:rPr>
          <w:rFonts w:ascii="Times New Roman" w:hAnsi="Times New Roman" w:cs="Times New Roman"/>
          <w:sz w:val="20"/>
          <w:szCs w:val="20"/>
        </w:rPr>
        <w:t>New Britain – Innovation 253</w:t>
      </w:r>
    </w:p>
    <w:p w:rsidR="00066FCA" w:rsidRPr="00066FCA" w:rsidRDefault="00BC1A47" w:rsidP="00DC182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East Hampton </w:t>
      </w:r>
      <w:r>
        <w:rPr>
          <w:rFonts w:ascii="Times New Roman" w:hAnsi="Times New Roman" w:cs="Times New Roman"/>
          <w:sz w:val="20"/>
          <w:szCs w:val="20"/>
        </w:rPr>
        <w:tab/>
        <w:t xml:space="preserve">      236</w:t>
      </w:r>
      <w:r w:rsidR="00A83E7A">
        <w:rPr>
          <w:rFonts w:ascii="Times New Roman" w:hAnsi="Times New Roman" w:cs="Times New Roman"/>
          <w:sz w:val="20"/>
          <w:szCs w:val="20"/>
        </w:rPr>
        <w:t xml:space="preserve">          </w:t>
      </w:r>
      <w:r w:rsidR="00410933">
        <w:rPr>
          <w:rFonts w:ascii="Times New Roman" w:hAnsi="Times New Roman" w:cs="Times New Roman"/>
          <w:sz w:val="20"/>
          <w:szCs w:val="20"/>
        </w:rPr>
        <w:t>N. Stonington-Wheeler    95</w:t>
      </w:r>
    </w:p>
    <w:p w:rsidR="00066FCA" w:rsidRPr="00066FCA" w:rsidRDefault="00BC1A47" w:rsidP="00DC182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East Windsor   </w:t>
      </w:r>
      <w:r w:rsidR="00066FCA" w:rsidRPr="00066FCA">
        <w:rPr>
          <w:rFonts w:ascii="Times New Roman" w:hAnsi="Times New Roman" w:cs="Times New Roman"/>
          <w:sz w:val="20"/>
          <w:szCs w:val="20"/>
        </w:rPr>
        <w:t xml:space="preserve">          </w:t>
      </w:r>
      <w:r w:rsidR="00066FCA">
        <w:rPr>
          <w:rFonts w:ascii="Times New Roman" w:hAnsi="Times New Roman" w:cs="Times New Roman"/>
          <w:sz w:val="20"/>
          <w:szCs w:val="20"/>
        </w:rPr>
        <w:t>1</w:t>
      </w:r>
      <w:r>
        <w:rPr>
          <w:rFonts w:ascii="Times New Roman" w:hAnsi="Times New Roman" w:cs="Times New Roman"/>
          <w:sz w:val="20"/>
          <w:szCs w:val="20"/>
        </w:rPr>
        <w:t>24</w:t>
      </w:r>
      <w:r w:rsidR="00A83E7A">
        <w:rPr>
          <w:rFonts w:ascii="Times New Roman" w:hAnsi="Times New Roman" w:cs="Times New Roman"/>
          <w:sz w:val="20"/>
          <w:szCs w:val="20"/>
        </w:rPr>
        <w:t xml:space="preserve">          </w:t>
      </w:r>
      <w:r w:rsidR="00410933">
        <w:rPr>
          <w:rFonts w:ascii="Times New Roman" w:hAnsi="Times New Roman" w:cs="Times New Roman"/>
          <w:sz w:val="20"/>
          <w:szCs w:val="20"/>
        </w:rPr>
        <w:t xml:space="preserve">Putnam </w:t>
      </w:r>
      <w:r w:rsidR="00A83E7A">
        <w:rPr>
          <w:rFonts w:ascii="Times New Roman" w:hAnsi="Times New Roman" w:cs="Times New Roman"/>
          <w:sz w:val="20"/>
          <w:szCs w:val="20"/>
        </w:rPr>
        <w:t xml:space="preserve"> </w:t>
      </w:r>
      <w:r w:rsidR="00410933">
        <w:rPr>
          <w:rFonts w:ascii="Times New Roman" w:hAnsi="Times New Roman" w:cs="Times New Roman"/>
          <w:sz w:val="20"/>
          <w:szCs w:val="20"/>
        </w:rPr>
        <w:t xml:space="preserve">                           128</w:t>
      </w:r>
    </w:p>
    <w:p w:rsidR="00066FCA" w:rsidRPr="00066FCA" w:rsidRDefault="00BC1A47" w:rsidP="00DC1829">
      <w:pPr>
        <w:spacing w:after="0" w:line="240" w:lineRule="auto"/>
        <w:rPr>
          <w:rFonts w:ascii="Times New Roman" w:hAnsi="Times New Roman" w:cs="Times New Roman"/>
          <w:sz w:val="20"/>
          <w:szCs w:val="20"/>
        </w:rPr>
      </w:pPr>
      <w:r>
        <w:rPr>
          <w:rFonts w:ascii="Times New Roman" w:hAnsi="Times New Roman" w:cs="Times New Roman"/>
          <w:sz w:val="20"/>
          <w:szCs w:val="20"/>
        </w:rPr>
        <w:t>Enfield – Civic          167</w:t>
      </w:r>
      <w:r w:rsidR="00A83E7A">
        <w:rPr>
          <w:rFonts w:ascii="Times New Roman" w:hAnsi="Times New Roman" w:cs="Times New Roman"/>
          <w:sz w:val="20"/>
          <w:szCs w:val="20"/>
        </w:rPr>
        <w:t xml:space="preserve">          </w:t>
      </w:r>
      <w:r w:rsidR="00410933">
        <w:rPr>
          <w:rFonts w:ascii="Times New Roman" w:hAnsi="Times New Roman" w:cs="Times New Roman"/>
          <w:sz w:val="20"/>
          <w:szCs w:val="20"/>
        </w:rPr>
        <w:t>Sprague – Holy Family    38</w:t>
      </w:r>
    </w:p>
    <w:p w:rsidR="00066FCA" w:rsidRPr="00066FCA" w:rsidRDefault="00BC1A47" w:rsidP="00DC182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Griswold      </w:t>
      </w:r>
      <w:r w:rsidR="00A83E7A">
        <w:rPr>
          <w:rFonts w:ascii="Times New Roman" w:hAnsi="Times New Roman" w:cs="Times New Roman"/>
          <w:sz w:val="20"/>
          <w:szCs w:val="20"/>
        </w:rPr>
        <w:t xml:space="preserve">    </w:t>
      </w:r>
      <w:r>
        <w:rPr>
          <w:rFonts w:ascii="Times New Roman" w:hAnsi="Times New Roman" w:cs="Times New Roman"/>
          <w:sz w:val="20"/>
          <w:szCs w:val="20"/>
        </w:rPr>
        <w:t xml:space="preserve">          285</w:t>
      </w:r>
      <w:r w:rsidR="00A83E7A">
        <w:rPr>
          <w:rFonts w:ascii="Times New Roman" w:hAnsi="Times New Roman" w:cs="Times New Roman"/>
          <w:sz w:val="20"/>
          <w:szCs w:val="20"/>
        </w:rPr>
        <w:t xml:space="preserve">     </w:t>
      </w:r>
      <w:r w:rsidR="00410933">
        <w:rPr>
          <w:rFonts w:ascii="Times New Roman" w:hAnsi="Times New Roman" w:cs="Times New Roman"/>
          <w:sz w:val="20"/>
          <w:szCs w:val="20"/>
        </w:rPr>
        <w:t xml:space="preserve">     Stafford                            182</w:t>
      </w:r>
    </w:p>
    <w:p w:rsidR="00066FCA" w:rsidRPr="00066FCA" w:rsidRDefault="00BC1A47" w:rsidP="00DC1829">
      <w:pPr>
        <w:spacing w:after="0" w:line="240" w:lineRule="auto"/>
        <w:rPr>
          <w:rFonts w:ascii="Times New Roman" w:hAnsi="Times New Roman" w:cs="Times New Roman"/>
          <w:sz w:val="20"/>
          <w:szCs w:val="20"/>
        </w:rPr>
      </w:pPr>
      <w:r>
        <w:rPr>
          <w:rFonts w:ascii="Times New Roman" w:hAnsi="Times New Roman" w:cs="Times New Roman"/>
          <w:sz w:val="20"/>
          <w:szCs w:val="20"/>
        </w:rPr>
        <w:t>Htfd – Achievement  155</w:t>
      </w:r>
      <w:r w:rsidR="00A83E7A">
        <w:rPr>
          <w:rFonts w:ascii="Times New Roman" w:hAnsi="Times New Roman" w:cs="Times New Roman"/>
          <w:sz w:val="20"/>
          <w:szCs w:val="20"/>
        </w:rPr>
        <w:t xml:space="preserve">          </w:t>
      </w:r>
      <w:r w:rsidR="00410933">
        <w:rPr>
          <w:rFonts w:ascii="Times New Roman" w:hAnsi="Times New Roman" w:cs="Times New Roman"/>
          <w:sz w:val="20"/>
          <w:szCs w:val="20"/>
        </w:rPr>
        <w:t>Stamford – Wright           181</w:t>
      </w:r>
    </w:p>
    <w:p w:rsidR="00A83E7A" w:rsidRDefault="00BC1A47" w:rsidP="00DC1829">
      <w:pPr>
        <w:spacing w:after="0" w:line="240" w:lineRule="auto"/>
        <w:rPr>
          <w:rFonts w:ascii="Times New Roman" w:hAnsi="Times New Roman" w:cs="Times New Roman"/>
          <w:sz w:val="20"/>
          <w:szCs w:val="20"/>
        </w:rPr>
      </w:pPr>
      <w:r>
        <w:rPr>
          <w:rFonts w:ascii="Times New Roman" w:hAnsi="Times New Roman" w:cs="Times New Roman"/>
          <w:sz w:val="20"/>
          <w:szCs w:val="20"/>
        </w:rPr>
        <w:t>Hartford – SMSA      168</w:t>
      </w:r>
      <w:r w:rsidR="00A83E7A">
        <w:rPr>
          <w:rFonts w:ascii="Times New Roman" w:hAnsi="Times New Roman" w:cs="Times New Roman"/>
          <w:sz w:val="20"/>
          <w:szCs w:val="20"/>
        </w:rPr>
        <w:t xml:space="preserve">           Thompson-Tourtellote  </w:t>
      </w:r>
      <w:r w:rsidR="00410933">
        <w:rPr>
          <w:rFonts w:ascii="Times New Roman" w:hAnsi="Times New Roman" w:cs="Times New Roman"/>
          <w:sz w:val="20"/>
          <w:szCs w:val="20"/>
        </w:rPr>
        <w:t xml:space="preserve">  </w:t>
      </w:r>
      <w:r w:rsidR="00A83E7A">
        <w:rPr>
          <w:rFonts w:ascii="Times New Roman" w:hAnsi="Times New Roman" w:cs="Times New Roman"/>
          <w:sz w:val="20"/>
          <w:szCs w:val="20"/>
        </w:rPr>
        <w:t>1</w:t>
      </w:r>
      <w:r w:rsidR="00410933">
        <w:rPr>
          <w:rFonts w:ascii="Times New Roman" w:hAnsi="Times New Roman" w:cs="Times New Roman"/>
          <w:sz w:val="20"/>
          <w:szCs w:val="20"/>
        </w:rPr>
        <w:t>10</w:t>
      </w:r>
    </w:p>
    <w:p w:rsidR="00A83E7A" w:rsidRDefault="00BC1A47" w:rsidP="00DC1829">
      <w:pPr>
        <w:spacing w:after="0" w:line="240" w:lineRule="auto"/>
        <w:rPr>
          <w:rFonts w:ascii="Times New Roman" w:hAnsi="Times New Roman" w:cs="Times New Roman"/>
          <w:sz w:val="20"/>
          <w:szCs w:val="20"/>
        </w:rPr>
      </w:pPr>
      <w:r>
        <w:rPr>
          <w:rFonts w:ascii="Times New Roman" w:hAnsi="Times New Roman" w:cs="Times New Roman"/>
          <w:sz w:val="20"/>
          <w:szCs w:val="20"/>
        </w:rPr>
        <w:t>Hartford – University167</w:t>
      </w:r>
      <w:r w:rsidR="00A83E7A">
        <w:rPr>
          <w:rFonts w:ascii="Times New Roman" w:hAnsi="Times New Roman" w:cs="Times New Roman"/>
          <w:sz w:val="20"/>
          <w:szCs w:val="20"/>
        </w:rPr>
        <w:t xml:space="preserve">           Torrington-Wolcott Tech 2</w:t>
      </w:r>
      <w:r w:rsidR="00410933">
        <w:rPr>
          <w:rFonts w:ascii="Times New Roman" w:hAnsi="Times New Roman" w:cs="Times New Roman"/>
          <w:sz w:val="20"/>
          <w:szCs w:val="20"/>
        </w:rPr>
        <w:t>18</w:t>
      </w:r>
    </w:p>
    <w:p w:rsidR="00A83E7A" w:rsidRDefault="00410933" w:rsidP="00DC1829">
      <w:pPr>
        <w:spacing w:after="0" w:line="240" w:lineRule="auto"/>
        <w:rPr>
          <w:rFonts w:ascii="Times New Roman" w:hAnsi="Times New Roman" w:cs="Times New Roman"/>
          <w:sz w:val="20"/>
          <w:szCs w:val="20"/>
        </w:rPr>
      </w:pPr>
      <w:r>
        <w:rPr>
          <w:rFonts w:ascii="Times New Roman" w:hAnsi="Times New Roman" w:cs="Times New Roman"/>
          <w:sz w:val="20"/>
          <w:szCs w:val="20"/>
        </w:rPr>
        <w:t>Hamden – Whitney   299</w:t>
      </w:r>
      <w:r w:rsidR="00A83E7A">
        <w:rPr>
          <w:rFonts w:ascii="Times New Roman" w:hAnsi="Times New Roman" w:cs="Times New Roman"/>
          <w:sz w:val="20"/>
          <w:szCs w:val="20"/>
        </w:rPr>
        <w:t xml:space="preserve">           </w:t>
      </w:r>
      <w:r>
        <w:rPr>
          <w:rFonts w:ascii="Times New Roman" w:hAnsi="Times New Roman" w:cs="Times New Roman"/>
          <w:sz w:val="20"/>
          <w:szCs w:val="20"/>
        </w:rPr>
        <w:t>Terryville                         189</w:t>
      </w:r>
    </w:p>
    <w:p w:rsidR="00DC1829" w:rsidRDefault="00410933" w:rsidP="00DC1829">
      <w:pPr>
        <w:spacing w:after="0" w:line="240" w:lineRule="auto"/>
        <w:rPr>
          <w:rFonts w:ascii="Times New Roman" w:hAnsi="Times New Roman" w:cs="Times New Roman"/>
        </w:rPr>
      </w:pPr>
      <w:r>
        <w:rPr>
          <w:rFonts w:ascii="Times New Roman" w:hAnsi="Times New Roman" w:cs="Times New Roman"/>
          <w:sz w:val="20"/>
          <w:szCs w:val="20"/>
        </w:rPr>
        <w:t>Hale Ray                    135</w:t>
      </w:r>
      <w:r w:rsidR="00066FCA">
        <w:rPr>
          <w:rFonts w:ascii="Times New Roman" w:hAnsi="Times New Roman" w:cs="Times New Roman"/>
        </w:rPr>
        <w:tab/>
      </w:r>
      <w:r>
        <w:rPr>
          <w:rFonts w:ascii="Times New Roman" w:hAnsi="Times New Roman" w:cs="Times New Roman"/>
        </w:rPr>
        <w:t xml:space="preserve">        </w:t>
      </w:r>
      <w:r w:rsidRPr="00410933">
        <w:rPr>
          <w:rFonts w:ascii="Times New Roman" w:hAnsi="Times New Roman" w:cs="Times New Roman"/>
          <w:sz w:val="20"/>
          <w:szCs w:val="20"/>
        </w:rPr>
        <w:t xml:space="preserve">Weaver                         </w:t>
      </w:r>
      <w:r>
        <w:rPr>
          <w:rFonts w:ascii="Times New Roman" w:hAnsi="Times New Roman" w:cs="Times New Roman"/>
          <w:sz w:val="20"/>
          <w:szCs w:val="20"/>
        </w:rPr>
        <w:t xml:space="preserve">   </w:t>
      </w:r>
      <w:r w:rsidRPr="00410933">
        <w:rPr>
          <w:rFonts w:ascii="Times New Roman" w:hAnsi="Times New Roman" w:cs="Times New Roman"/>
          <w:sz w:val="20"/>
          <w:szCs w:val="20"/>
        </w:rPr>
        <w:t>264</w:t>
      </w:r>
    </w:p>
    <w:p w:rsidR="00ED7D46" w:rsidRPr="00410933" w:rsidRDefault="00410933" w:rsidP="00DC1829">
      <w:pPr>
        <w:spacing w:after="0" w:line="240" w:lineRule="auto"/>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10933">
        <w:rPr>
          <w:rFonts w:ascii="Times New Roman" w:hAnsi="Times New Roman" w:cs="Times New Roman"/>
          <w:sz w:val="20"/>
          <w:szCs w:val="20"/>
        </w:rPr>
        <w:t xml:space="preserve">Windsor – AAE          </w:t>
      </w:r>
      <w:r>
        <w:rPr>
          <w:rFonts w:ascii="Times New Roman" w:hAnsi="Times New Roman" w:cs="Times New Roman"/>
          <w:sz w:val="20"/>
          <w:szCs w:val="20"/>
        </w:rPr>
        <w:t xml:space="preserve">   </w:t>
      </w:r>
      <w:r w:rsidRPr="00410933">
        <w:rPr>
          <w:rFonts w:ascii="Times New Roman" w:hAnsi="Times New Roman" w:cs="Times New Roman"/>
          <w:sz w:val="20"/>
          <w:szCs w:val="20"/>
        </w:rPr>
        <w:t>125</w:t>
      </w:r>
    </w:p>
    <w:p w:rsidR="00410933" w:rsidRDefault="00410933" w:rsidP="00ED7D46">
      <w:pPr>
        <w:spacing w:after="0" w:line="240" w:lineRule="auto"/>
        <w:rPr>
          <w:rFonts w:ascii="Times New Roman" w:hAnsi="Times New Roman" w:cs="Times New Roman"/>
          <w:b/>
          <w:u w:val="single"/>
        </w:rPr>
      </w:pPr>
    </w:p>
    <w:p w:rsidR="00410933" w:rsidRDefault="00410933" w:rsidP="00ED7D46">
      <w:pPr>
        <w:spacing w:after="0" w:line="240" w:lineRule="auto"/>
        <w:rPr>
          <w:rFonts w:ascii="Times New Roman" w:hAnsi="Times New Roman" w:cs="Times New Roman"/>
          <w:b/>
          <w:u w:val="single"/>
        </w:rPr>
      </w:pPr>
    </w:p>
    <w:p w:rsidR="00ED7D46" w:rsidRDefault="00ED7D46" w:rsidP="00ED7D46">
      <w:pPr>
        <w:spacing w:after="0" w:line="240" w:lineRule="auto"/>
        <w:rPr>
          <w:rFonts w:ascii="Times New Roman" w:hAnsi="Times New Roman" w:cs="Times New Roman"/>
        </w:rPr>
      </w:pPr>
      <w:r>
        <w:rPr>
          <w:rFonts w:ascii="Times New Roman" w:hAnsi="Times New Roman" w:cs="Times New Roman"/>
          <w:b/>
          <w:u w:val="single"/>
        </w:rPr>
        <w:t>Do not have a team</w:t>
      </w:r>
      <w:r>
        <w:rPr>
          <w:rFonts w:ascii="Times New Roman" w:hAnsi="Times New Roman" w:cs="Times New Roman"/>
        </w:rPr>
        <w:t xml:space="preserve"> – If you have a girls spring tennis team, please notify the CIAC office (203) 250-1111.</w:t>
      </w:r>
    </w:p>
    <w:p w:rsidR="00ED7D46" w:rsidRDefault="00ED7D46" w:rsidP="00DC1829">
      <w:pPr>
        <w:spacing w:after="0" w:line="240" w:lineRule="auto"/>
        <w:rPr>
          <w:rFonts w:ascii="Times New Roman" w:hAnsi="Times New Roman" w:cs="Times New Roman"/>
        </w:rPr>
      </w:pPr>
    </w:p>
    <w:sectPr w:rsidR="00ED7D46" w:rsidSect="00DC1829">
      <w:type w:val="continuous"/>
      <w:pgSz w:w="12240" w:h="15840"/>
      <w:pgMar w:top="720"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B8" w:rsidRDefault="005727B8">
      <w:pPr>
        <w:spacing w:after="0" w:line="240" w:lineRule="auto"/>
      </w:pPr>
      <w:r>
        <w:separator/>
      </w:r>
    </w:p>
  </w:endnote>
  <w:endnote w:type="continuationSeparator" w:id="0">
    <w:p w:rsidR="005727B8" w:rsidRDefault="0057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FrutigerLT-Black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B8" w:rsidRDefault="005727B8">
      <w:pPr>
        <w:spacing w:after="0" w:line="240" w:lineRule="auto"/>
      </w:pPr>
      <w:r>
        <w:separator/>
      </w:r>
    </w:p>
  </w:footnote>
  <w:footnote w:type="continuationSeparator" w:id="0">
    <w:p w:rsidR="005727B8" w:rsidRDefault="00572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B8" w:rsidRPr="006A3453" w:rsidRDefault="005727B8" w:rsidP="00932C95">
    <w:pPr>
      <w:pStyle w:val="Header"/>
      <w:rPr>
        <w:b/>
      </w:rPr>
    </w:pPr>
    <w:r w:rsidRPr="00C82A17">
      <w:rPr>
        <w:rFonts w:ascii="Calibri" w:hAnsi="Calibri" w:cs="Times-Bold"/>
        <w:b/>
        <w:bCs/>
        <w:sz w:val="20"/>
        <w:szCs w:val="20"/>
      </w:rPr>
      <w:t>Student &amp; Parent Informed Consent Form</w:t>
    </w:r>
    <w:r>
      <w:rPr>
        <w:rFonts w:ascii="Calibri" w:hAnsi="Calibri" w:cs="Times-Bold"/>
        <w:b/>
        <w:bCs/>
        <w:sz w:val="20"/>
        <w:szCs w:val="20"/>
      </w:rPr>
      <w:t xml:space="preserve"> – </w:t>
    </w:r>
    <w:r w:rsidRPr="009F28C2">
      <w:rPr>
        <w:rFonts w:ascii="Calibri" w:hAnsi="Calibri" w:cs="Times-Bold"/>
        <w:bCs/>
        <w:i/>
        <w:sz w:val="20"/>
        <w:szCs w:val="20"/>
      </w:rPr>
      <w:t>Page 2 of 2</w:t>
    </w:r>
  </w:p>
  <w:p w:rsidR="005727B8" w:rsidRPr="009F28C2" w:rsidRDefault="005727B8" w:rsidP="0093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B8" w:rsidRPr="006A3453" w:rsidRDefault="005727B8" w:rsidP="0014654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DF5"/>
    <w:multiLevelType w:val="hybridMultilevel"/>
    <w:tmpl w:val="C4407F0A"/>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05D6C"/>
    <w:multiLevelType w:val="hybridMultilevel"/>
    <w:tmpl w:val="9C8C5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7258DE"/>
    <w:multiLevelType w:val="hybridMultilevel"/>
    <w:tmpl w:val="C46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82CE4"/>
    <w:multiLevelType w:val="hybridMultilevel"/>
    <w:tmpl w:val="A6C66DAC"/>
    <w:lvl w:ilvl="0" w:tplc="1D467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B6088"/>
    <w:multiLevelType w:val="hybridMultilevel"/>
    <w:tmpl w:val="81369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40E34"/>
    <w:multiLevelType w:val="multilevel"/>
    <w:tmpl w:val="1F2404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5E797C"/>
    <w:multiLevelType w:val="hybridMultilevel"/>
    <w:tmpl w:val="DFB6E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86249"/>
    <w:multiLevelType w:val="hybridMultilevel"/>
    <w:tmpl w:val="7048E654"/>
    <w:lvl w:ilvl="0" w:tplc="CC9C30C6">
      <w:start w:val="2013"/>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E637F25"/>
    <w:multiLevelType w:val="hybridMultilevel"/>
    <w:tmpl w:val="0D32B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34AE4"/>
    <w:multiLevelType w:val="multilevel"/>
    <w:tmpl w:val="520E75D0"/>
    <w:lvl w:ilvl="0">
      <w:start w:val="5"/>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10" w15:restartNumberingAfterBreak="0">
    <w:nsid w:val="27AB1371"/>
    <w:multiLevelType w:val="hybridMultilevel"/>
    <w:tmpl w:val="2342001A"/>
    <w:lvl w:ilvl="0" w:tplc="245ADBC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23774F"/>
    <w:multiLevelType w:val="hybridMultilevel"/>
    <w:tmpl w:val="A256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B79A5"/>
    <w:multiLevelType w:val="hybridMultilevel"/>
    <w:tmpl w:val="E0887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E3701"/>
    <w:multiLevelType w:val="hybridMultilevel"/>
    <w:tmpl w:val="B796A6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112B5A"/>
    <w:multiLevelType w:val="hybridMultilevel"/>
    <w:tmpl w:val="98823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13080"/>
    <w:multiLevelType w:val="multilevel"/>
    <w:tmpl w:val="909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11ABB"/>
    <w:multiLevelType w:val="hybridMultilevel"/>
    <w:tmpl w:val="2976E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15F1E"/>
    <w:multiLevelType w:val="hybridMultilevel"/>
    <w:tmpl w:val="A9B88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C4B9E"/>
    <w:multiLevelType w:val="hybridMultilevel"/>
    <w:tmpl w:val="4CE0B2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AD25501"/>
    <w:multiLevelType w:val="hybridMultilevel"/>
    <w:tmpl w:val="673E1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70A5C"/>
    <w:multiLevelType w:val="multilevel"/>
    <w:tmpl w:val="520E75D0"/>
    <w:lvl w:ilvl="0">
      <w:start w:val="5"/>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21" w15:restartNumberingAfterBreak="0">
    <w:nsid w:val="3E3F3659"/>
    <w:multiLevelType w:val="hybridMultilevel"/>
    <w:tmpl w:val="6796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3E881950"/>
    <w:multiLevelType w:val="hybridMultilevel"/>
    <w:tmpl w:val="D9AAFCF4"/>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206EAB"/>
    <w:multiLevelType w:val="hybridMultilevel"/>
    <w:tmpl w:val="DF52D8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172D9"/>
    <w:multiLevelType w:val="hybridMultilevel"/>
    <w:tmpl w:val="3F703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23DCE"/>
    <w:multiLevelType w:val="hybridMultilevel"/>
    <w:tmpl w:val="8C066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51EB6"/>
    <w:multiLevelType w:val="hybridMultilevel"/>
    <w:tmpl w:val="29DAF4E0"/>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B45A37"/>
    <w:multiLevelType w:val="hybridMultilevel"/>
    <w:tmpl w:val="46D0F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712F88"/>
    <w:multiLevelType w:val="hybridMultilevel"/>
    <w:tmpl w:val="7778AF5C"/>
    <w:lvl w:ilvl="0" w:tplc="358A45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245D86"/>
    <w:multiLevelType w:val="hybridMultilevel"/>
    <w:tmpl w:val="BFE65172"/>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381CE0"/>
    <w:multiLevelType w:val="hybridMultilevel"/>
    <w:tmpl w:val="20E07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A87027"/>
    <w:multiLevelType w:val="hybridMultilevel"/>
    <w:tmpl w:val="9EC0A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24495"/>
    <w:multiLevelType w:val="hybridMultilevel"/>
    <w:tmpl w:val="D80A7B66"/>
    <w:lvl w:ilvl="0" w:tplc="658AF5AE">
      <w:start w:val="1"/>
      <w:numFmt w:val="bullet"/>
      <w:lvlText w:val="–"/>
      <w:lvlJc w:val="left"/>
      <w:pPr>
        <w:ind w:left="210" w:hanging="360"/>
      </w:pPr>
      <w:rPr>
        <w:rFonts w:ascii="Calibri" w:eastAsia="Times New Roman" w:hAnsi="Calibri" w:cs="FrutigerLT-BlackCn" w:hint="default"/>
        <w:u w:val="none"/>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33" w15:restartNumberingAfterBreak="0">
    <w:nsid w:val="566232A0"/>
    <w:multiLevelType w:val="hybridMultilevel"/>
    <w:tmpl w:val="99BC29AC"/>
    <w:lvl w:ilvl="0" w:tplc="088AE696">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67443"/>
    <w:multiLevelType w:val="hybridMultilevel"/>
    <w:tmpl w:val="F1445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14945"/>
    <w:multiLevelType w:val="hybridMultilevel"/>
    <w:tmpl w:val="8ED2B8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8D7A61"/>
    <w:multiLevelType w:val="hybridMultilevel"/>
    <w:tmpl w:val="2326C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072FDA"/>
    <w:multiLevelType w:val="hybridMultilevel"/>
    <w:tmpl w:val="1038A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144FA"/>
    <w:multiLevelType w:val="hybridMultilevel"/>
    <w:tmpl w:val="DEE80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26727"/>
    <w:multiLevelType w:val="hybridMultilevel"/>
    <w:tmpl w:val="16F296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8C1654F"/>
    <w:multiLevelType w:val="hybridMultilevel"/>
    <w:tmpl w:val="8F02BAEC"/>
    <w:lvl w:ilvl="0" w:tplc="259C4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3E5D2B"/>
    <w:multiLevelType w:val="hybridMultilevel"/>
    <w:tmpl w:val="2D941106"/>
    <w:lvl w:ilvl="0" w:tplc="71F8A05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EF310CA"/>
    <w:multiLevelType w:val="multilevel"/>
    <w:tmpl w:val="4E2C8142"/>
    <w:lvl w:ilvl="0">
      <w:start w:val="1"/>
      <w:numFmt w:val="decimal"/>
      <w:lvlText w:val="%1."/>
      <w:legacy w:legacy="1" w:legacySpace="0" w:legacyIndent="720"/>
      <w:lvlJc w:val="left"/>
      <w:pPr>
        <w:ind w:left="720" w:hanging="720"/>
      </w:pPr>
      <w:rPr>
        <w:rFonts w:cs="Times New Roman"/>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2"/>
  </w:num>
  <w:num w:numId="2">
    <w:abstractNumId w:val="10"/>
  </w:num>
  <w:num w:numId="3">
    <w:abstractNumId w:val="4"/>
  </w:num>
  <w:num w:numId="4">
    <w:abstractNumId w:val="38"/>
  </w:num>
  <w:num w:numId="5">
    <w:abstractNumId w:val="1"/>
  </w:num>
  <w:num w:numId="6">
    <w:abstractNumId w:val="6"/>
  </w:num>
  <w:num w:numId="7">
    <w:abstractNumId w:val="33"/>
  </w:num>
  <w:num w:numId="8">
    <w:abstractNumId w:val="30"/>
  </w:num>
  <w:num w:numId="9">
    <w:abstractNumId w:val="3"/>
  </w:num>
  <w:num w:numId="10">
    <w:abstractNumId w:val="31"/>
  </w:num>
  <w:num w:numId="11">
    <w:abstractNumId w:val="25"/>
  </w:num>
  <w:num w:numId="12">
    <w:abstractNumId w:val="17"/>
  </w:num>
  <w:num w:numId="13">
    <w:abstractNumId w:val="23"/>
  </w:num>
  <w:num w:numId="14">
    <w:abstractNumId w:val="36"/>
  </w:num>
  <w:num w:numId="15">
    <w:abstractNumId w:val="40"/>
  </w:num>
  <w:num w:numId="16">
    <w:abstractNumId w:val="8"/>
  </w:num>
  <w:num w:numId="17">
    <w:abstractNumId w:val="34"/>
  </w:num>
  <w:num w:numId="18">
    <w:abstractNumId w:val="16"/>
  </w:num>
  <w:num w:numId="19">
    <w:abstractNumId w:val="24"/>
  </w:num>
  <w:num w:numId="20">
    <w:abstractNumId w:val="27"/>
  </w:num>
  <w:num w:numId="21">
    <w:abstractNumId w:val="42"/>
  </w:num>
  <w:num w:numId="22">
    <w:abstractNumId w:val="20"/>
  </w:num>
  <w:num w:numId="23">
    <w:abstractNumId w:val="9"/>
  </w:num>
  <w:num w:numId="24">
    <w:abstractNumId w:val="37"/>
  </w:num>
  <w:num w:numId="25">
    <w:abstractNumId w:val="35"/>
  </w:num>
  <w:num w:numId="26">
    <w:abstractNumId w:val="39"/>
  </w:num>
  <w:num w:numId="27">
    <w:abstractNumId w:val="18"/>
  </w:num>
  <w:num w:numId="28">
    <w:abstractNumId w:val="21"/>
  </w:num>
  <w:num w:numId="29">
    <w:abstractNumId w:val="13"/>
  </w:num>
  <w:num w:numId="30">
    <w:abstractNumId w:val="11"/>
  </w:num>
  <w:num w:numId="31">
    <w:abstractNumId w:val="12"/>
  </w:num>
  <w:num w:numId="32">
    <w:abstractNumId w:val="14"/>
  </w:num>
  <w:num w:numId="33">
    <w:abstractNumId w:val="32"/>
  </w:num>
  <w:num w:numId="34">
    <w:abstractNumId w:val="19"/>
  </w:num>
  <w:num w:numId="35">
    <w:abstractNumId w:val="15"/>
  </w:num>
  <w:num w:numId="36">
    <w:abstractNumId w:val="7"/>
  </w:num>
  <w:num w:numId="37">
    <w:abstractNumId w:val="41"/>
  </w:num>
  <w:num w:numId="38">
    <w:abstractNumId w:val="28"/>
  </w:num>
  <w:num w:numId="39">
    <w:abstractNumId w:val="26"/>
  </w:num>
  <w:num w:numId="40">
    <w:abstractNumId w:val="22"/>
  </w:num>
  <w:num w:numId="41">
    <w:abstractNumId w:val="0"/>
  </w:num>
  <w:num w:numId="42">
    <w:abstractNumId w:val="2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24"/>
    <w:rsid w:val="000025D3"/>
    <w:rsid w:val="00006028"/>
    <w:rsid w:val="00033210"/>
    <w:rsid w:val="00064CD5"/>
    <w:rsid w:val="00066FCA"/>
    <w:rsid w:val="00067177"/>
    <w:rsid w:val="000752C2"/>
    <w:rsid w:val="00075606"/>
    <w:rsid w:val="000A1F28"/>
    <w:rsid w:val="000A7223"/>
    <w:rsid w:val="000D5C9E"/>
    <w:rsid w:val="000E3367"/>
    <w:rsid w:val="000F0F83"/>
    <w:rsid w:val="000F68F3"/>
    <w:rsid w:val="00133DDF"/>
    <w:rsid w:val="0013598F"/>
    <w:rsid w:val="00142AC8"/>
    <w:rsid w:val="0014654A"/>
    <w:rsid w:val="00160D56"/>
    <w:rsid w:val="00193010"/>
    <w:rsid w:val="001A16D5"/>
    <w:rsid w:val="001C7565"/>
    <w:rsid w:val="001C7A7C"/>
    <w:rsid w:val="001D737B"/>
    <w:rsid w:val="001F6374"/>
    <w:rsid w:val="00253B59"/>
    <w:rsid w:val="002842CE"/>
    <w:rsid w:val="002A28E0"/>
    <w:rsid w:val="002A2F6D"/>
    <w:rsid w:val="002D6183"/>
    <w:rsid w:val="002D7061"/>
    <w:rsid w:val="00306460"/>
    <w:rsid w:val="00362056"/>
    <w:rsid w:val="003910E1"/>
    <w:rsid w:val="00396A67"/>
    <w:rsid w:val="003A4E4C"/>
    <w:rsid w:val="003D42DC"/>
    <w:rsid w:val="003D46AA"/>
    <w:rsid w:val="00410933"/>
    <w:rsid w:val="00416624"/>
    <w:rsid w:val="004302D6"/>
    <w:rsid w:val="00432E89"/>
    <w:rsid w:val="0044127F"/>
    <w:rsid w:val="00451AAE"/>
    <w:rsid w:val="004C20DD"/>
    <w:rsid w:val="004C2A86"/>
    <w:rsid w:val="004E35F8"/>
    <w:rsid w:val="004F34EB"/>
    <w:rsid w:val="00525C95"/>
    <w:rsid w:val="00530E7B"/>
    <w:rsid w:val="00532FFC"/>
    <w:rsid w:val="00566E7E"/>
    <w:rsid w:val="005727B8"/>
    <w:rsid w:val="00586D18"/>
    <w:rsid w:val="00611AE1"/>
    <w:rsid w:val="006170EA"/>
    <w:rsid w:val="006D68D4"/>
    <w:rsid w:val="006E43D9"/>
    <w:rsid w:val="006F0C04"/>
    <w:rsid w:val="006F2CEB"/>
    <w:rsid w:val="0070754C"/>
    <w:rsid w:val="007364AF"/>
    <w:rsid w:val="00744125"/>
    <w:rsid w:val="00757B90"/>
    <w:rsid w:val="0076417D"/>
    <w:rsid w:val="007807E0"/>
    <w:rsid w:val="00782B9F"/>
    <w:rsid w:val="00785082"/>
    <w:rsid w:val="0079254A"/>
    <w:rsid w:val="00794DFA"/>
    <w:rsid w:val="007A60BE"/>
    <w:rsid w:val="007B2236"/>
    <w:rsid w:val="007E21EF"/>
    <w:rsid w:val="00812500"/>
    <w:rsid w:val="008439E7"/>
    <w:rsid w:val="00864D23"/>
    <w:rsid w:val="00871608"/>
    <w:rsid w:val="008A0726"/>
    <w:rsid w:val="008C0C80"/>
    <w:rsid w:val="008D12A5"/>
    <w:rsid w:val="008F728D"/>
    <w:rsid w:val="00900133"/>
    <w:rsid w:val="00907BC8"/>
    <w:rsid w:val="00907F3F"/>
    <w:rsid w:val="00910CB7"/>
    <w:rsid w:val="00930F0D"/>
    <w:rsid w:val="00932C95"/>
    <w:rsid w:val="00945478"/>
    <w:rsid w:val="009622D5"/>
    <w:rsid w:val="0098607A"/>
    <w:rsid w:val="009D13CC"/>
    <w:rsid w:val="009D40D7"/>
    <w:rsid w:val="009E60F1"/>
    <w:rsid w:val="009E7839"/>
    <w:rsid w:val="00A01471"/>
    <w:rsid w:val="00A01C81"/>
    <w:rsid w:val="00A023CC"/>
    <w:rsid w:val="00A05232"/>
    <w:rsid w:val="00A05347"/>
    <w:rsid w:val="00A315D0"/>
    <w:rsid w:val="00A31B7C"/>
    <w:rsid w:val="00A61083"/>
    <w:rsid w:val="00A65798"/>
    <w:rsid w:val="00A70708"/>
    <w:rsid w:val="00A71DEC"/>
    <w:rsid w:val="00A83E7A"/>
    <w:rsid w:val="00A93E49"/>
    <w:rsid w:val="00AA400D"/>
    <w:rsid w:val="00AC095F"/>
    <w:rsid w:val="00AD2712"/>
    <w:rsid w:val="00AD6596"/>
    <w:rsid w:val="00AD6C6D"/>
    <w:rsid w:val="00AE55E4"/>
    <w:rsid w:val="00AE5A42"/>
    <w:rsid w:val="00AE6A0E"/>
    <w:rsid w:val="00B02542"/>
    <w:rsid w:val="00B258F4"/>
    <w:rsid w:val="00B63B92"/>
    <w:rsid w:val="00BC1A47"/>
    <w:rsid w:val="00BD4151"/>
    <w:rsid w:val="00BF0308"/>
    <w:rsid w:val="00C022F7"/>
    <w:rsid w:val="00C30DE1"/>
    <w:rsid w:val="00C35492"/>
    <w:rsid w:val="00C457DB"/>
    <w:rsid w:val="00C46988"/>
    <w:rsid w:val="00C65A0F"/>
    <w:rsid w:val="00C81743"/>
    <w:rsid w:val="00C84562"/>
    <w:rsid w:val="00C85C63"/>
    <w:rsid w:val="00C87C90"/>
    <w:rsid w:val="00CA2063"/>
    <w:rsid w:val="00CC0293"/>
    <w:rsid w:val="00CC1049"/>
    <w:rsid w:val="00CE06DA"/>
    <w:rsid w:val="00D3297B"/>
    <w:rsid w:val="00D42B95"/>
    <w:rsid w:val="00D51D26"/>
    <w:rsid w:val="00D66D17"/>
    <w:rsid w:val="00D7469C"/>
    <w:rsid w:val="00D80987"/>
    <w:rsid w:val="00D821A7"/>
    <w:rsid w:val="00DA5122"/>
    <w:rsid w:val="00DB4EDD"/>
    <w:rsid w:val="00DB71D2"/>
    <w:rsid w:val="00DC1829"/>
    <w:rsid w:val="00DF0AD2"/>
    <w:rsid w:val="00DF5ADF"/>
    <w:rsid w:val="00DF7B4D"/>
    <w:rsid w:val="00E143EA"/>
    <w:rsid w:val="00E26EA4"/>
    <w:rsid w:val="00E32A8E"/>
    <w:rsid w:val="00E70B5F"/>
    <w:rsid w:val="00E732EE"/>
    <w:rsid w:val="00E81F20"/>
    <w:rsid w:val="00EA1B92"/>
    <w:rsid w:val="00EC0F71"/>
    <w:rsid w:val="00EC481A"/>
    <w:rsid w:val="00ED7D46"/>
    <w:rsid w:val="00EF57DC"/>
    <w:rsid w:val="00F30481"/>
    <w:rsid w:val="00F35CAD"/>
    <w:rsid w:val="00F40573"/>
    <w:rsid w:val="00F675B1"/>
    <w:rsid w:val="00F82110"/>
    <w:rsid w:val="00FB58D8"/>
    <w:rsid w:val="00FC5890"/>
    <w:rsid w:val="00FC7A08"/>
    <w:rsid w:val="00FD6417"/>
    <w:rsid w:val="00FE318C"/>
    <w:rsid w:val="00FE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DA35"/>
  <w15:docId w15:val="{1C464420-27BA-4599-BDFB-6734C46D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6624"/>
    <w:pPr>
      <w:keepNext/>
      <w:spacing w:after="0" w:line="240" w:lineRule="auto"/>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416624"/>
    <w:pPr>
      <w:keepNext/>
      <w:spacing w:after="0" w:line="240" w:lineRule="auto"/>
      <w:jc w:val="center"/>
      <w:outlineLvl w:val="1"/>
    </w:pPr>
    <w:rPr>
      <w:rFonts w:ascii="Times New Roman" w:hAnsi="Times New Roman" w:cs="Times New Roman"/>
      <w:b/>
      <w:sz w:val="32"/>
      <w:szCs w:val="32"/>
    </w:rPr>
  </w:style>
  <w:style w:type="paragraph" w:styleId="Heading3">
    <w:name w:val="heading 3"/>
    <w:basedOn w:val="Normal"/>
    <w:next w:val="Normal"/>
    <w:link w:val="Heading3Char"/>
    <w:uiPriority w:val="9"/>
    <w:unhideWhenUsed/>
    <w:qFormat/>
    <w:rsid w:val="00A31B7C"/>
    <w:pPr>
      <w:keepNext/>
      <w:spacing w:after="0" w:line="240" w:lineRule="auto"/>
      <w:ind w:left="720"/>
      <w:jc w:val="center"/>
      <w:outlineLvl w:val="2"/>
    </w:pPr>
    <w:rPr>
      <w:rFonts w:ascii="Times New Roman" w:hAnsi="Times New Roman" w:cs="Times New Roman"/>
      <w:b/>
      <w:u w:val="single"/>
    </w:rPr>
  </w:style>
  <w:style w:type="paragraph" w:styleId="Heading4">
    <w:name w:val="heading 4"/>
    <w:basedOn w:val="Normal"/>
    <w:next w:val="Normal"/>
    <w:link w:val="Heading4Char"/>
    <w:uiPriority w:val="9"/>
    <w:unhideWhenUsed/>
    <w:qFormat/>
    <w:rsid w:val="00A31B7C"/>
    <w:pPr>
      <w:keepNext/>
      <w:spacing w:after="0" w:line="240" w:lineRule="auto"/>
      <w:ind w:left="720"/>
      <w:jc w:val="center"/>
      <w:outlineLvl w:val="3"/>
    </w:pPr>
    <w:rPr>
      <w:rFonts w:ascii="Times New Roman" w:hAnsi="Times New Roman" w:cs="Times New Roman"/>
      <w:b/>
    </w:rPr>
  </w:style>
  <w:style w:type="paragraph" w:styleId="Heading5">
    <w:name w:val="heading 5"/>
    <w:basedOn w:val="Normal"/>
    <w:next w:val="Normal"/>
    <w:link w:val="Heading5Char"/>
    <w:uiPriority w:val="9"/>
    <w:unhideWhenUsed/>
    <w:qFormat/>
    <w:rsid w:val="00566E7E"/>
    <w:pPr>
      <w:keepNext/>
      <w:spacing w:after="0" w:line="240" w:lineRule="auto"/>
      <w:outlineLvl w:val="4"/>
    </w:pPr>
    <w:rPr>
      <w:rFonts w:ascii="Times New Roman" w:hAnsi="Times New Roman" w:cs="Times New Roman"/>
      <w:u w:val="single"/>
    </w:rPr>
  </w:style>
  <w:style w:type="paragraph" w:styleId="Heading6">
    <w:name w:val="heading 6"/>
    <w:basedOn w:val="Normal"/>
    <w:next w:val="Normal"/>
    <w:link w:val="Heading6Char"/>
    <w:uiPriority w:val="9"/>
    <w:unhideWhenUsed/>
    <w:qFormat/>
    <w:rsid w:val="00D80987"/>
    <w:pPr>
      <w:keepNext/>
      <w:autoSpaceDE w:val="0"/>
      <w:autoSpaceDN w:val="0"/>
      <w:adjustRightInd w:val="0"/>
      <w:spacing w:after="0" w:line="240" w:lineRule="auto"/>
      <w:jc w:val="center"/>
      <w:outlineLvl w:val="5"/>
    </w:pPr>
    <w:rPr>
      <w:rFonts w:ascii="Times New Roman" w:hAnsi="Times New Roman" w:cs="Times New Roman"/>
      <w:b/>
      <w:sz w:val="20"/>
      <w:szCs w:val="20"/>
    </w:rPr>
  </w:style>
  <w:style w:type="paragraph" w:styleId="Heading8">
    <w:name w:val="heading 8"/>
    <w:basedOn w:val="Normal"/>
    <w:next w:val="Normal"/>
    <w:link w:val="Heading8Char"/>
    <w:uiPriority w:val="9"/>
    <w:semiHidden/>
    <w:unhideWhenUsed/>
    <w:qFormat/>
    <w:rsid w:val="00794DF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624"/>
    <w:rPr>
      <w:rFonts w:ascii="Times New Roman" w:hAnsi="Times New Roman" w:cs="Times New Roman"/>
      <w:b/>
    </w:rPr>
  </w:style>
  <w:style w:type="paragraph" w:styleId="BalloonText">
    <w:name w:val="Balloon Text"/>
    <w:basedOn w:val="Normal"/>
    <w:link w:val="BalloonTextChar"/>
    <w:uiPriority w:val="99"/>
    <w:semiHidden/>
    <w:unhideWhenUsed/>
    <w:rsid w:val="00416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624"/>
    <w:rPr>
      <w:rFonts w:ascii="Tahoma" w:hAnsi="Tahoma" w:cs="Tahoma"/>
      <w:sz w:val="16"/>
      <w:szCs w:val="16"/>
    </w:rPr>
  </w:style>
  <w:style w:type="character" w:customStyle="1" w:styleId="Heading2Char">
    <w:name w:val="Heading 2 Char"/>
    <w:basedOn w:val="DefaultParagraphFont"/>
    <w:link w:val="Heading2"/>
    <w:uiPriority w:val="9"/>
    <w:rsid w:val="00416624"/>
    <w:rPr>
      <w:rFonts w:ascii="Times New Roman" w:hAnsi="Times New Roman" w:cs="Times New Roman"/>
      <w:b/>
      <w:sz w:val="32"/>
      <w:szCs w:val="32"/>
    </w:rPr>
  </w:style>
  <w:style w:type="paragraph" w:styleId="ListParagraph">
    <w:name w:val="List Paragraph"/>
    <w:basedOn w:val="Normal"/>
    <w:uiPriority w:val="34"/>
    <w:qFormat/>
    <w:rsid w:val="00416624"/>
    <w:pPr>
      <w:ind w:left="720"/>
      <w:contextualSpacing/>
    </w:pPr>
  </w:style>
  <w:style w:type="character" w:styleId="Hyperlink">
    <w:name w:val="Hyperlink"/>
    <w:basedOn w:val="DefaultParagraphFont"/>
    <w:uiPriority w:val="99"/>
    <w:unhideWhenUsed/>
    <w:rsid w:val="00CC0293"/>
    <w:rPr>
      <w:color w:val="0000FF" w:themeColor="hyperlink"/>
      <w:u w:val="single"/>
    </w:rPr>
  </w:style>
  <w:style w:type="paragraph" w:styleId="BodyTextIndent">
    <w:name w:val="Body Text Indent"/>
    <w:basedOn w:val="Normal"/>
    <w:link w:val="BodyTextIndentChar"/>
    <w:uiPriority w:val="99"/>
    <w:unhideWhenUsed/>
    <w:rsid w:val="00E81F20"/>
    <w:pPr>
      <w:spacing w:after="0" w:line="240" w:lineRule="auto"/>
      <w:ind w:left="360"/>
    </w:pPr>
    <w:rPr>
      <w:rFonts w:ascii="Times New Roman" w:hAnsi="Times New Roman" w:cs="Times New Roman"/>
      <w:b/>
    </w:rPr>
  </w:style>
  <w:style w:type="character" w:customStyle="1" w:styleId="BodyTextIndentChar">
    <w:name w:val="Body Text Indent Char"/>
    <w:basedOn w:val="DefaultParagraphFont"/>
    <w:link w:val="BodyTextIndent"/>
    <w:uiPriority w:val="99"/>
    <w:rsid w:val="00E81F20"/>
    <w:rPr>
      <w:rFonts w:ascii="Times New Roman" w:hAnsi="Times New Roman" w:cs="Times New Roman"/>
      <w:b/>
    </w:rPr>
  </w:style>
  <w:style w:type="character" w:customStyle="1" w:styleId="Heading3Char">
    <w:name w:val="Heading 3 Char"/>
    <w:basedOn w:val="DefaultParagraphFont"/>
    <w:link w:val="Heading3"/>
    <w:uiPriority w:val="9"/>
    <w:rsid w:val="00A31B7C"/>
    <w:rPr>
      <w:rFonts w:ascii="Times New Roman" w:hAnsi="Times New Roman" w:cs="Times New Roman"/>
      <w:b/>
      <w:u w:val="single"/>
    </w:rPr>
  </w:style>
  <w:style w:type="character" w:customStyle="1" w:styleId="Heading4Char">
    <w:name w:val="Heading 4 Char"/>
    <w:basedOn w:val="DefaultParagraphFont"/>
    <w:link w:val="Heading4"/>
    <w:uiPriority w:val="9"/>
    <w:rsid w:val="00A31B7C"/>
    <w:rPr>
      <w:rFonts w:ascii="Times New Roman" w:hAnsi="Times New Roman" w:cs="Times New Roman"/>
      <w:b/>
    </w:rPr>
  </w:style>
  <w:style w:type="character" w:customStyle="1" w:styleId="Heading5Char">
    <w:name w:val="Heading 5 Char"/>
    <w:basedOn w:val="DefaultParagraphFont"/>
    <w:link w:val="Heading5"/>
    <w:uiPriority w:val="9"/>
    <w:rsid w:val="00566E7E"/>
    <w:rPr>
      <w:rFonts w:ascii="Times New Roman" w:hAnsi="Times New Roman" w:cs="Times New Roman"/>
      <w:u w:val="single"/>
    </w:rPr>
  </w:style>
  <w:style w:type="paragraph" w:styleId="BodyText">
    <w:name w:val="Body Text"/>
    <w:basedOn w:val="Normal"/>
    <w:link w:val="BodyTextChar"/>
    <w:uiPriority w:val="99"/>
    <w:unhideWhenUsed/>
    <w:rsid w:val="001F6374"/>
    <w:pPr>
      <w:spacing w:after="0" w:line="240" w:lineRule="auto"/>
    </w:pPr>
    <w:rPr>
      <w:rFonts w:ascii="Times New Roman" w:hAnsi="Times New Roman" w:cs="Times New Roman"/>
      <w:b/>
    </w:rPr>
  </w:style>
  <w:style w:type="character" w:customStyle="1" w:styleId="BodyTextChar">
    <w:name w:val="Body Text Char"/>
    <w:basedOn w:val="DefaultParagraphFont"/>
    <w:link w:val="BodyText"/>
    <w:uiPriority w:val="99"/>
    <w:rsid w:val="001F6374"/>
    <w:rPr>
      <w:rFonts w:ascii="Times New Roman" w:hAnsi="Times New Roman" w:cs="Times New Roman"/>
      <w:b/>
    </w:rPr>
  </w:style>
  <w:style w:type="paragraph" w:customStyle="1" w:styleId="1AutoList1">
    <w:name w:val="1AutoList1"/>
    <w:uiPriority w:val="99"/>
    <w:rsid w:val="00EA1B92"/>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cs="Times New Roman"/>
      <w:sz w:val="24"/>
      <w:szCs w:val="24"/>
    </w:rPr>
  </w:style>
  <w:style w:type="paragraph" w:styleId="Header">
    <w:name w:val="header"/>
    <w:basedOn w:val="Normal"/>
    <w:link w:val="HeaderChar"/>
    <w:uiPriority w:val="99"/>
    <w:rsid w:val="00C3549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35492"/>
    <w:rPr>
      <w:rFonts w:ascii="Times New Roman" w:eastAsia="Times New Roman" w:hAnsi="Times New Roman" w:cs="Times New Roman"/>
      <w:sz w:val="24"/>
      <w:szCs w:val="24"/>
    </w:rPr>
  </w:style>
  <w:style w:type="character" w:styleId="FootnoteReference">
    <w:name w:val="footnote reference"/>
    <w:semiHidden/>
    <w:rsid w:val="00C35492"/>
    <w:rPr>
      <w:vertAlign w:val="superscript"/>
    </w:rPr>
  </w:style>
  <w:style w:type="paragraph" w:styleId="BodyText2">
    <w:name w:val="Body Text 2"/>
    <w:basedOn w:val="Normal"/>
    <w:link w:val="BodyText2Char"/>
    <w:uiPriority w:val="99"/>
    <w:unhideWhenUsed/>
    <w:rsid w:val="00D80987"/>
    <w:pPr>
      <w:spacing w:after="0" w:line="240" w:lineRule="auto"/>
    </w:pPr>
    <w:rPr>
      <w:rFonts w:ascii="Times New Roman" w:hAnsi="Times New Roman" w:cs="Times New Roman"/>
      <w:sz w:val="20"/>
      <w:szCs w:val="20"/>
    </w:rPr>
  </w:style>
  <w:style w:type="character" w:customStyle="1" w:styleId="BodyText2Char">
    <w:name w:val="Body Text 2 Char"/>
    <w:basedOn w:val="DefaultParagraphFont"/>
    <w:link w:val="BodyText2"/>
    <w:uiPriority w:val="99"/>
    <w:rsid w:val="00D80987"/>
    <w:rPr>
      <w:rFonts w:ascii="Times New Roman" w:hAnsi="Times New Roman" w:cs="Times New Roman"/>
      <w:sz w:val="20"/>
      <w:szCs w:val="20"/>
    </w:rPr>
  </w:style>
  <w:style w:type="character" w:customStyle="1" w:styleId="Heading6Char">
    <w:name w:val="Heading 6 Char"/>
    <w:basedOn w:val="DefaultParagraphFont"/>
    <w:link w:val="Heading6"/>
    <w:uiPriority w:val="9"/>
    <w:rsid w:val="00D80987"/>
    <w:rPr>
      <w:rFonts w:ascii="Times New Roman" w:hAnsi="Times New Roman" w:cs="Times New Roman"/>
      <w:b/>
      <w:sz w:val="20"/>
      <w:szCs w:val="20"/>
    </w:rPr>
  </w:style>
  <w:style w:type="paragraph" w:styleId="BlockText">
    <w:name w:val="Block Text"/>
    <w:basedOn w:val="Normal"/>
    <w:uiPriority w:val="99"/>
    <w:unhideWhenUsed/>
    <w:rsid w:val="00D80987"/>
    <w:pPr>
      <w:autoSpaceDE w:val="0"/>
      <w:autoSpaceDN w:val="0"/>
      <w:adjustRightInd w:val="0"/>
      <w:spacing w:after="0" w:line="240" w:lineRule="auto"/>
      <w:ind w:left="-180" w:right="-108"/>
    </w:pPr>
    <w:rPr>
      <w:rFonts w:ascii="Times New Roman" w:hAnsi="Times New Roman" w:cs="Times New Roman"/>
      <w:b/>
      <w:color w:val="000000"/>
      <w:sz w:val="20"/>
      <w:szCs w:val="20"/>
    </w:rPr>
  </w:style>
  <w:style w:type="paragraph" w:styleId="NormalWeb">
    <w:name w:val="Normal (Web)"/>
    <w:basedOn w:val="Normal"/>
    <w:uiPriority w:val="99"/>
    <w:rsid w:val="00FD6417"/>
    <w:pPr>
      <w:spacing w:after="324"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794DFA"/>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930642">
      <w:bodyDiv w:val="1"/>
      <w:marLeft w:val="0"/>
      <w:marRight w:val="0"/>
      <w:marTop w:val="0"/>
      <w:marBottom w:val="0"/>
      <w:divBdr>
        <w:top w:val="none" w:sz="0" w:space="0" w:color="auto"/>
        <w:left w:val="none" w:sz="0" w:space="0" w:color="auto"/>
        <w:bottom w:val="none" w:sz="0" w:space="0" w:color="auto"/>
        <w:right w:val="none" w:sz="0" w:space="0" w:color="auto"/>
      </w:divBdr>
    </w:div>
    <w:div w:id="17238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eisert@fairfieldschools.org" TargetMode="External"/><Relationship Id="rId13" Type="http://schemas.openxmlformats.org/officeDocument/2006/relationships/hyperlink" Target="http://ctcoachinged.org/ed_186.pdf" TargetMode="External"/><Relationship Id="rId18" Type="http://schemas.openxmlformats.org/officeDocument/2006/relationships/hyperlink" Target="http://www.ctcoachinged.org/concussionpage.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ortal.ct.gov/-/media/SDE/Certification/Coaching/coaches_sudden_cardiac_arrest_awareness_annual_review.pdf?la=en" TargetMode="External"/><Relationship Id="rId7" Type="http://schemas.openxmlformats.org/officeDocument/2006/relationships/endnotes" Target="endnotes.xml"/><Relationship Id="rId12" Type="http://schemas.openxmlformats.org/officeDocument/2006/relationships/hyperlink" Target="http://www.ctcoachinged.org/" TargetMode="External"/><Relationship Id="rId17" Type="http://schemas.openxmlformats.org/officeDocument/2006/relationships/hyperlink" Target="https://portal.ct.gov/-/media/SDE/Certification/Coaching/student_and_parent_concussion_informed_consent_form.pdf?la=en" TargetMode="External"/><Relationship Id="rId25" Type="http://schemas.openxmlformats.org/officeDocument/2006/relationships/hyperlink" Target="https://www.nata.org/sites/default/files/heat-illness-parent-coach-guide.pdf" TargetMode="External"/><Relationship Id="rId2" Type="http://schemas.openxmlformats.org/officeDocument/2006/relationships/numbering" Target="numbering.xml"/><Relationship Id="rId16" Type="http://schemas.openxmlformats.org/officeDocument/2006/relationships/hyperlink" Target="https://portal.ct.gov/SDE/Certification/Coaching-Permit-Renewal" TargetMode="External"/><Relationship Id="rId20" Type="http://schemas.openxmlformats.org/officeDocument/2006/relationships/hyperlink" Target="http://ctcoachinged.org/Permi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acsports.com" TargetMode="External"/><Relationship Id="rId24" Type="http://schemas.openxmlformats.org/officeDocument/2006/relationships/hyperlink" Target="https://www.redcross.org/take-a-class/preview-kits/anaphylaxis-epinephrine-auto-injector" TargetMode="External"/><Relationship Id="rId5" Type="http://schemas.openxmlformats.org/officeDocument/2006/relationships/webSettings" Target="webSettings.xml"/><Relationship Id="rId15" Type="http://schemas.openxmlformats.org/officeDocument/2006/relationships/hyperlink" Target="http://www.ctcoachinged.org/concussionpage.html" TargetMode="External"/><Relationship Id="rId23" Type="http://schemas.openxmlformats.org/officeDocument/2006/relationships/hyperlink" Target="https://portal.ct.gov/DCF/Mandated-Reporter-Training/Home" TargetMode="External"/><Relationship Id="rId28" Type="http://schemas.openxmlformats.org/officeDocument/2006/relationships/fontTable" Target="fontTable.xml"/><Relationship Id="rId10" Type="http://schemas.openxmlformats.org/officeDocument/2006/relationships/hyperlink" Target="http://www.ciacsports.com" TargetMode="External"/><Relationship Id="rId19" Type="http://schemas.openxmlformats.org/officeDocument/2006/relationships/hyperlink" Target="http://www.ctcoachinged.org/" TargetMode="External"/><Relationship Id="rId4" Type="http://schemas.openxmlformats.org/officeDocument/2006/relationships/settings" Target="settings.xml"/><Relationship Id="rId9" Type="http://schemas.openxmlformats.org/officeDocument/2006/relationships/hyperlink" Target="http://www.ciacsports.com" TargetMode="External"/><Relationship Id="rId14" Type="http://schemas.openxmlformats.org/officeDocument/2006/relationships/hyperlink" Target="https://portal.ct.gov/-/media/SDE/Certification/Forms/ed_185.pdf" TargetMode="External"/><Relationship Id="rId22" Type="http://schemas.openxmlformats.org/officeDocument/2006/relationships/hyperlink" Target="https://portal.ct.gov/-/media/SDE/Certification/Coaching/Concussion_and_Head_Injury_Annual_Review_for_Coaches_2019-20.pdf?la=en"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94FC7-E213-48CA-A96A-0D349909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6798</Words>
  <Characters>38753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Reisert, John</cp:lastModifiedBy>
  <cp:revision>6</cp:revision>
  <cp:lastPrinted>2021-03-05T14:38:00Z</cp:lastPrinted>
  <dcterms:created xsi:type="dcterms:W3CDTF">2022-01-26T12:52:00Z</dcterms:created>
  <dcterms:modified xsi:type="dcterms:W3CDTF">2022-01-26T17:21:00Z</dcterms:modified>
</cp:coreProperties>
</file>