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D8" w:rsidRDefault="004C3727" w:rsidP="004C3727">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rsidR="004C3727" w:rsidRDefault="004C3727" w:rsidP="004C3727">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rsidR="004C3727" w:rsidRDefault="004C3727" w:rsidP="004C3727">
      <w:pPr>
        <w:spacing w:after="0" w:line="240" w:lineRule="auto"/>
        <w:jc w:val="center"/>
        <w:rPr>
          <w:rFonts w:ascii="Times New Roman" w:hAnsi="Times New Roman" w:cs="Times New Roman"/>
        </w:rPr>
      </w:pPr>
      <w:r>
        <w:rPr>
          <w:rFonts w:ascii="Times New Roman" w:hAnsi="Times New Roman" w:cs="Times New Roman"/>
        </w:rPr>
        <w:t>Telephone (203) 250-1111 / Fax (203) 250-1345</w:t>
      </w:r>
    </w:p>
    <w:p w:rsidR="00AF7622" w:rsidRDefault="00AF7622" w:rsidP="004C3727">
      <w:pPr>
        <w:spacing w:after="0" w:line="240" w:lineRule="auto"/>
        <w:jc w:val="center"/>
        <w:rPr>
          <w:rFonts w:ascii="Times New Roman" w:hAnsi="Times New Roman" w:cs="Times New Roman"/>
        </w:rPr>
      </w:pPr>
      <w:r>
        <w:rPr>
          <w:rFonts w:ascii="Times New Roman" w:hAnsi="Times New Roman" w:cs="Times New Roman"/>
        </w:rPr>
        <w:t>www.ciacsports.com</w:t>
      </w:r>
    </w:p>
    <w:p w:rsidR="004C3727" w:rsidRDefault="004C3727" w:rsidP="004C3727">
      <w:pPr>
        <w:spacing w:after="0" w:line="240" w:lineRule="auto"/>
        <w:jc w:val="center"/>
        <w:rPr>
          <w:rFonts w:ascii="Times New Roman" w:hAnsi="Times New Roman" w:cs="Times New Roman"/>
        </w:rPr>
      </w:pPr>
    </w:p>
    <w:p w:rsidR="004C3727" w:rsidRDefault="004C3727" w:rsidP="004C3727">
      <w:pPr>
        <w:spacing w:after="0" w:line="240" w:lineRule="auto"/>
        <w:jc w:val="center"/>
        <w:rPr>
          <w:rFonts w:ascii="Times New Roman" w:hAnsi="Times New Roman" w:cs="Times New Roman"/>
        </w:rPr>
      </w:pPr>
    </w:p>
    <w:p w:rsidR="004C3727" w:rsidRDefault="004C3727" w:rsidP="004C3727">
      <w:pPr>
        <w:spacing w:after="0" w:line="240" w:lineRule="auto"/>
        <w:jc w:val="center"/>
        <w:rPr>
          <w:rFonts w:ascii="Times New Roman" w:hAnsi="Times New Roman" w:cs="Times New Roman"/>
          <w:b/>
        </w:rPr>
      </w:pPr>
      <w:r>
        <w:rPr>
          <w:rFonts w:ascii="Times New Roman" w:hAnsi="Times New Roman" w:cs="Times New Roman"/>
          <w:b/>
        </w:rPr>
        <w:t xml:space="preserve"> </w:t>
      </w:r>
      <w:proofErr w:type="gramStart"/>
      <w:r w:rsidR="008008F0">
        <w:rPr>
          <w:rFonts w:ascii="Times New Roman" w:hAnsi="Times New Roman" w:cs="Times New Roman"/>
          <w:b/>
        </w:rPr>
        <w:t>4</w:t>
      </w:r>
      <w:r w:rsidR="002B51D5">
        <w:rPr>
          <w:rFonts w:ascii="Times New Roman" w:hAnsi="Times New Roman" w:cs="Times New Roman"/>
          <w:b/>
        </w:rPr>
        <w:t>3</w:t>
      </w:r>
      <w:r w:rsidR="002B51D5" w:rsidRPr="002B51D5">
        <w:rPr>
          <w:rFonts w:ascii="Times New Roman" w:hAnsi="Times New Roman" w:cs="Times New Roman"/>
          <w:b/>
          <w:vertAlign w:val="superscript"/>
        </w:rPr>
        <w:t>rd</w:t>
      </w:r>
      <w:r w:rsidR="002B51D5">
        <w:rPr>
          <w:rFonts w:ascii="Times New Roman" w:hAnsi="Times New Roman" w:cs="Times New Roman"/>
          <w:b/>
        </w:rPr>
        <w:t xml:space="preserve"> </w:t>
      </w:r>
      <w:r w:rsidR="00504A17">
        <w:rPr>
          <w:rFonts w:ascii="Times New Roman" w:hAnsi="Times New Roman" w:cs="Times New Roman"/>
          <w:b/>
        </w:rPr>
        <w:t xml:space="preserve"> </w:t>
      </w:r>
      <w:r>
        <w:rPr>
          <w:rFonts w:ascii="Times New Roman" w:hAnsi="Times New Roman" w:cs="Times New Roman"/>
          <w:b/>
        </w:rPr>
        <w:t>ANNUAL</w:t>
      </w:r>
      <w:proofErr w:type="gramEnd"/>
      <w:r>
        <w:rPr>
          <w:rFonts w:ascii="Times New Roman" w:hAnsi="Times New Roman" w:cs="Times New Roman"/>
          <w:b/>
        </w:rPr>
        <w:t xml:space="preserve"> 201</w:t>
      </w:r>
      <w:r w:rsidR="002B51D5">
        <w:rPr>
          <w:rFonts w:ascii="Times New Roman" w:hAnsi="Times New Roman" w:cs="Times New Roman"/>
          <w:b/>
        </w:rPr>
        <w:t>8</w:t>
      </w:r>
      <w:r>
        <w:rPr>
          <w:rFonts w:ascii="Times New Roman" w:hAnsi="Times New Roman" w:cs="Times New Roman"/>
          <w:b/>
        </w:rPr>
        <w:t xml:space="preserve"> FOOTBALL PLAYOFFS</w:t>
      </w:r>
    </w:p>
    <w:p w:rsidR="004C3727" w:rsidRDefault="004C3727" w:rsidP="004C3727">
      <w:pPr>
        <w:spacing w:after="0" w:line="240" w:lineRule="auto"/>
        <w:jc w:val="center"/>
        <w:rPr>
          <w:rFonts w:ascii="Times New Roman" w:hAnsi="Times New Roman" w:cs="Times New Roman"/>
          <w:b/>
        </w:rPr>
      </w:pPr>
      <w:r>
        <w:rPr>
          <w:rFonts w:ascii="Times New Roman" w:hAnsi="Times New Roman" w:cs="Times New Roman"/>
          <w:b/>
        </w:rPr>
        <w:t xml:space="preserve">Sponsored by </w:t>
      </w:r>
      <w:r w:rsidR="00504A17">
        <w:rPr>
          <w:rFonts w:ascii="Times New Roman" w:hAnsi="Times New Roman" w:cs="Times New Roman"/>
          <w:b/>
        </w:rPr>
        <w:t xml:space="preserve">CT DOT, </w:t>
      </w:r>
      <w:r>
        <w:rPr>
          <w:rFonts w:ascii="Times New Roman" w:hAnsi="Times New Roman" w:cs="Times New Roman"/>
          <w:b/>
        </w:rPr>
        <w:t xml:space="preserve">IGA, </w:t>
      </w:r>
      <w:proofErr w:type="spellStart"/>
      <w:r>
        <w:rPr>
          <w:rFonts w:ascii="Times New Roman" w:hAnsi="Times New Roman" w:cs="Times New Roman"/>
          <w:b/>
        </w:rPr>
        <w:t>M</w:t>
      </w:r>
      <w:r w:rsidR="00B711D9">
        <w:rPr>
          <w:rFonts w:ascii="Times New Roman" w:hAnsi="Times New Roman" w:cs="Times New Roman"/>
          <w:b/>
        </w:rPr>
        <w:t>a</w:t>
      </w:r>
      <w:r>
        <w:rPr>
          <w:rFonts w:ascii="Times New Roman" w:hAnsi="Times New Roman" w:cs="Times New Roman"/>
          <w:b/>
        </w:rPr>
        <w:t>xPreps</w:t>
      </w:r>
      <w:proofErr w:type="spellEnd"/>
      <w:r>
        <w:rPr>
          <w:rFonts w:ascii="Times New Roman" w:hAnsi="Times New Roman" w:cs="Times New Roman"/>
          <w:b/>
        </w:rPr>
        <w:t>, Spalding and Subway</w:t>
      </w:r>
    </w:p>
    <w:p w:rsidR="004C3727" w:rsidRDefault="004C3727" w:rsidP="004C3727">
      <w:pPr>
        <w:spacing w:after="0" w:line="240" w:lineRule="auto"/>
        <w:jc w:val="center"/>
        <w:rPr>
          <w:rFonts w:ascii="Times New Roman" w:hAnsi="Times New Roman" w:cs="Times New Roman"/>
          <w:b/>
        </w:rPr>
      </w:pPr>
    </w:p>
    <w:p w:rsidR="004C3727" w:rsidRDefault="004C3727" w:rsidP="004C3727">
      <w:pPr>
        <w:spacing w:after="0" w:line="240" w:lineRule="auto"/>
        <w:jc w:val="center"/>
        <w:rPr>
          <w:rFonts w:ascii="Times New Roman" w:hAnsi="Times New Roman" w:cs="Times New Roman"/>
          <w:b/>
        </w:rPr>
      </w:pPr>
    </w:p>
    <w:p w:rsidR="004C3727" w:rsidRDefault="004C3727" w:rsidP="004C3727">
      <w:pPr>
        <w:spacing w:after="0" w:line="240" w:lineRule="auto"/>
        <w:jc w:val="center"/>
        <w:rPr>
          <w:rFonts w:ascii="Times New Roman" w:hAnsi="Times New Roman" w:cs="Times New Roman"/>
          <w:b/>
        </w:rPr>
      </w:pPr>
    </w:p>
    <w:p w:rsidR="004C3727" w:rsidRDefault="00DD5A0B" w:rsidP="004C3727">
      <w:pPr>
        <w:spacing w:after="0" w:line="240" w:lineRule="auto"/>
        <w:rPr>
          <w:rFonts w:ascii="Times New Roman" w:hAnsi="Times New Roman" w:cs="Times New Roman"/>
          <w:u w:val="single"/>
        </w:rPr>
      </w:pPr>
      <w:r w:rsidRPr="00DD5A0B">
        <w:rPr>
          <w:rFonts w:ascii="Times New Roman" w:hAnsi="Times New Roman" w:cs="Times New Roman"/>
          <w:u w:val="single"/>
        </w:rPr>
        <w:t>CIAC Football Committee Chair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DD5A0B">
        <w:rPr>
          <w:rFonts w:ascii="Times New Roman" w:hAnsi="Times New Roman" w:cs="Times New Roman"/>
          <w:u w:val="single"/>
        </w:rPr>
        <w:t>Tournament Director</w:t>
      </w:r>
    </w:p>
    <w:p w:rsidR="00DD5A0B" w:rsidRDefault="007222BF" w:rsidP="004C3727">
      <w:pPr>
        <w:spacing w:after="0" w:line="240" w:lineRule="auto"/>
        <w:rPr>
          <w:rFonts w:ascii="Times New Roman" w:hAnsi="Times New Roman" w:cs="Times New Roman"/>
        </w:rPr>
      </w:pPr>
      <w:r>
        <w:rPr>
          <w:rFonts w:ascii="Times New Roman" w:hAnsi="Times New Roman" w:cs="Times New Roman"/>
        </w:rPr>
        <w:t>Leroy Williams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James </w:t>
      </w:r>
      <w:proofErr w:type="spellStart"/>
      <w:r>
        <w:rPr>
          <w:rFonts w:ascii="Times New Roman" w:hAnsi="Times New Roman" w:cs="Times New Roman"/>
        </w:rPr>
        <w:t>Benanto</w:t>
      </w:r>
      <w:proofErr w:type="spellEnd"/>
    </w:p>
    <w:p w:rsidR="007222BF" w:rsidRDefault="00466512" w:rsidP="004C3727">
      <w:pPr>
        <w:spacing w:after="0" w:line="240" w:lineRule="auto"/>
        <w:rPr>
          <w:rFonts w:ascii="Times New Roman" w:hAnsi="Times New Roman" w:cs="Times New Roman"/>
        </w:rPr>
      </w:pPr>
      <w:r>
        <w:rPr>
          <w:rFonts w:ascii="Times New Roman" w:hAnsi="Times New Roman" w:cs="Times New Roman"/>
        </w:rPr>
        <w:t xml:space="preserve">Email:   </w:t>
      </w:r>
      <w:hyperlink r:id="rId8" w:history="1">
        <w:r w:rsidR="00027097" w:rsidRPr="00156987">
          <w:rPr>
            <w:rStyle w:val="Hyperlink"/>
            <w:rFonts w:ascii="Times New Roman" w:hAnsi="Times New Roman" w:cs="Times New Roman"/>
          </w:rPr>
          <w:t>drleroycw@gmail.com</w:t>
        </w:r>
      </w:hyperlink>
      <w:r w:rsidR="007222BF">
        <w:rPr>
          <w:rFonts w:ascii="Times New Roman" w:hAnsi="Times New Roman" w:cs="Times New Roman"/>
        </w:rPr>
        <w:tab/>
      </w:r>
      <w:r w:rsidR="007222BF">
        <w:rPr>
          <w:rFonts w:ascii="Times New Roman" w:hAnsi="Times New Roman" w:cs="Times New Roman"/>
        </w:rPr>
        <w:tab/>
      </w:r>
      <w:r w:rsidR="007222BF">
        <w:rPr>
          <w:rFonts w:ascii="Times New Roman" w:hAnsi="Times New Roman" w:cs="Times New Roman"/>
        </w:rPr>
        <w:tab/>
      </w:r>
      <w:r w:rsidR="007222BF">
        <w:rPr>
          <w:rFonts w:ascii="Times New Roman" w:hAnsi="Times New Roman" w:cs="Times New Roman"/>
        </w:rPr>
        <w:tab/>
      </w:r>
      <w:r w:rsidR="002B51D5">
        <w:rPr>
          <w:rFonts w:ascii="Times New Roman" w:hAnsi="Times New Roman" w:cs="Times New Roman"/>
        </w:rPr>
        <w:tab/>
      </w:r>
      <w:r w:rsidR="009E46DB">
        <w:rPr>
          <w:rFonts w:ascii="Times New Roman" w:hAnsi="Times New Roman" w:cs="Times New Roman"/>
        </w:rPr>
        <w:t xml:space="preserve">Email:  </w:t>
      </w:r>
      <w:hyperlink r:id="rId9" w:history="1">
        <w:r w:rsidR="00027097" w:rsidRPr="00156987">
          <w:rPr>
            <w:rStyle w:val="Hyperlink"/>
            <w:rFonts w:ascii="Times New Roman" w:hAnsi="Times New Roman" w:cs="Times New Roman"/>
          </w:rPr>
          <w:t>jjbenanto@gmail.com</w:t>
        </w:r>
      </w:hyperlink>
      <w:r w:rsidR="009E46DB">
        <w:rPr>
          <w:rFonts w:ascii="Times New Roman" w:hAnsi="Times New Roman" w:cs="Times New Roman"/>
        </w:rPr>
        <w:t xml:space="preserve"> </w:t>
      </w:r>
    </w:p>
    <w:p w:rsidR="009E46DB" w:rsidRDefault="009E46DB" w:rsidP="004C3727">
      <w:pPr>
        <w:spacing w:after="0" w:line="240" w:lineRule="auto"/>
        <w:rPr>
          <w:rFonts w:ascii="Times New Roman" w:hAnsi="Times New Roman" w:cs="Times New Roman"/>
        </w:rPr>
      </w:pPr>
      <w:r>
        <w:rPr>
          <w:rFonts w:ascii="Times New Roman" w:hAnsi="Times New Roman" w:cs="Times New Roman"/>
        </w:rPr>
        <w:t>Cell – (203) 804-4876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 – (203) 735-0904</w:t>
      </w:r>
    </w:p>
    <w:p w:rsidR="007222BF" w:rsidRDefault="007222BF" w:rsidP="004C3727">
      <w:pPr>
        <w:spacing w:after="0" w:line="240" w:lineRule="auto"/>
        <w:rPr>
          <w:rFonts w:ascii="Times New Roman" w:hAnsi="Times New Roman" w:cs="Times New Roman"/>
        </w:rPr>
      </w:pPr>
    </w:p>
    <w:p w:rsidR="007222BF" w:rsidRDefault="007222BF" w:rsidP="004C3727">
      <w:pPr>
        <w:spacing w:after="0" w:line="240" w:lineRule="auto"/>
        <w:rPr>
          <w:rFonts w:ascii="Times New Roman" w:hAnsi="Times New Roman" w:cs="Times New Roman"/>
        </w:rPr>
      </w:pPr>
    </w:p>
    <w:p w:rsidR="00E208E3" w:rsidRDefault="00E208E3" w:rsidP="004C3727">
      <w:pPr>
        <w:spacing w:after="0" w:line="240" w:lineRule="auto"/>
        <w:rPr>
          <w:rFonts w:ascii="Times New Roman" w:hAnsi="Times New Roman" w:cs="Times New Roman"/>
        </w:rPr>
      </w:pPr>
    </w:p>
    <w:p w:rsidR="00B6033F" w:rsidRDefault="00B6033F" w:rsidP="004C3727">
      <w:pPr>
        <w:spacing w:after="0" w:line="240" w:lineRule="auto"/>
        <w:rPr>
          <w:rFonts w:ascii="Times New Roman" w:hAnsi="Times New Roman" w:cs="Times New Roman"/>
        </w:rPr>
      </w:pPr>
    </w:p>
    <w:p w:rsidR="00B6033F" w:rsidRDefault="00B6033F" w:rsidP="004C3727">
      <w:pPr>
        <w:spacing w:after="0" w:line="240" w:lineRule="auto"/>
        <w:rPr>
          <w:rFonts w:ascii="Times New Roman" w:hAnsi="Times New Roman" w:cs="Times New Roman"/>
        </w:rPr>
      </w:pPr>
    </w:p>
    <w:p w:rsidR="00B6033F" w:rsidRDefault="00B6033F" w:rsidP="004C3727">
      <w:pPr>
        <w:spacing w:after="0" w:line="240" w:lineRule="auto"/>
        <w:rPr>
          <w:rFonts w:ascii="Times New Roman" w:hAnsi="Times New Roman" w:cs="Times New Roman"/>
        </w:rPr>
      </w:pPr>
    </w:p>
    <w:p w:rsidR="00E208E3" w:rsidRDefault="00E208E3" w:rsidP="004C3727">
      <w:pPr>
        <w:spacing w:after="0" w:line="240" w:lineRule="auto"/>
        <w:rPr>
          <w:rFonts w:ascii="Times New Roman" w:hAnsi="Times New Roman" w:cs="Times New Roman"/>
        </w:rPr>
      </w:pPr>
    </w:p>
    <w:p w:rsidR="00E208E3" w:rsidRDefault="00504A17" w:rsidP="004C3727">
      <w:pPr>
        <w:spacing w:after="0" w:line="240" w:lineRule="auto"/>
        <w:rPr>
          <w:rFonts w:ascii="Times New Roman" w:hAnsi="Times New Roman" w:cs="Times New Roman"/>
        </w:rPr>
      </w:pPr>
      <w:r>
        <w:rPr>
          <w:rFonts w:ascii="Times New Roman" w:hAnsi="Times New Roman" w:cs="Times New Roman"/>
        </w:rPr>
        <w:t xml:space="preserve">The CIAC state quarter-final football championship playoffs will be held on Tuesday, </w:t>
      </w:r>
      <w:r w:rsidR="008008F0">
        <w:rPr>
          <w:rFonts w:ascii="Times New Roman" w:hAnsi="Times New Roman" w:cs="Times New Roman"/>
        </w:rPr>
        <w:t xml:space="preserve">November </w:t>
      </w:r>
      <w:r w:rsidR="007E7EA7">
        <w:rPr>
          <w:rFonts w:ascii="Times New Roman" w:hAnsi="Times New Roman" w:cs="Times New Roman"/>
        </w:rPr>
        <w:t>27</w:t>
      </w:r>
      <w:r w:rsidR="008008F0">
        <w:rPr>
          <w:rFonts w:ascii="Times New Roman" w:hAnsi="Times New Roman" w:cs="Times New Roman"/>
        </w:rPr>
        <w:t>, 201</w:t>
      </w:r>
      <w:r w:rsidR="007E7EA7">
        <w:rPr>
          <w:rFonts w:ascii="Times New Roman" w:hAnsi="Times New Roman" w:cs="Times New Roman"/>
        </w:rPr>
        <w:t>8</w:t>
      </w:r>
      <w:r>
        <w:rPr>
          <w:rFonts w:ascii="Times New Roman" w:hAnsi="Times New Roman" w:cs="Times New Roman"/>
        </w:rPr>
        <w:t xml:space="preserve">.  Semi-finals will be held on Monday, December </w:t>
      </w:r>
      <w:r w:rsidR="007E7EA7">
        <w:rPr>
          <w:rFonts w:ascii="Times New Roman" w:hAnsi="Times New Roman" w:cs="Times New Roman"/>
        </w:rPr>
        <w:t>2</w:t>
      </w:r>
      <w:r>
        <w:rPr>
          <w:rFonts w:ascii="Times New Roman" w:hAnsi="Times New Roman" w:cs="Times New Roman"/>
        </w:rPr>
        <w:t xml:space="preserve"> and finals will be held on Saturday, December </w:t>
      </w:r>
      <w:r w:rsidR="007E7EA7">
        <w:rPr>
          <w:rFonts w:ascii="Times New Roman" w:hAnsi="Times New Roman" w:cs="Times New Roman"/>
        </w:rPr>
        <w:t>8</w:t>
      </w:r>
      <w:r w:rsidR="008008F0">
        <w:rPr>
          <w:rFonts w:ascii="Times New Roman" w:hAnsi="Times New Roman" w:cs="Times New Roman"/>
        </w:rPr>
        <w:t>, 201</w:t>
      </w:r>
      <w:r w:rsidR="007E7EA7">
        <w:rPr>
          <w:rFonts w:ascii="Times New Roman" w:hAnsi="Times New Roman" w:cs="Times New Roman"/>
        </w:rPr>
        <w:t>8</w:t>
      </w:r>
      <w:r>
        <w:rPr>
          <w:rFonts w:ascii="Times New Roman" w:hAnsi="Times New Roman" w:cs="Times New Roman"/>
        </w:rPr>
        <w:t xml:space="preserve">.  </w:t>
      </w:r>
    </w:p>
    <w:p w:rsidR="00FD325E" w:rsidRDefault="00FD325E" w:rsidP="004C3727">
      <w:pPr>
        <w:spacing w:after="0" w:line="240" w:lineRule="auto"/>
        <w:rPr>
          <w:rFonts w:ascii="Times New Roman" w:hAnsi="Times New Roman" w:cs="Times New Roman"/>
        </w:rPr>
      </w:pPr>
    </w:p>
    <w:p w:rsidR="00FD325E" w:rsidRDefault="00FD325E" w:rsidP="004C3727">
      <w:pPr>
        <w:spacing w:after="0" w:line="240" w:lineRule="auto"/>
        <w:rPr>
          <w:rFonts w:ascii="Times New Roman" w:hAnsi="Times New Roman" w:cs="Times New Roman"/>
        </w:rPr>
      </w:pP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Alert Page</w:t>
      </w: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CIAC Pre-season Conditioning Regulations</w:t>
      </w: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CIAC Spring Practice Conditioning Regulations</w:t>
      </w: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Selection System Instruction Sheet</w:t>
      </w: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CIAC Football Playoff Information</w:t>
      </w:r>
    </w:p>
    <w:p w:rsidR="00E410E9" w:rsidRDefault="00E410E9" w:rsidP="00E410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Tie Breaker Data</w:t>
      </w: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Hot Weather Hints</w:t>
      </w: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Reducing Head &amp; Neck Injuries</w:t>
      </w: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Data Sheet Entry Forms</w:t>
      </w:r>
    </w:p>
    <w:p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Concussion Management Requirements</w:t>
      </w:r>
    </w:p>
    <w:p w:rsidR="00E208E3" w:rsidRDefault="00E208E3">
      <w:pPr>
        <w:rPr>
          <w:rFonts w:ascii="Times New Roman" w:hAnsi="Times New Roman" w:cs="Times New Roman"/>
        </w:rPr>
      </w:pPr>
      <w:r>
        <w:rPr>
          <w:rFonts w:ascii="Times New Roman" w:hAnsi="Times New Roman" w:cs="Times New Roman"/>
        </w:rPr>
        <w:br w:type="page"/>
      </w:r>
    </w:p>
    <w:p w:rsidR="00E208E3" w:rsidRDefault="00005B5D" w:rsidP="00005B5D">
      <w:pPr>
        <w:spacing w:after="0" w:line="240" w:lineRule="auto"/>
        <w:jc w:val="center"/>
        <w:rPr>
          <w:rFonts w:ascii="Times New Roman" w:hAnsi="Times New Roman" w:cs="Times New Roman"/>
        </w:rPr>
      </w:pPr>
      <w:r>
        <w:rPr>
          <w:rFonts w:ascii="Times New Roman" w:hAnsi="Times New Roman" w:cs="Times New Roman"/>
        </w:rPr>
        <w:lastRenderedPageBreak/>
        <w:t>CONNECTICUT INTERSCHOLASTIC ATHLETIC CONFERENCE</w:t>
      </w:r>
    </w:p>
    <w:p w:rsidR="00005B5D" w:rsidRDefault="00005B5D" w:rsidP="00005B5D">
      <w:pPr>
        <w:spacing w:after="0" w:line="240" w:lineRule="auto"/>
        <w:jc w:val="center"/>
        <w:rPr>
          <w:rFonts w:ascii="Times New Roman" w:hAnsi="Times New Roman" w:cs="Times New Roman"/>
        </w:rPr>
      </w:pPr>
      <w:r>
        <w:rPr>
          <w:rFonts w:ascii="Times New Roman" w:hAnsi="Times New Roman" w:cs="Times New Roman"/>
        </w:rPr>
        <w:t>201</w:t>
      </w:r>
      <w:r w:rsidR="007E7EA7">
        <w:rPr>
          <w:rFonts w:ascii="Times New Roman" w:hAnsi="Times New Roman" w:cs="Times New Roman"/>
        </w:rPr>
        <w:t>8</w:t>
      </w:r>
      <w:r>
        <w:rPr>
          <w:rFonts w:ascii="Times New Roman" w:hAnsi="Times New Roman" w:cs="Times New Roman"/>
        </w:rPr>
        <w:t xml:space="preserve"> CIAC FOOTBALL PLAYOFFS</w:t>
      </w:r>
    </w:p>
    <w:p w:rsidR="00005B5D" w:rsidRDefault="00005B5D" w:rsidP="00005B5D">
      <w:pPr>
        <w:spacing w:after="0" w:line="240" w:lineRule="auto"/>
        <w:jc w:val="center"/>
        <w:rPr>
          <w:rFonts w:ascii="Times New Roman" w:hAnsi="Times New Roman" w:cs="Times New Roman"/>
        </w:rPr>
      </w:pPr>
    </w:p>
    <w:p w:rsidR="00005B5D" w:rsidRDefault="00005B5D" w:rsidP="00005B5D">
      <w:pPr>
        <w:pStyle w:val="Heading2"/>
      </w:pPr>
      <w:r>
        <w:t>ALERT PAGE</w:t>
      </w:r>
    </w:p>
    <w:p w:rsidR="00005B5D" w:rsidRDefault="00005B5D" w:rsidP="00005B5D">
      <w:pPr>
        <w:spacing w:after="0" w:line="240" w:lineRule="auto"/>
        <w:jc w:val="center"/>
        <w:rPr>
          <w:rFonts w:ascii="Times New Roman" w:hAnsi="Times New Roman" w:cs="Times New Roman"/>
        </w:rPr>
      </w:pPr>
    </w:p>
    <w:p w:rsidR="00B23A36" w:rsidRDefault="00B23A36" w:rsidP="00B23A36">
      <w:pPr>
        <w:spacing w:after="0" w:line="240" w:lineRule="auto"/>
        <w:rPr>
          <w:rFonts w:ascii="Times New Roman" w:hAnsi="Times New Roman" w:cs="Times New Roman"/>
        </w:rPr>
      </w:pPr>
      <w:r>
        <w:rPr>
          <w:rFonts w:ascii="Times New Roman" w:hAnsi="Times New Roman" w:cs="Times New Roman"/>
          <w:b/>
          <w:u w:val="single"/>
        </w:rPr>
        <w:t>SIX QUARTER RULE</w:t>
      </w:r>
      <w:r>
        <w:rPr>
          <w:rFonts w:ascii="Times New Roman" w:hAnsi="Times New Roman" w:cs="Times New Roman"/>
        </w:rPr>
        <w:t xml:space="preserve"> – Counting quarters and defining a week new approved language</w:t>
      </w:r>
    </w:p>
    <w:p w:rsidR="00B23A36" w:rsidRDefault="00B23A36" w:rsidP="00B23A36">
      <w:pPr>
        <w:spacing w:after="0" w:line="240" w:lineRule="auto"/>
        <w:rPr>
          <w:rFonts w:ascii="Times New Roman" w:hAnsi="Times New Roman" w:cs="Times New Roman"/>
        </w:rPr>
      </w:pPr>
    </w:p>
    <w:p w:rsidR="00B23A36" w:rsidRDefault="00B23A36" w:rsidP="00B23A36">
      <w:pPr>
        <w:pStyle w:val="ListParagraph"/>
        <w:numPr>
          <w:ilvl w:val="0"/>
          <w:numId w:val="47"/>
        </w:numPr>
        <w:spacing w:after="0" w:line="240" w:lineRule="auto"/>
        <w:rPr>
          <w:rFonts w:ascii="Times New Roman" w:hAnsi="Times New Roman" w:cs="Times New Roman"/>
        </w:rPr>
      </w:pPr>
      <w:r>
        <w:rPr>
          <w:rFonts w:ascii="Times New Roman" w:hAnsi="Times New Roman" w:cs="Times New Roman"/>
        </w:rPr>
        <w:t>Football student-athletes may not participate in more than two levels of competition in any one week period.  (Examples of levels:  Varsity, JV, Freshman, Other)</w:t>
      </w:r>
    </w:p>
    <w:p w:rsidR="00B23A36" w:rsidRDefault="00B23A36" w:rsidP="00B23A36">
      <w:pPr>
        <w:pStyle w:val="ListParagraph"/>
        <w:spacing w:after="0" w:line="240" w:lineRule="auto"/>
        <w:ind w:left="360"/>
        <w:rPr>
          <w:rFonts w:ascii="Times New Roman" w:hAnsi="Times New Roman" w:cs="Times New Roman"/>
        </w:rPr>
      </w:pPr>
    </w:p>
    <w:p w:rsidR="00B23A36" w:rsidRDefault="00B23A36" w:rsidP="00B23A36">
      <w:pPr>
        <w:pStyle w:val="ListParagraph"/>
        <w:numPr>
          <w:ilvl w:val="0"/>
          <w:numId w:val="47"/>
        </w:numPr>
        <w:spacing w:after="0" w:line="240" w:lineRule="auto"/>
        <w:rPr>
          <w:rFonts w:ascii="Times New Roman" w:hAnsi="Times New Roman" w:cs="Times New Roman"/>
        </w:rPr>
      </w:pPr>
      <w:r>
        <w:rPr>
          <w:rFonts w:ascii="Times New Roman" w:hAnsi="Times New Roman" w:cs="Times New Roman"/>
        </w:rPr>
        <w:t xml:space="preserve">Football student-athletes may not exceed participation in more than six (6) quarters in any one </w:t>
      </w:r>
      <w:r w:rsidR="007E7EA7">
        <w:rPr>
          <w:rFonts w:ascii="Times New Roman" w:hAnsi="Times New Roman" w:cs="Times New Roman"/>
        </w:rPr>
        <w:t xml:space="preserve">competition </w:t>
      </w:r>
      <w:r>
        <w:rPr>
          <w:rFonts w:ascii="Times New Roman" w:hAnsi="Times New Roman" w:cs="Times New Roman"/>
        </w:rPr>
        <w:t>week period.</w:t>
      </w:r>
    </w:p>
    <w:p w:rsidR="00B23A36" w:rsidRPr="00B23A36" w:rsidRDefault="00B23A36" w:rsidP="00B23A36">
      <w:pPr>
        <w:pStyle w:val="ListParagraph"/>
        <w:spacing w:after="0" w:line="240" w:lineRule="auto"/>
        <w:rPr>
          <w:rFonts w:ascii="Times New Roman" w:hAnsi="Times New Roman" w:cs="Times New Roman"/>
        </w:rPr>
      </w:pPr>
    </w:p>
    <w:p w:rsidR="00B23A36" w:rsidRPr="00B23A36" w:rsidRDefault="00B23A36" w:rsidP="00B23A36">
      <w:pPr>
        <w:pStyle w:val="Heading3"/>
      </w:pPr>
      <w:r w:rsidRPr="00B23A36">
        <w:t>Penalty</w:t>
      </w:r>
    </w:p>
    <w:p w:rsidR="00B23A36" w:rsidRDefault="00B23A36" w:rsidP="00B23A36">
      <w:pPr>
        <w:spacing w:after="0" w:line="240" w:lineRule="auto"/>
        <w:rPr>
          <w:rFonts w:ascii="Times New Roman" w:hAnsi="Times New Roman" w:cs="Times New Roman"/>
        </w:rPr>
      </w:pPr>
    </w:p>
    <w:p w:rsidR="00B23A36" w:rsidRDefault="00B23A36" w:rsidP="00B23A36">
      <w:pPr>
        <w:spacing w:after="0" w:line="240" w:lineRule="auto"/>
        <w:rPr>
          <w:rFonts w:ascii="Times New Roman" w:hAnsi="Times New Roman" w:cs="Times New Roman"/>
        </w:rPr>
      </w:pPr>
      <w:r w:rsidRPr="00B23A36">
        <w:rPr>
          <w:rFonts w:ascii="Times New Roman" w:hAnsi="Times New Roman" w:cs="Times New Roman"/>
        </w:rPr>
        <w:t>When there is a violation of this (six-quarter) rule</w:t>
      </w:r>
      <w:r>
        <w:rPr>
          <w:rFonts w:ascii="Times New Roman" w:hAnsi="Times New Roman" w:cs="Times New Roman"/>
        </w:rPr>
        <w:t>:</w:t>
      </w:r>
    </w:p>
    <w:p w:rsidR="00B23A36" w:rsidRDefault="00B23A36" w:rsidP="00B23A36">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The varsity head coach will be disqualified and will be ineligible to participate in all contests until he/she sits out for the next contest at the same level of play.</w:t>
      </w:r>
    </w:p>
    <w:p w:rsidR="00B23A36" w:rsidRDefault="00B23A36" w:rsidP="00B23A36">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He/she must retake Coaching Education Module 51 by the end of the same school year.</w:t>
      </w:r>
    </w:p>
    <w:p w:rsidR="00B23A36" w:rsidRDefault="00B23A36" w:rsidP="00B23A36">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The program will review its procedures for keeping track of student-athlete playing time and create a process/plan that ensures that athletes in the program do not exceed the number of quarters played per week again.</w:t>
      </w:r>
    </w:p>
    <w:p w:rsidR="00B23A36" w:rsidRDefault="00B23A36" w:rsidP="00B23A36">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The athlete will be deemed ineligible for the remainder of the year until reinstated by the CIAC Board of Control.</w:t>
      </w:r>
    </w:p>
    <w:p w:rsidR="00B23A36" w:rsidRDefault="00B23A36" w:rsidP="00B23A36">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The game in which the violation occurs is forfeited.  A fine will be levied at $100 per occurrence to a maximum of $500.</w:t>
      </w:r>
    </w:p>
    <w:p w:rsidR="00B23A36" w:rsidRDefault="00B23A36" w:rsidP="00B23A36">
      <w:pPr>
        <w:spacing w:after="0" w:line="240" w:lineRule="auto"/>
        <w:rPr>
          <w:rFonts w:ascii="Times New Roman" w:hAnsi="Times New Roman" w:cs="Times New Roman"/>
        </w:rPr>
      </w:pPr>
    </w:p>
    <w:p w:rsidR="00B23A36" w:rsidRDefault="00B23A36" w:rsidP="00B23A36">
      <w:pPr>
        <w:spacing w:after="0" w:line="240" w:lineRule="auto"/>
        <w:rPr>
          <w:rFonts w:ascii="Times New Roman" w:hAnsi="Times New Roman" w:cs="Times New Roman"/>
        </w:rPr>
      </w:pPr>
      <w:r>
        <w:rPr>
          <w:rFonts w:ascii="Times New Roman" w:hAnsi="Times New Roman" w:cs="Times New Roman"/>
          <w:b/>
          <w:u w:val="single"/>
        </w:rPr>
        <w:t>Definitions</w:t>
      </w:r>
      <w:r>
        <w:rPr>
          <w:rFonts w:ascii="Times New Roman" w:hAnsi="Times New Roman" w:cs="Times New Roman"/>
        </w:rPr>
        <w:t>:</w:t>
      </w:r>
    </w:p>
    <w:p w:rsidR="00B23A36" w:rsidRDefault="00B23A36" w:rsidP="00B23A36">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“Level of competition” is defined as either varsity, junior varsity, freshman or any other additional level.</w:t>
      </w:r>
    </w:p>
    <w:p w:rsidR="00B23A36" w:rsidRDefault="00B23A36" w:rsidP="00B23A36">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A “quarter” is counted towards participation once an athlete has been involved in at least six (6) plays in any one quarter.</w:t>
      </w:r>
    </w:p>
    <w:p w:rsidR="00B23A36" w:rsidRPr="00B23A36" w:rsidRDefault="00B23A36" w:rsidP="00B23A36">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A “</w:t>
      </w:r>
      <w:r w:rsidR="007E7EA7">
        <w:rPr>
          <w:rFonts w:ascii="Times New Roman" w:hAnsi="Times New Roman" w:cs="Times New Roman"/>
        </w:rPr>
        <w:t>o</w:t>
      </w:r>
      <w:r>
        <w:rPr>
          <w:rFonts w:ascii="Times New Roman" w:hAnsi="Times New Roman" w:cs="Times New Roman"/>
        </w:rPr>
        <w:t>ne</w:t>
      </w:r>
      <w:r w:rsidR="007E7EA7">
        <w:rPr>
          <w:rFonts w:ascii="Times New Roman" w:hAnsi="Times New Roman" w:cs="Times New Roman"/>
        </w:rPr>
        <w:t xml:space="preserve"> </w:t>
      </w:r>
      <w:proofErr w:type="gramStart"/>
      <w:r w:rsidR="007E7EA7">
        <w:rPr>
          <w:rFonts w:ascii="Times New Roman" w:hAnsi="Times New Roman" w:cs="Times New Roman"/>
        </w:rPr>
        <w:t xml:space="preserve">competition </w:t>
      </w:r>
      <w:r>
        <w:rPr>
          <w:rFonts w:ascii="Times New Roman" w:hAnsi="Times New Roman" w:cs="Times New Roman"/>
        </w:rPr>
        <w:t xml:space="preserve"> week</w:t>
      </w:r>
      <w:proofErr w:type="gramEnd"/>
      <w:r>
        <w:rPr>
          <w:rFonts w:ascii="Times New Roman" w:hAnsi="Times New Roman" w:cs="Times New Roman"/>
        </w:rPr>
        <w:t xml:space="preserve"> period” is defined as a period of time </w:t>
      </w:r>
      <w:r w:rsidR="007E7EA7">
        <w:rPr>
          <w:rFonts w:ascii="Times New Roman" w:hAnsi="Times New Roman" w:cs="Times New Roman"/>
        </w:rPr>
        <w:t>during any week that includes a successive block of freshman, varsity and JV games and starts at the beginning of the freshman game and concludes with the completion of the JV game.  Note:  The “bye week” starts on a Sunday and a Monday JV game cannot be played during the by</w:t>
      </w:r>
      <w:r w:rsidR="00746A34">
        <w:rPr>
          <w:rFonts w:ascii="Times New Roman" w:hAnsi="Times New Roman" w:cs="Times New Roman"/>
        </w:rPr>
        <w:t>e</w:t>
      </w:r>
      <w:r w:rsidR="007E7EA7">
        <w:rPr>
          <w:rFonts w:ascii="Times New Roman" w:hAnsi="Times New Roman" w:cs="Times New Roman"/>
        </w:rPr>
        <w:t xml:space="preserve"> week.</w:t>
      </w:r>
    </w:p>
    <w:p w:rsidR="00B23A36" w:rsidRPr="00B23A36" w:rsidRDefault="00B23A36" w:rsidP="00B23A36">
      <w:pPr>
        <w:spacing w:after="0" w:line="240" w:lineRule="auto"/>
        <w:rPr>
          <w:rFonts w:ascii="Times New Roman" w:hAnsi="Times New Roman" w:cs="Times New Roman"/>
          <w:b/>
        </w:rPr>
      </w:pPr>
    </w:p>
    <w:p w:rsidR="00005B5D" w:rsidRDefault="00005B5D" w:rsidP="00005B5D">
      <w:pPr>
        <w:spacing w:after="0" w:line="240" w:lineRule="auto"/>
        <w:rPr>
          <w:rFonts w:ascii="Times New Roman" w:hAnsi="Times New Roman" w:cs="Times New Roman"/>
        </w:rPr>
      </w:pPr>
      <w:r>
        <w:rPr>
          <w:rFonts w:ascii="Times New Roman" w:hAnsi="Times New Roman" w:cs="Times New Roman"/>
          <w:b/>
          <w:u w:val="single"/>
        </w:rPr>
        <w:t>SCRIMMAGES</w:t>
      </w:r>
      <w:r w:rsidR="003C155D">
        <w:rPr>
          <w:rFonts w:ascii="Times New Roman" w:hAnsi="Times New Roman" w:cs="Times New Roman"/>
        </w:rPr>
        <w:t xml:space="preserve"> – </w:t>
      </w:r>
      <w:proofErr w:type="gramStart"/>
      <w:r w:rsidR="003C155D">
        <w:rPr>
          <w:rFonts w:ascii="Times New Roman" w:hAnsi="Times New Roman" w:cs="Times New Roman"/>
        </w:rPr>
        <w:t xml:space="preserve">Team </w:t>
      </w:r>
      <w:r w:rsidRPr="00005B5D">
        <w:rPr>
          <w:rFonts w:ascii="Times New Roman" w:hAnsi="Times New Roman" w:cs="Times New Roman"/>
        </w:rPr>
        <w:t xml:space="preserve"> must</w:t>
      </w:r>
      <w:proofErr w:type="gramEnd"/>
      <w:r w:rsidRPr="00005B5D">
        <w:rPr>
          <w:rFonts w:ascii="Times New Roman" w:hAnsi="Times New Roman" w:cs="Times New Roman"/>
        </w:rPr>
        <w:t xml:space="preserve"> have a minimum of three (3) days of practice prior to scheduling a full team scrimmage</w:t>
      </w:r>
      <w:r>
        <w:rPr>
          <w:rFonts w:ascii="Times New Roman" w:hAnsi="Times New Roman" w:cs="Times New Roman"/>
          <w:b/>
        </w:rPr>
        <w:t xml:space="preserve">.  </w:t>
      </w:r>
      <w:r w:rsidRPr="00005B5D">
        <w:rPr>
          <w:rFonts w:ascii="Times New Roman" w:hAnsi="Times New Roman" w:cs="Times New Roman"/>
          <w:b/>
        </w:rPr>
        <w:t>In football five (5) days of conditioning practice plus three (3) days of practice in full pads is required before a full team scrimmage</w:t>
      </w:r>
      <w:r>
        <w:rPr>
          <w:rFonts w:ascii="Times New Roman" w:hAnsi="Times New Roman" w:cs="Times New Roman"/>
        </w:rPr>
        <w:t>.</w:t>
      </w:r>
    </w:p>
    <w:p w:rsidR="00005B5D" w:rsidRDefault="00005B5D" w:rsidP="00005B5D">
      <w:pPr>
        <w:spacing w:after="0" w:line="240" w:lineRule="auto"/>
        <w:rPr>
          <w:rFonts w:ascii="Times New Roman" w:hAnsi="Times New Roman" w:cs="Times New Roman"/>
        </w:rPr>
      </w:pPr>
    </w:p>
    <w:p w:rsidR="00005B5D" w:rsidRDefault="00C755AA" w:rsidP="00005B5D">
      <w:pPr>
        <w:spacing w:after="0" w:line="240" w:lineRule="auto"/>
        <w:rPr>
          <w:rFonts w:ascii="Times New Roman" w:hAnsi="Times New Roman" w:cs="Times New Roman"/>
        </w:rPr>
      </w:pPr>
      <w:r>
        <w:rPr>
          <w:rFonts w:ascii="Times New Roman" w:hAnsi="Times New Roman" w:cs="Times New Roman"/>
        </w:rPr>
        <w:t>All sports teams and individual athletes must have a minimum of ten (10) physical/exertional practice</w:t>
      </w:r>
      <w:r w:rsidR="0023101D">
        <w:rPr>
          <w:rFonts w:ascii="Times New Roman" w:hAnsi="Times New Roman" w:cs="Times New Roman"/>
        </w:rPr>
        <w:t xml:space="preserve"> days</w:t>
      </w:r>
      <w:r w:rsidR="00275467">
        <w:rPr>
          <w:rFonts w:ascii="Times New Roman" w:hAnsi="Times New Roman" w:cs="Times New Roman"/>
        </w:rPr>
        <w:t xml:space="preserve"> with their school</w:t>
      </w:r>
      <w:r>
        <w:rPr>
          <w:rFonts w:ascii="Times New Roman" w:hAnsi="Times New Roman" w:cs="Times New Roman"/>
        </w:rPr>
        <w:t xml:space="preserve"> before the date of the first scheduled competition.  No team/athlete shall practice</w:t>
      </w:r>
      <w:r w:rsidR="00275467">
        <w:rPr>
          <w:rFonts w:ascii="Times New Roman" w:hAnsi="Times New Roman" w:cs="Times New Roman"/>
        </w:rPr>
        <w:t>/compete with their school</w:t>
      </w:r>
      <w:r>
        <w:rPr>
          <w:rFonts w:ascii="Times New Roman" w:hAnsi="Times New Roman" w:cs="Times New Roman"/>
        </w:rPr>
        <w:t xml:space="preserve"> more than six (6) consecutive days to provide a day of rest.  Saturdays, Sundays and holidays may be used as practice days unless prohibited by local board policy.  Sunday practices may be counted to fulfill the ten day requirement.</w:t>
      </w:r>
    </w:p>
    <w:p w:rsidR="00504A17" w:rsidRDefault="00504A17" w:rsidP="00005B5D">
      <w:pPr>
        <w:spacing w:after="0" w:line="240" w:lineRule="auto"/>
        <w:rPr>
          <w:rFonts w:ascii="Times New Roman" w:hAnsi="Times New Roman" w:cs="Times New Roman"/>
        </w:rPr>
      </w:pPr>
    </w:p>
    <w:p w:rsidR="00746A34" w:rsidRDefault="003C155D" w:rsidP="00005B5D">
      <w:pPr>
        <w:spacing w:after="0" w:line="240" w:lineRule="auto"/>
        <w:rPr>
          <w:rFonts w:ascii="Times New Roman" w:hAnsi="Times New Roman" w:cs="Times New Roman"/>
        </w:rPr>
      </w:pPr>
      <w:r>
        <w:rPr>
          <w:rFonts w:ascii="Times New Roman" w:hAnsi="Times New Roman" w:cs="Times New Roman"/>
          <w:b/>
          <w:u w:val="single"/>
        </w:rPr>
        <w:t>BYE WEEK</w:t>
      </w:r>
      <w:r>
        <w:rPr>
          <w:rFonts w:ascii="Times New Roman" w:hAnsi="Times New Roman" w:cs="Times New Roman"/>
          <w:b/>
        </w:rPr>
        <w:t xml:space="preserve"> – </w:t>
      </w:r>
      <w:r w:rsidR="00431C61">
        <w:rPr>
          <w:rFonts w:ascii="Times New Roman" w:hAnsi="Times New Roman" w:cs="Times New Roman"/>
        </w:rPr>
        <w:t xml:space="preserve">One week has been added to the season to allow for a bye week in which there will be no contact and </w:t>
      </w:r>
      <w:r w:rsidR="00431C61" w:rsidRPr="00431C61">
        <w:rPr>
          <w:rFonts w:ascii="Times New Roman" w:hAnsi="Times New Roman" w:cs="Times New Roman"/>
          <w:b/>
          <w:u w:val="single"/>
        </w:rPr>
        <w:t>must</w:t>
      </w:r>
      <w:r w:rsidR="00431C61" w:rsidRPr="00431C61">
        <w:rPr>
          <w:rFonts w:ascii="Times New Roman" w:hAnsi="Times New Roman" w:cs="Times New Roman"/>
        </w:rPr>
        <w:t xml:space="preserve"> be in weeks 4-6.  The bye week begins on a Sunday and applies to all levels of play.</w:t>
      </w:r>
      <w:r w:rsidR="00431C61">
        <w:rPr>
          <w:rFonts w:ascii="Times New Roman" w:hAnsi="Times New Roman" w:cs="Times New Roman"/>
        </w:rPr>
        <w:t xml:space="preserve"> </w:t>
      </w:r>
      <w:r>
        <w:rPr>
          <w:rFonts w:ascii="Times New Roman" w:hAnsi="Times New Roman" w:cs="Times New Roman"/>
        </w:rPr>
        <w:t xml:space="preserve"> </w:t>
      </w:r>
    </w:p>
    <w:p w:rsidR="00746A34" w:rsidRDefault="00746A34" w:rsidP="00005B5D">
      <w:pPr>
        <w:spacing w:after="0" w:line="240" w:lineRule="auto"/>
        <w:rPr>
          <w:rFonts w:ascii="Times New Roman" w:hAnsi="Times New Roman" w:cs="Times New Roman"/>
        </w:rPr>
      </w:pPr>
    </w:p>
    <w:p w:rsidR="00844CAC" w:rsidRDefault="00844CAC" w:rsidP="00005B5D">
      <w:pPr>
        <w:spacing w:after="0" w:line="240" w:lineRule="auto"/>
        <w:rPr>
          <w:rFonts w:ascii="Times New Roman" w:hAnsi="Times New Roman" w:cs="Times New Roman"/>
        </w:rPr>
      </w:pPr>
      <w:r>
        <w:rPr>
          <w:rFonts w:ascii="Times New Roman" w:hAnsi="Times New Roman" w:cs="Times New Roman"/>
          <w:b/>
          <w:u w:val="single"/>
        </w:rPr>
        <w:t>TOURNAMENT ROSTER / ENTRY FEE</w:t>
      </w:r>
      <w:r>
        <w:rPr>
          <w:rFonts w:ascii="Times New Roman" w:hAnsi="Times New Roman" w:cs="Times New Roman"/>
        </w:rPr>
        <w:t xml:space="preserve"> – Tournament rosters can be submitted on the eligibility center or the submit scores / forms option under the CIAC for coaches menu at ciacsport</w:t>
      </w:r>
      <w:r w:rsidR="002A665E">
        <w:rPr>
          <w:rFonts w:ascii="Times New Roman" w:hAnsi="Times New Roman" w:cs="Times New Roman"/>
        </w:rPr>
        <w:t>s</w:t>
      </w:r>
      <w:r>
        <w:rPr>
          <w:rFonts w:ascii="Times New Roman" w:hAnsi="Times New Roman" w:cs="Times New Roman"/>
        </w:rPr>
        <w:t xml:space="preserve">.com.  Rosters must be submitted by November </w:t>
      </w:r>
      <w:r w:rsidR="00431C61">
        <w:rPr>
          <w:rFonts w:ascii="Times New Roman" w:hAnsi="Times New Roman" w:cs="Times New Roman"/>
        </w:rPr>
        <w:t>19</w:t>
      </w:r>
      <w:r>
        <w:rPr>
          <w:rFonts w:ascii="Times New Roman" w:hAnsi="Times New Roman" w:cs="Times New Roman"/>
        </w:rPr>
        <w:t>, 201</w:t>
      </w:r>
      <w:r w:rsidR="00431C61">
        <w:rPr>
          <w:rFonts w:ascii="Times New Roman" w:hAnsi="Times New Roman" w:cs="Times New Roman"/>
        </w:rPr>
        <w:t>8</w:t>
      </w:r>
      <w:r>
        <w:rPr>
          <w:rFonts w:ascii="Times New Roman" w:hAnsi="Times New Roman" w:cs="Times New Roman"/>
        </w:rPr>
        <w:t xml:space="preserve">.  </w:t>
      </w:r>
      <w:r w:rsidR="00B23A36">
        <w:rPr>
          <w:rFonts w:ascii="Times New Roman" w:hAnsi="Times New Roman" w:cs="Times New Roman"/>
        </w:rPr>
        <w:t xml:space="preserve"> </w:t>
      </w:r>
      <w:r>
        <w:rPr>
          <w:rFonts w:ascii="Times New Roman" w:hAnsi="Times New Roman" w:cs="Times New Roman"/>
        </w:rPr>
        <w:t>Entry fee of $1</w:t>
      </w:r>
      <w:r w:rsidR="008E0C3B">
        <w:rPr>
          <w:rFonts w:ascii="Times New Roman" w:hAnsi="Times New Roman" w:cs="Times New Roman"/>
        </w:rPr>
        <w:t>5</w:t>
      </w:r>
      <w:r>
        <w:rPr>
          <w:rFonts w:ascii="Times New Roman" w:hAnsi="Times New Roman" w:cs="Times New Roman"/>
        </w:rPr>
        <w:t>0 must be mailed to the CIAC office, 30 Realty Drive, Cheshire, CT 06410.</w:t>
      </w:r>
    </w:p>
    <w:p w:rsidR="00844CAC" w:rsidRDefault="00844CAC" w:rsidP="00005B5D">
      <w:pPr>
        <w:spacing w:after="0" w:line="240" w:lineRule="auto"/>
        <w:rPr>
          <w:rFonts w:ascii="Times New Roman" w:hAnsi="Times New Roman" w:cs="Times New Roman"/>
        </w:rPr>
      </w:pPr>
    </w:p>
    <w:p w:rsidR="00431C61" w:rsidRDefault="00431C61" w:rsidP="00005B5D">
      <w:pPr>
        <w:spacing w:after="0" w:line="240" w:lineRule="auto"/>
        <w:rPr>
          <w:rFonts w:ascii="Times New Roman" w:hAnsi="Times New Roman" w:cs="Times New Roman"/>
        </w:rPr>
      </w:pPr>
    </w:p>
    <w:p w:rsidR="00431C61" w:rsidRDefault="00431C61" w:rsidP="00005B5D">
      <w:pPr>
        <w:spacing w:after="0" w:line="240" w:lineRule="auto"/>
        <w:rPr>
          <w:rFonts w:ascii="Times New Roman" w:hAnsi="Times New Roman" w:cs="Times New Roman"/>
        </w:rPr>
      </w:pPr>
    </w:p>
    <w:p w:rsidR="00431C61" w:rsidRDefault="00431C61" w:rsidP="00005B5D">
      <w:pPr>
        <w:spacing w:after="0" w:line="240" w:lineRule="auto"/>
        <w:rPr>
          <w:rFonts w:ascii="Times New Roman" w:hAnsi="Times New Roman" w:cs="Times New Roman"/>
        </w:rPr>
      </w:pPr>
    </w:p>
    <w:p w:rsidR="00431C61" w:rsidRDefault="00431C61" w:rsidP="00005B5D">
      <w:pPr>
        <w:spacing w:after="0" w:line="240" w:lineRule="auto"/>
        <w:rPr>
          <w:rFonts w:ascii="Times New Roman" w:hAnsi="Times New Roman" w:cs="Times New Roman"/>
        </w:rPr>
      </w:pPr>
    </w:p>
    <w:p w:rsidR="00431C61" w:rsidRDefault="00431C61" w:rsidP="00431C61">
      <w:pPr>
        <w:spacing w:after="0" w:line="240" w:lineRule="auto"/>
        <w:jc w:val="center"/>
        <w:rPr>
          <w:rFonts w:ascii="Times New Roman" w:hAnsi="Times New Roman" w:cs="Times New Roman"/>
        </w:rPr>
      </w:pPr>
      <w:r>
        <w:rPr>
          <w:rFonts w:ascii="Times New Roman" w:hAnsi="Times New Roman" w:cs="Times New Roman"/>
        </w:rPr>
        <w:t>2</w:t>
      </w:r>
    </w:p>
    <w:p w:rsidR="008E0C3B" w:rsidRDefault="00844CAC" w:rsidP="00005B5D">
      <w:pPr>
        <w:spacing w:after="0" w:line="240" w:lineRule="auto"/>
        <w:rPr>
          <w:rFonts w:ascii="Times New Roman" w:hAnsi="Times New Roman" w:cs="Times New Roman"/>
        </w:rPr>
      </w:pPr>
      <w:r>
        <w:rPr>
          <w:rFonts w:ascii="Times New Roman" w:hAnsi="Times New Roman" w:cs="Times New Roman"/>
          <w:b/>
          <w:u w:val="single"/>
        </w:rPr>
        <w:lastRenderedPageBreak/>
        <w:t>TOURNAMENT FORMAT FOR 201</w:t>
      </w:r>
      <w:r w:rsidR="00431C61">
        <w:rPr>
          <w:rFonts w:ascii="Times New Roman" w:hAnsi="Times New Roman" w:cs="Times New Roman"/>
          <w:b/>
          <w:u w:val="single"/>
        </w:rPr>
        <w:t>8</w:t>
      </w:r>
      <w:r>
        <w:rPr>
          <w:rFonts w:ascii="Times New Roman" w:hAnsi="Times New Roman" w:cs="Times New Roman"/>
        </w:rPr>
        <w:t xml:space="preserve"> – </w:t>
      </w:r>
      <w:r w:rsidR="008E0C3B">
        <w:rPr>
          <w:rFonts w:ascii="Times New Roman" w:hAnsi="Times New Roman" w:cs="Times New Roman"/>
        </w:rPr>
        <w:t>The 201</w:t>
      </w:r>
      <w:r w:rsidR="00431C61">
        <w:rPr>
          <w:rFonts w:ascii="Times New Roman" w:hAnsi="Times New Roman" w:cs="Times New Roman"/>
        </w:rPr>
        <w:t>8</w:t>
      </w:r>
      <w:r w:rsidR="008E0C3B">
        <w:rPr>
          <w:rFonts w:ascii="Times New Roman" w:hAnsi="Times New Roman" w:cs="Times New Roman"/>
        </w:rPr>
        <w:t xml:space="preserve"> championships will be played in a t</w:t>
      </w:r>
      <w:r w:rsidR="00430EFA">
        <w:rPr>
          <w:rFonts w:ascii="Times New Roman" w:hAnsi="Times New Roman" w:cs="Times New Roman"/>
        </w:rPr>
        <w:t>hree</w:t>
      </w:r>
      <w:r w:rsidR="008E0C3B">
        <w:rPr>
          <w:rFonts w:ascii="Times New Roman" w:hAnsi="Times New Roman" w:cs="Times New Roman"/>
        </w:rPr>
        <w:t xml:space="preserve"> game format – </w:t>
      </w:r>
      <w:r w:rsidR="00430EFA">
        <w:rPr>
          <w:rFonts w:ascii="Times New Roman" w:hAnsi="Times New Roman" w:cs="Times New Roman"/>
        </w:rPr>
        <w:t xml:space="preserve">quarter-finals on </w:t>
      </w:r>
      <w:r w:rsidR="008008F0">
        <w:rPr>
          <w:rFonts w:ascii="Times New Roman" w:hAnsi="Times New Roman" w:cs="Times New Roman"/>
        </w:rPr>
        <w:t>November 2</w:t>
      </w:r>
      <w:r w:rsidR="00431C61">
        <w:rPr>
          <w:rFonts w:ascii="Times New Roman" w:hAnsi="Times New Roman" w:cs="Times New Roman"/>
        </w:rPr>
        <w:t>7</w:t>
      </w:r>
      <w:r w:rsidR="008008F0">
        <w:rPr>
          <w:rFonts w:ascii="Times New Roman" w:hAnsi="Times New Roman" w:cs="Times New Roman"/>
        </w:rPr>
        <w:t>, 201</w:t>
      </w:r>
      <w:r w:rsidR="00431C61">
        <w:rPr>
          <w:rFonts w:ascii="Times New Roman" w:hAnsi="Times New Roman" w:cs="Times New Roman"/>
        </w:rPr>
        <w:t>8</w:t>
      </w:r>
      <w:r w:rsidR="00430EFA">
        <w:rPr>
          <w:rFonts w:ascii="Times New Roman" w:hAnsi="Times New Roman" w:cs="Times New Roman"/>
        </w:rPr>
        <w:t xml:space="preserve">, </w:t>
      </w:r>
      <w:r w:rsidR="008E0C3B">
        <w:rPr>
          <w:rFonts w:ascii="Times New Roman" w:hAnsi="Times New Roman" w:cs="Times New Roman"/>
        </w:rPr>
        <w:t xml:space="preserve">semi-finals on </w:t>
      </w:r>
      <w:r w:rsidR="003C155D">
        <w:rPr>
          <w:rFonts w:ascii="Times New Roman" w:hAnsi="Times New Roman" w:cs="Times New Roman"/>
        </w:rPr>
        <w:t>Sunday</w:t>
      </w:r>
      <w:r w:rsidR="00430EFA">
        <w:rPr>
          <w:rFonts w:ascii="Times New Roman" w:hAnsi="Times New Roman" w:cs="Times New Roman"/>
        </w:rPr>
        <w:t>,</w:t>
      </w:r>
      <w:r w:rsidR="003C155D">
        <w:rPr>
          <w:rFonts w:ascii="Times New Roman" w:hAnsi="Times New Roman" w:cs="Times New Roman"/>
        </w:rPr>
        <w:t xml:space="preserve"> December </w:t>
      </w:r>
      <w:r w:rsidR="00431C61">
        <w:rPr>
          <w:rFonts w:ascii="Times New Roman" w:hAnsi="Times New Roman" w:cs="Times New Roman"/>
        </w:rPr>
        <w:t>2</w:t>
      </w:r>
      <w:r w:rsidR="003C155D">
        <w:rPr>
          <w:rFonts w:ascii="Times New Roman" w:hAnsi="Times New Roman" w:cs="Times New Roman"/>
        </w:rPr>
        <w:t xml:space="preserve">, </w:t>
      </w:r>
      <w:r w:rsidR="00430EFA">
        <w:rPr>
          <w:rFonts w:ascii="Times New Roman" w:hAnsi="Times New Roman" w:cs="Times New Roman"/>
        </w:rPr>
        <w:t>201</w:t>
      </w:r>
      <w:r w:rsidR="00431C61">
        <w:rPr>
          <w:rFonts w:ascii="Times New Roman" w:hAnsi="Times New Roman" w:cs="Times New Roman"/>
        </w:rPr>
        <w:t>8</w:t>
      </w:r>
      <w:r w:rsidR="00430EFA">
        <w:rPr>
          <w:rFonts w:ascii="Times New Roman" w:hAnsi="Times New Roman" w:cs="Times New Roman"/>
        </w:rPr>
        <w:t xml:space="preserve"> </w:t>
      </w:r>
      <w:r w:rsidR="008E0C3B">
        <w:rPr>
          <w:rFonts w:ascii="Times New Roman" w:hAnsi="Times New Roman" w:cs="Times New Roman"/>
        </w:rPr>
        <w:t xml:space="preserve">and finals on </w:t>
      </w:r>
      <w:r w:rsidR="007E4281">
        <w:rPr>
          <w:rFonts w:ascii="Times New Roman" w:hAnsi="Times New Roman" w:cs="Times New Roman"/>
        </w:rPr>
        <w:t>Saturday</w:t>
      </w:r>
      <w:r w:rsidR="008E0C3B">
        <w:rPr>
          <w:rFonts w:ascii="Times New Roman" w:hAnsi="Times New Roman" w:cs="Times New Roman"/>
        </w:rPr>
        <w:t xml:space="preserve">, December </w:t>
      </w:r>
      <w:r w:rsidR="00431C61">
        <w:rPr>
          <w:rFonts w:ascii="Times New Roman" w:hAnsi="Times New Roman" w:cs="Times New Roman"/>
        </w:rPr>
        <w:t>8</w:t>
      </w:r>
      <w:r w:rsidR="008008F0">
        <w:rPr>
          <w:rFonts w:ascii="Times New Roman" w:hAnsi="Times New Roman" w:cs="Times New Roman"/>
        </w:rPr>
        <w:t xml:space="preserve">, </w:t>
      </w:r>
      <w:r w:rsidR="008E0C3B">
        <w:rPr>
          <w:rFonts w:ascii="Times New Roman" w:hAnsi="Times New Roman" w:cs="Times New Roman"/>
        </w:rPr>
        <w:t>201</w:t>
      </w:r>
      <w:r w:rsidR="00431C61">
        <w:rPr>
          <w:rFonts w:ascii="Times New Roman" w:hAnsi="Times New Roman" w:cs="Times New Roman"/>
        </w:rPr>
        <w:t>8</w:t>
      </w:r>
      <w:r w:rsidR="008E0C3B">
        <w:rPr>
          <w:rFonts w:ascii="Times New Roman" w:hAnsi="Times New Roman" w:cs="Times New Roman"/>
        </w:rPr>
        <w:t xml:space="preserve">.  </w:t>
      </w:r>
      <w:r w:rsidR="008B1856">
        <w:rPr>
          <w:rFonts w:ascii="Times New Roman" w:hAnsi="Times New Roman" w:cs="Times New Roman"/>
        </w:rPr>
        <w:t xml:space="preserve">The top thirty-two (32) teams, eight from each of the four divisions, will qualify for the championships.  </w:t>
      </w:r>
      <w:r w:rsidR="00430EFA">
        <w:rPr>
          <w:rFonts w:ascii="Times New Roman" w:hAnsi="Times New Roman" w:cs="Times New Roman"/>
        </w:rPr>
        <w:t>Quarter-finals and semi-finals will be played at the site of the higher ranked team</w:t>
      </w:r>
      <w:r w:rsidR="008B1856">
        <w:rPr>
          <w:rFonts w:ascii="Times New Roman" w:hAnsi="Times New Roman" w:cs="Times New Roman"/>
        </w:rPr>
        <w:t xml:space="preserve"> with the start time to be announced</w:t>
      </w:r>
      <w:r w:rsidR="00430EFA">
        <w:rPr>
          <w:rFonts w:ascii="Times New Roman" w:hAnsi="Times New Roman" w:cs="Times New Roman"/>
        </w:rPr>
        <w:t xml:space="preserve">.  </w:t>
      </w:r>
      <w:r w:rsidR="008E0C3B">
        <w:rPr>
          <w:rFonts w:ascii="Times New Roman" w:hAnsi="Times New Roman" w:cs="Times New Roman"/>
        </w:rPr>
        <w:t xml:space="preserve">The sites for </w:t>
      </w:r>
      <w:r w:rsidR="009E46DB">
        <w:rPr>
          <w:rFonts w:ascii="Times New Roman" w:hAnsi="Times New Roman" w:cs="Times New Roman"/>
        </w:rPr>
        <w:t>the finals</w:t>
      </w:r>
      <w:r w:rsidR="008E0C3B">
        <w:rPr>
          <w:rFonts w:ascii="Times New Roman" w:hAnsi="Times New Roman" w:cs="Times New Roman"/>
        </w:rPr>
        <w:t xml:space="preserve"> will be determin</w:t>
      </w:r>
      <w:r w:rsidR="008B1856">
        <w:rPr>
          <w:rFonts w:ascii="Times New Roman" w:hAnsi="Times New Roman" w:cs="Times New Roman"/>
        </w:rPr>
        <w:t xml:space="preserve">ed by the </w:t>
      </w:r>
      <w:r w:rsidR="002E396E">
        <w:rPr>
          <w:rFonts w:ascii="Times New Roman" w:hAnsi="Times New Roman" w:cs="Times New Roman"/>
        </w:rPr>
        <w:t>Football Committee</w:t>
      </w:r>
      <w:r w:rsidR="00145B81">
        <w:rPr>
          <w:rFonts w:ascii="Times New Roman" w:hAnsi="Times New Roman" w:cs="Times New Roman"/>
        </w:rPr>
        <w:t xml:space="preserve">.  </w:t>
      </w:r>
      <w:r w:rsidR="00145B81" w:rsidRPr="00145B81">
        <w:rPr>
          <w:rFonts w:ascii="Times New Roman" w:hAnsi="Times New Roman" w:cs="Times New Roman"/>
          <w:b/>
        </w:rPr>
        <w:t>Sites must have lights</w:t>
      </w:r>
      <w:r w:rsidR="00145B81">
        <w:rPr>
          <w:rFonts w:ascii="Times New Roman" w:hAnsi="Times New Roman" w:cs="Times New Roman"/>
        </w:rPr>
        <w:t>.</w:t>
      </w:r>
    </w:p>
    <w:p w:rsidR="007A5F0F" w:rsidRDefault="007A5F0F" w:rsidP="00005B5D">
      <w:pPr>
        <w:spacing w:after="0" w:line="240" w:lineRule="auto"/>
        <w:rPr>
          <w:rFonts w:ascii="Times New Roman" w:hAnsi="Times New Roman" w:cs="Times New Roman"/>
        </w:rPr>
      </w:pPr>
    </w:p>
    <w:p w:rsidR="007A5F0F" w:rsidRDefault="007A5F0F" w:rsidP="007A5F0F">
      <w:pPr>
        <w:pStyle w:val="Heading3"/>
      </w:pPr>
      <w:r>
        <w:t>CIAC LATE ENTRY POLICY</w:t>
      </w:r>
    </w:p>
    <w:p w:rsidR="007A5F0F" w:rsidRDefault="007A5F0F" w:rsidP="007A5F0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No tournament entries will be accepted after the deadline established by each sports committee except those approved by the CIAC Board of Control.</w:t>
      </w:r>
    </w:p>
    <w:p w:rsidR="007A5F0F" w:rsidRDefault="007A5F0F" w:rsidP="007A5F0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Corrections requested by a school to an entry form that was submitted by the established deadline but prior to seeding/pairing data being published on the web site, will be assessed a fee of $50 per correction to a maximum of $250.</w:t>
      </w:r>
    </w:p>
    <w:p w:rsidR="007A5F0F" w:rsidRDefault="007A5F0F" w:rsidP="007A5F0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All requests for corrections must be submitted on a support ticket via the online eligibility center.  </w:t>
      </w:r>
      <w:r>
        <w:rPr>
          <w:rFonts w:ascii="Times New Roman" w:hAnsi="Times New Roman" w:cs="Times New Roman"/>
          <w:b/>
        </w:rPr>
        <w:t>No phone request will be considered.</w:t>
      </w:r>
    </w:p>
    <w:p w:rsidR="007A5F0F" w:rsidRDefault="007A5F0F" w:rsidP="007A5F0F">
      <w:pPr>
        <w:spacing w:after="0" w:line="240" w:lineRule="auto"/>
        <w:rPr>
          <w:rFonts w:ascii="Times New Roman" w:hAnsi="Times New Roman" w:cs="Times New Roman"/>
        </w:rPr>
      </w:pPr>
    </w:p>
    <w:p w:rsidR="007A5F0F" w:rsidRDefault="007A5F0F" w:rsidP="007A5F0F">
      <w:pPr>
        <w:spacing w:after="0" w:line="240" w:lineRule="auto"/>
        <w:rPr>
          <w:rFonts w:ascii="Times New Roman" w:hAnsi="Times New Roman" w:cs="Times New Roman"/>
        </w:rPr>
      </w:pPr>
      <w:r>
        <w:rPr>
          <w:rFonts w:ascii="Times New Roman" w:hAnsi="Times New Roman" w:cs="Times New Roman"/>
          <w:b/>
          <w:u w:val="single"/>
        </w:rPr>
        <w:t>TOURNAMENT REGULATIONS VIOLATIONS</w:t>
      </w:r>
      <w:r>
        <w:rPr>
          <w:rFonts w:ascii="Times New Roman" w:hAnsi="Times New Roman" w:cs="Times New Roman"/>
        </w:rPr>
        <w:t xml:space="preserve"> – If a school fails to comply with tournament regulations</w:t>
      </w:r>
      <w:r w:rsidR="00431C61">
        <w:rPr>
          <w:rFonts w:ascii="Times New Roman" w:hAnsi="Times New Roman" w:cs="Times New Roman"/>
        </w:rPr>
        <w:t>,</w:t>
      </w:r>
      <w:r>
        <w:rPr>
          <w:rFonts w:ascii="Times New Roman" w:hAnsi="Times New Roman" w:cs="Times New Roman"/>
        </w:rPr>
        <w:t xml:space="preserve"> and such requires the CIAC tournament sports committee, central office staff, or the CIAC Board of Control to redo any portion of the tournament pairings or such non-compliance adversely impacts the management of the tournament, a</w:t>
      </w:r>
      <w:r w:rsidR="00B6033F">
        <w:rPr>
          <w:rFonts w:ascii="Times New Roman" w:hAnsi="Times New Roman" w:cs="Times New Roman"/>
        </w:rPr>
        <w:t>n</w:t>
      </w:r>
      <w:r>
        <w:rPr>
          <w:rFonts w:ascii="Times New Roman" w:hAnsi="Times New Roman" w:cs="Times New Roman"/>
        </w:rPr>
        <w:t xml:space="preserve"> administrative violation fee of $50 will be imposed upon the school before entry into the tournament will be allowed.</w:t>
      </w:r>
    </w:p>
    <w:p w:rsidR="00562D93" w:rsidRDefault="00562D93" w:rsidP="007A5F0F">
      <w:pPr>
        <w:spacing w:after="0" w:line="240" w:lineRule="auto"/>
        <w:rPr>
          <w:rFonts w:ascii="Times New Roman" w:hAnsi="Times New Roman" w:cs="Times New Roman"/>
        </w:rPr>
      </w:pPr>
    </w:p>
    <w:p w:rsidR="007A5F0F" w:rsidRDefault="007A5F0F" w:rsidP="007A5F0F">
      <w:pPr>
        <w:spacing w:after="0" w:line="240" w:lineRule="auto"/>
        <w:rPr>
          <w:rFonts w:ascii="Times New Roman" w:hAnsi="Times New Roman" w:cs="Times New Roman"/>
        </w:rPr>
      </w:pPr>
      <w:r>
        <w:rPr>
          <w:rFonts w:ascii="Times New Roman" w:hAnsi="Times New Roman" w:cs="Times New Roman"/>
          <w:b/>
          <w:u w:val="single"/>
        </w:rPr>
        <w:t>SPRING FOOTBALL PRACTICE</w:t>
      </w:r>
      <w:r>
        <w:rPr>
          <w:rFonts w:ascii="Times New Roman" w:hAnsi="Times New Roman" w:cs="Times New Roman"/>
        </w:rPr>
        <w:t xml:space="preserve"> – The CIAC Board of Control in March 2008 voted to maintain spring football for member schools.  The Board of Control also approved an alternative to traditional spring football practice which allows member schools the choice of traditional spring football or to add four (4) days to the start of practice in August.  Schools MUST select one or the other, but not both, by May</w:t>
      </w:r>
      <w:r w:rsidR="009E46DB">
        <w:rPr>
          <w:rFonts w:ascii="Times New Roman" w:hAnsi="Times New Roman" w:cs="Times New Roman"/>
        </w:rPr>
        <w:t>1</w:t>
      </w:r>
      <w:r w:rsidR="00C8577B">
        <w:rPr>
          <w:rFonts w:ascii="Times New Roman" w:hAnsi="Times New Roman" w:cs="Times New Roman"/>
        </w:rPr>
        <w:t>5</w:t>
      </w:r>
      <w:r>
        <w:rPr>
          <w:rFonts w:ascii="Times New Roman" w:hAnsi="Times New Roman" w:cs="Times New Roman"/>
        </w:rPr>
        <w:t xml:space="preserve"> of each school year via the online selection form on the CIAC web site.</w:t>
      </w:r>
    </w:p>
    <w:p w:rsidR="007A5F0F" w:rsidRDefault="007A5F0F" w:rsidP="007A5F0F">
      <w:pPr>
        <w:spacing w:after="0" w:line="240" w:lineRule="auto"/>
        <w:rPr>
          <w:rFonts w:ascii="Times New Roman" w:hAnsi="Times New Roman" w:cs="Times New Roman"/>
        </w:rPr>
      </w:pPr>
    </w:p>
    <w:p w:rsidR="007A5F0F" w:rsidRDefault="007A5F0F" w:rsidP="007A5F0F">
      <w:pPr>
        <w:spacing w:after="0" w:line="240" w:lineRule="auto"/>
        <w:rPr>
          <w:rFonts w:ascii="Times New Roman" w:hAnsi="Times New Roman" w:cs="Times New Roman"/>
        </w:rPr>
      </w:pPr>
      <w:r>
        <w:rPr>
          <w:rFonts w:ascii="Times New Roman" w:hAnsi="Times New Roman" w:cs="Times New Roman"/>
        </w:rPr>
        <w:t xml:space="preserve">The rules/regulations governing spring football and pre-season conditioning and practice can be found on pages </w:t>
      </w:r>
      <w:r w:rsidR="00CF30DF">
        <w:rPr>
          <w:rFonts w:ascii="Times New Roman" w:hAnsi="Times New Roman" w:cs="Times New Roman"/>
        </w:rPr>
        <w:t>7-</w:t>
      </w:r>
      <w:r w:rsidR="00807893">
        <w:rPr>
          <w:rFonts w:ascii="Times New Roman" w:hAnsi="Times New Roman" w:cs="Times New Roman"/>
        </w:rPr>
        <w:t>9</w:t>
      </w:r>
      <w:r>
        <w:rPr>
          <w:rFonts w:ascii="Times New Roman" w:hAnsi="Times New Roman" w:cs="Times New Roman"/>
        </w:rPr>
        <w:t xml:space="preserve"> of this document.</w:t>
      </w:r>
    </w:p>
    <w:p w:rsidR="007A5F0F" w:rsidRDefault="007A5F0F" w:rsidP="007A5F0F">
      <w:pPr>
        <w:spacing w:after="0" w:line="240" w:lineRule="auto"/>
        <w:rPr>
          <w:rFonts w:ascii="Times New Roman" w:hAnsi="Times New Roman" w:cs="Times New Roman"/>
        </w:rPr>
      </w:pPr>
    </w:p>
    <w:p w:rsidR="007A5F0F" w:rsidRDefault="007A5F0F" w:rsidP="007A5F0F">
      <w:pPr>
        <w:spacing w:after="0" w:line="240" w:lineRule="auto"/>
        <w:rPr>
          <w:rFonts w:ascii="Times New Roman" w:hAnsi="Times New Roman" w:cs="Times New Roman"/>
        </w:rPr>
      </w:pPr>
      <w:r>
        <w:rPr>
          <w:rFonts w:ascii="Times New Roman" w:hAnsi="Times New Roman" w:cs="Times New Roman"/>
          <w:b/>
          <w:u w:val="single"/>
        </w:rPr>
        <w:t>TIE BREAK</w:t>
      </w:r>
      <w:r>
        <w:rPr>
          <w:rFonts w:ascii="Times New Roman" w:hAnsi="Times New Roman" w:cs="Times New Roman"/>
        </w:rPr>
        <w:t xml:space="preserve"> – It is now mandatory that all games played against member schools will use the CIAC tie-break procedures during the regular and post-season.</w:t>
      </w:r>
    </w:p>
    <w:p w:rsidR="007A5F0F" w:rsidRDefault="007A5F0F" w:rsidP="007A5F0F">
      <w:pPr>
        <w:spacing w:after="0" w:line="240" w:lineRule="auto"/>
        <w:rPr>
          <w:rFonts w:ascii="Times New Roman" w:hAnsi="Times New Roman" w:cs="Times New Roman"/>
        </w:rPr>
      </w:pPr>
    </w:p>
    <w:p w:rsidR="007A5F0F" w:rsidRDefault="007A5F0F" w:rsidP="007A5F0F">
      <w:pPr>
        <w:spacing w:after="0" w:line="240" w:lineRule="auto"/>
        <w:rPr>
          <w:rFonts w:ascii="Times New Roman" w:hAnsi="Times New Roman" w:cs="Times New Roman"/>
        </w:rPr>
      </w:pPr>
      <w:r>
        <w:rPr>
          <w:rFonts w:ascii="Times New Roman" w:hAnsi="Times New Roman" w:cs="Times New Roman"/>
        </w:rPr>
        <w:t>All games played against out-of-state teams who are members of their state association will not be bound by this rule in 201</w:t>
      </w:r>
      <w:r w:rsidR="00431C61">
        <w:rPr>
          <w:rFonts w:ascii="Times New Roman" w:hAnsi="Times New Roman" w:cs="Times New Roman"/>
        </w:rPr>
        <w:t>8</w:t>
      </w:r>
      <w:r>
        <w:rPr>
          <w:rFonts w:ascii="Times New Roman" w:hAnsi="Times New Roman" w:cs="Times New Roman"/>
        </w:rPr>
        <w:t xml:space="preserve"> when the game is played at the site of the out-of-state team.</w:t>
      </w:r>
    </w:p>
    <w:p w:rsidR="007A5F0F" w:rsidRDefault="007A5F0F" w:rsidP="007A5F0F">
      <w:pPr>
        <w:spacing w:after="0" w:line="240" w:lineRule="auto"/>
        <w:rPr>
          <w:rFonts w:ascii="Times New Roman" w:hAnsi="Times New Roman" w:cs="Times New Roman"/>
        </w:rPr>
      </w:pPr>
    </w:p>
    <w:p w:rsidR="007A5F0F" w:rsidRDefault="007A5F0F" w:rsidP="007A5F0F">
      <w:pPr>
        <w:spacing w:after="0" w:line="240" w:lineRule="auto"/>
        <w:rPr>
          <w:rFonts w:ascii="Times New Roman" w:hAnsi="Times New Roman" w:cs="Times New Roman"/>
        </w:rPr>
      </w:pPr>
      <w:r>
        <w:rPr>
          <w:rFonts w:ascii="Times New Roman" w:hAnsi="Times New Roman" w:cs="Times New Roman"/>
          <w:b/>
          <w:u w:val="single"/>
        </w:rPr>
        <w:t>OVERTIME IN THE CHAMPIONSHIP GAME</w:t>
      </w:r>
      <w:r>
        <w:rPr>
          <w:rFonts w:ascii="Times New Roman" w:hAnsi="Times New Roman" w:cs="Times New Roman"/>
        </w:rPr>
        <w:t xml:space="preserve"> – The CIAC Football Committee voted that all final games that are tied will continue to use the CIAC tie-break procedures until a winner is declared.</w:t>
      </w:r>
    </w:p>
    <w:p w:rsidR="007A5F0F" w:rsidRDefault="007A5F0F" w:rsidP="007A5F0F">
      <w:pPr>
        <w:spacing w:after="0" w:line="240" w:lineRule="auto"/>
        <w:rPr>
          <w:rFonts w:ascii="Times New Roman" w:hAnsi="Times New Roman" w:cs="Times New Roman"/>
        </w:rPr>
      </w:pPr>
    </w:p>
    <w:p w:rsidR="007A5F0F" w:rsidRDefault="007A5F0F" w:rsidP="007A5F0F">
      <w:pPr>
        <w:spacing w:after="0" w:line="240" w:lineRule="auto"/>
        <w:rPr>
          <w:rFonts w:ascii="Times New Roman" w:hAnsi="Times New Roman" w:cs="Times New Roman"/>
        </w:rPr>
      </w:pPr>
      <w:r>
        <w:rPr>
          <w:rFonts w:ascii="Times New Roman" w:hAnsi="Times New Roman" w:cs="Times New Roman"/>
          <w:b/>
          <w:u w:val="single"/>
        </w:rPr>
        <w:t>SCORE MANAGEMENT POLICY</w:t>
      </w:r>
      <w:r>
        <w:rPr>
          <w:rFonts w:ascii="Times New Roman" w:hAnsi="Times New Roman" w:cs="Times New Roman"/>
        </w:rPr>
        <w:t xml:space="preserve"> </w:t>
      </w:r>
      <w:r w:rsidR="000778A1">
        <w:rPr>
          <w:rFonts w:ascii="Times New Roman" w:hAnsi="Times New Roman" w:cs="Times New Roman"/>
        </w:rPr>
        <w:t>-</w:t>
      </w:r>
      <w:r w:rsidR="000778A1">
        <w:rPr>
          <w:rFonts w:ascii="Times New Roman" w:hAnsi="Times New Roman" w:cs="Times New Roman"/>
          <w:b/>
          <w:i/>
        </w:rPr>
        <w:t xml:space="preserve"> </w:t>
      </w:r>
      <w:r w:rsidR="000778A1">
        <w:rPr>
          <w:rFonts w:ascii="Times New Roman" w:hAnsi="Times New Roman" w:cs="Times New Roman"/>
        </w:rPr>
        <w:t xml:space="preserve">The </w:t>
      </w:r>
      <w:r>
        <w:rPr>
          <w:rFonts w:ascii="Times New Roman" w:hAnsi="Times New Roman" w:cs="Times New Roman"/>
        </w:rPr>
        <w:t>following score management policy will be in place for the 201</w:t>
      </w:r>
      <w:r w:rsidR="00431C61">
        <w:rPr>
          <w:rFonts w:ascii="Times New Roman" w:hAnsi="Times New Roman" w:cs="Times New Roman"/>
        </w:rPr>
        <w:t>8</w:t>
      </w:r>
      <w:r>
        <w:rPr>
          <w:rFonts w:ascii="Times New Roman" w:hAnsi="Times New Roman" w:cs="Times New Roman"/>
        </w:rPr>
        <w:t xml:space="preserve"> season.</w:t>
      </w:r>
    </w:p>
    <w:p w:rsidR="007A5F0F" w:rsidRDefault="007A5F0F" w:rsidP="007A5F0F">
      <w:pPr>
        <w:spacing w:after="0" w:line="240" w:lineRule="auto"/>
        <w:rPr>
          <w:rFonts w:ascii="Times New Roman" w:hAnsi="Times New Roman" w:cs="Times New Roman"/>
        </w:rPr>
      </w:pPr>
    </w:p>
    <w:p w:rsidR="00AF6A3A" w:rsidRDefault="000778A1" w:rsidP="00764BCA">
      <w:pPr>
        <w:spacing w:after="0" w:line="240" w:lineRule="auto"/>
        <w:rPr>
          <w:rFonts w:ascii="Times New Roman" w:hAnsi="Times New Roman" w:cs="Times New Roman"/>
        </w:rPr>
      </w:pPr>
      <w:r>
        <w:rPr>
          <w:rFonts w:ascii="Times New Roman" w:hAnsi="Times New Roman" w:cs="Times New Roman"/>
        </w:rPr>
        <w:t xml:space="preserve">The following running clock rules would apply to all CIAC-sanctioned football games played in the State of Connecticut, including varsity, junior varsity, sub-varsity, and freshmen games.   These rules would apply to </w:t>
      </w:r>
      <w:r w:rsidR="00431C61">
        <w:rPr>
          <w:rFonts w:ascii="Times New Roman" w:hAnsi="Times New Roman" w:cs="Times New Roman"/>
        </w:rPr>
        <w:t>quarter-final and semi-final</w:t>
      </w:r>
      <w:r>
        <w:rPr>
          <w:rFonts w:ascii="Times New Roman" w:hAnsi="Times New Roman" w:cs="Times New Roman"/>
        </w:rPr>
        <w:t xml:space="preserve"> games but </w:t>
      </w:r>
      <w:r>
        <w:rPr>
          <w:rFonts w:ascii="Times New Roman" w:hAnsi="Times New Roman" w:cs="Times New Roman"/>
          <w:u w:val="single"/>
        </w:rPr>
        <w:t>w</w:t>
      </w:r>
      <w:r w:rsidR="00746A34">
        <w:rPr>
          <w:rFonts w:ascii="Times New Roman" w:hAnsi="Times New Roman" w:cs="Times New Roman"/>
          <w:u w:val="single"/>
        </w:rPr>
        <w:t>ill</w:t>
      </w:r>
      <w:r>
        <w:rPr>
          <w:rFonts w:ascii="Times New Roman" w:hAnsi="Times New Roman" w:cs="Times New Roman"/>
          <w:u w:val="single"/>
        </w:rPr>
        <w:t xml:space="preserve"> not be applied to state championship game(s)</w:t>
      </w:r>
      <w:r>
        <w:rPr>
          <w:rFonts w:ascii="Times New Roman" w:hAnsi="Times New Roman" w:cs="Times New Roman"/>
        </w:rPr>
        <w:t xml:space="preserve">. </w:t>
      </w:r>
      <w:r w:rsidR="00AF6A3A">
        <w:rPr>
          <w:rFonts w:ascii="Times New Roman" w:hAnsi="Times New Roman" w:cs="Times New Roman"/>
        </w:rPr>
        <w:t xml:space="preserve">  </w:t>
      </w:r>
    </w:p>
    <w:p w:rsidR="00AE6DBB" w:rsidRDefault="00AE6DBB" w:rsidP="00764BCA">
      <w:pPr>
        <w:spacing w:after="0" w:line="240" w:lineRule="auto"/>
        <w:rPr>
          <w:rFonts w:ascii="Times New Roman" w:hAnsi="Times New Roman" w:cs="Times New Roman"/>
        </w:rPr>
      </w:pPr>
    </w:p>
    <w:p w:rsidR="00BD440A" w:rsidRDefault="00BD440A" w:rsidP="00BD440A">
      <w:pPr>
        <w:pStyle w:val="Heading7"/>
      </w:pPr>
      <w:r>
        <w:t>Point Differential for Consideration</w:t>
      </w:r>
    </w:p>
    <w:p w:rsidR="00BD440A" w:rsidRDefault="00BD440A" w:rsidP="00BD440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When one team leads by 35 or more points in the third quarter or the fourth quarter, the officials shall use a running clock to time the game.</w:t>
      </w:r>
    </w:p>
    <w:p w:rsidR="000778A1" w:rsidRDefault="00BD440A" w:rsidP="00BD440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If the score differential is reduced to less than 35 points in the third quarter or the fourth</w:t>
      </w:r>
      <w:r w:rsidR="000778A1" w:rsidRPr="00BD440A">
        <w:rPr>
          <w:rFonts w:ascii="Times New Roman" w:hAnsi="Times New Roman" w:cs="Times New Roman"/>
        </w:rPr>
        <w:t xml:space="preserve"> </w:t>
      </w:r>
      <w:r>
        <w:rPr>
          <w:rFonts w:ascii="Times New Roman" w:hAnsi="Times New Roman" w:cs="Times New Roman"/>
        </w:rPr>
        <w:t>quarter, the officials shall revert to regular timing until the point differential again reaches 35 (third quarter) or (fourth quarter) points.</w:t>
      </w:r>
    </w:p>
    <w:p w:rsidR="00B23A36" w:rsidRDefault="00B23A36" w:rsidP="00B23A36">
      <w:pPr>
        <w:spacing w:after="0" w:line="240" w:lineRule="auto"/>
        <w:rPr>
          <w:rFonts w:ascii="Times New Roman" w:hAnsi="Times New Roman" w:cs="Times New Roman"/>
        </w:rPr>
      </w:pPr>
    </w:p>
    <w:p w:rsidR="00431C61" w:rsidRDefault="00431C61" w:rsidP="00B23A36">
      <w:pPr>
        <w:spacing w:after="0" w:line="240" w:lineRule="auto"/>
        <w:rPr>
          <w:rFonts w:ascii="Times New Roman" w:hAnsi="Times New Roman" w:cs="Times New Roman"/>
        </w:rPr>
      </w:pPr>
    </w:p>
    <w:p w:rsidR="00431C61" w:rsidRDefault="00431C61" w:rsidP="00B23A36">
      <w:pPr>
        <w:spacing w:after="0" w:line="240" w:lineRule="auto"/>
        <w:rPr>
          <w:rFonts w:ascii="Times New Roman" w:hAnsi="Times New Roman" w:cs="Times New Roman"/>
        </w:rPr>
      </w:pPr>
    </w:p>
    <w:p w:rsidR="00431C61" w:rsidRDefault="00431C61" w:rsidP="00B23A36">
      <w:pPr>
        <w:spacing w:after="0" w:line="240" w:lineRule="auto"/>
        <w:rPr>
          <w:rFonts w:ascii="Times New Roman" w:hAnsi="Times New Roman" w:cs="Times New Roman"/>
        </w:rPr>
      </w:pPr>
    </w:p>
    <w:p w:rsidR="00431C61" w:rsidRDefault="00431C61" w:rsidP="00B23A36">
      <w:pPr>
        <w:spacing w:after="0" w:line="240" w:lineRule="auto"/>
        <w:rPr>
          <w:rFonts w:ascii="Times New Roman" w:hAnsi="Times New Roman" w:cs="Times New Roman"/>
        </w:rPr>
      </w:pPr>
    </w:p>
    <w:p w:rsidR="00431C61" w:rsidRDefault="00431C61" w:rsidP="00431C61">
      <w:pPr>
        <w:spacing w:after="0" w:line="240" w:lineRule="auto"/>
        <w:jc w:val="center"/>
        <w:rPr>
          <w:rFonts w:ascii="Times New Roman" w:hAnsi="Times New Roman" w:cs="Times New Roman"/>
        </w:rPr>
      </w:pPr>
      <w:r>
        <w:rPr>
          <w:rFonts w:ascii="Times New Roman" w:hAnsi="Times New Roman" w:cs="Times New Roman"/>
        </w:rPr>
        <w:t>3</w:t>
      </w:r>
    </w:p>
    <w:p w:rsidR="000778A1" w:rsidRDefault="000778A1" w:rsidP="000778A1">
      <w:pPr>
        <w:pStyle w:val="Heading7"/>
      </w:pPr>
      <w:r>
        <w:lastRenderedPageBreak/>
        <w:t>Running Clock Operations Rules</w:t>
      </w:r>
    </w:p>
    <w:p w:rsidR="000778A1" w:rsidRDefault="000778A1" w:rsidP="00856D4A">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The clock will run continuously when:</w:t>
      </w:r>
    </w:p>
    <w:p w:rsidR="000778A1" w:rsidRDefault="000778A1" w:rsidP="000778A1">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First down is awarded to either team, including following a change of possession;</w:t>
      </w:r>
    </w:p>
    <w:p w:rsidR="000778A1" w:rsidRDefault="000778A1" w:rsidP="000778A1">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Ball or runner with the ball goes out-of-bounds;</w:t>
      </w:r>
    </w:p>
    <w:p w:rsidR="000778A1" w:rsidRDefault="000778A1" w:rsidP="000778A1">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Legal or illegal forward pass is incomplete;</w:t>
      </w:r>
    </w:p>
    <w:p w:rsidR="000778A1" w:rsidRDefault="000778A1" w:rsidP="000778A1">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Penalty enforcement</w:t>
      </w:r>
      <w:r w:rsidR="00DA5EC0">
        <w:rPr>
          <w:rFonts w:ascii="Times New Roman" w:hAnsi="Times New Roman" w:cs="Times New Roman"/>
        </w:rPr>
        <w:t>.</w:t>
      </w:r>
    </w:p>
    <w:p w:rsidR="00DA5EC0" w:rsidRDefault="00DA5EC0" w:rsidP="00DA5EC0">
      <w:pPr>
        <w:spacing w:after="0" w:line="240" w:lineRule="auto"/>
        <w:rPr>
          <w:rFonts w:ascii="Times New Roman" w:hAnsi="Times New Roman" w:cs="Times New Roman"/>
        </w:rPr>
      </w:pPr>
    </w:p>
    <w:p w:rsidR="00DA5EC0" w:rsidRDefault="00DA5EC0" w:rsidP="00856D4A">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The clock shall be stopped for:</w:t>
      </w:r>
    </w:p>
    <w:p w:rsidR="00DA5EC0" w:rsidRDefault="00DA5EC0" w:rsidP="00DA5EC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End of a period;</w:t>
      </w:r>
    </w:p>
    <w:p w:rsidR="00DA5EC0" w:rsidRDefault="00DA5EC0" w:rsidP="00DA5EC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Scores (touchdown, field goal, safety);</w:t>
      </w:r>
    </w:p>
    <w:p w:rsidR="00DA5EC0" w:rsidRDefault="00DA5EC0" w:rsidP="00DA5EC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Try plays following a touchdown;</w:t>
      </w:r>
    </w:p>
    <w:p w:rsidR="00DA5EC0" w:rsidRDefault="00DA5EC0" w:rsidP="00DA5EC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Charged team timeout;</w:t>
      </w:r>
    </w:p>
    <w:p w:rsidR="00DA5EC0" w:rsidRDefault="00DA5EC0" w:rsidP="00DA5EC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Official’s timeout;</w:t>
      </w:r>
    </w:p>
    <w:p w:rsidR="00DA5EC0" w:rsidRDefault="00DA5EC0" w:rsidP="00DA5EC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Injury timeout.</w:t>
      </w:r>
    </w:p>
    <w:p w:rsidR="00DA5EC0" w:rsidRDefault="00DA5EC0" w:rsidP="00DA5EC0">
      <w:pPr>
        <w:spacing w:after="0" w:line="240" w:lineRule="auto"/>
        <w:rPr>
          <w:rFonts w:ascii="Times New Roman" w:hAnsi="Times New Roman" w:cs="Times New Roman"/>
        </w:rPr>
      </w:pPr>
    </w:p>
    <w:p w:rsidR="004812C2" w:rsidRDefault="004812C2" w:rsidP="004C3727">
      <w:pPr>
        <w:spacing w:after="0" w:line="240" w:lineRule="auto"/>
        <w:rPr>
          <w:rFonts w:ascii="Times New Roman" w:hAnsi="Times New Roman" w:cs="Times New Roman"/>
        </w:rPr>
      </w:pPr>
      <w:r>
        <w:rPr>
          <w:rFonts w:ascii="Times New Roman" w:hAnsi="Times New Roman" w:cs="Times New Roman"/>
          <w:b/>
          <w:u w:val="single"/>
        </w:rPr>
        <w:t>RECONDITIONING/RECERTIFYING FOOTBALL HELMETS</w:t>
      </w:r>
      <w:r>
        <w:rPr>
          <w:rFonts w:ascii="Times New Roman" w:hAnsi="Times New Roman" w:cs="Times New Roman"/>
        </w:rPr>
        <w:t xml:space="preserve"> – Effective September 1, 2011 NAERA members will not recondition/recertify any football helmet ten years of age or older.</w:t>
      </w:r>
    </w:p>
    <w:p w:rsidR="004812C2" w:rsidRDefault="004812C2" w:rsidP="004C3727">
      <w:pPr>
        <w:spacing w:after="0" w:line="240" w:lineRule="auto"/>
        <w:rPr>
          <w:rFonts w:ascii="Times New Roman" w:hAnsi="Times New Roman" w:cs="Times New Roman"/>
        </w:rPr>
      </w:pPr>
    </w:p>
    <w:p w:rsidR="004812C2" w:rsidRDefault="004812C2" w:rsidP="004C3727">
      <w:pPr>
        <w:spacing w:after="0" w:line="240" w:lineRule="auto"/>
        <w:rPr>
          <w:rFonts w:ascii="Times New Roman" w:hAnsi="Times New Roman" w:cs="Times New Roman"/>
        </w:rPr>
      </w:pPr>
      <w:r>
        <w:rPr>
          <w:rFonts w:ascii="Times New Roman" w:hAnsi="Times New Roman" w:cs="Times New Roman"/>
        </w:rPr>
        <w:t xml:space="preserve">National Athletic Equipment </w:t>
      </w:r>
      <w:proofErr w:type="spellStart"/>
      <w:r>
        <w:rPr>
          <w:rFonts w:ascii="Times New Roman" w:hAnsi="Times New Roman" w:cs="Times New Roman"/>
        </w:rPr>
        <w:t>Reconditioners</w:t>
      </w:r>
      <w:proofErr w:type="spellEnd"/>
      <w:r>
        <w:rPr>
          <w:rFonts w:ascii="Times New Roman" w:hAnsi="Times New Roman" w:cs="Times New Roman"/>
        </w:rPr>
        <w:t xml:space="preserve"> Association, NAERA, announced a new ten year policy adopted in their winter meeting.  The ten years shall be determined by the manufacturers date as required by NOCSAE document 001.</w:t>
      </w:r>
    </w:p>
    <w:p w:rsidR="004812C2" w:rsidRDefault="004812C2" w:rsidP="004C3727">
      <w:pPr>
        <w:spacing w:after="0" w:line="240" w:lineRule="auto"/>
        <w:rPr>
          <w:rFonts w:ascii="Times New Roman" w:hAnsi="Times New Roman" w:cs="Times New Roman"/>
        </w:rPr>
      </w:pPr>
    </w:p>
    <w:p w:rsidR="004812C2" w:rsidRDefault="004812C2" w:rsidP="004C3727">
      <w:pPr>
        <w:spacing w:after="0" w:line="240" w:lineRule="auto"/>
        <w:rPr>
          <w:rFonts w:ascii="Times New Roman" w:hAnsi="Times New Roman" w:cs="Times New Roman"/>
        </w:rPr>
      </w:pPr>
      <w:r>
        <w:rPr>
          <w:rFonts w:ascii="Times New Roman" w:hAnsi="Times New Roman" w:cs="Times New Roman"/>
        </w:rPr>
        <w:t>For example, at the end of this upcoming 201</w:t>
      </w:r>
      <w:r w:rsidR="00746A34">
        <w:rPr>
          <w:rFonts w:ascii="Times New Roman" w:hAnsi="Times New Roman" w:cs="Times New Roman"/>
        </w:rPr>
        <w:t>8</w:t>
      </w:r>
      <w:r>
        <w:rPr>
          <w:rFonts w:ascii="Times New Roman" w:hAnsi="Times New Roman" w:cs="Times New Roman"/>
        </w:rPr>
        <w:t xml:space="preserve"> football season, any helmet dated 200</w:t>
      </w:r>
      <w:r w:rsidR="00746A34">
        <w:rPr>
          <w:rFonts w:ascii="Times New Roman" w:hAnsi="Times New Roman" w:cs="Times New Roman"/>
        </w:rPr>
        <w:t>9</w:t>
      </w:r>
      <w:r>
        <w:rPr>
          <w:rFonts w:ascii="Times New Roman" w:hAnsi="Times New Roman" w:cs="Times New Roman"/>
        </w:rPr>
        <w:t xml:space="preserve"> or older will not be reconditioned / recertified.</w:t>
      </w:r>
    </w:p>
    <w:p w:rsidR="004812C2" w:rsidRDefault="004812C2" w:rsidP="004C3727">
      <w:pPr>
        <w:spacing w:after="0" w:line="240" w:lineRule="auto"/>
        <w:rPr>
          <w:rFonts w:ascii="Times New Roman" w:hAnsi="Times New Roman" w:cs="Times New Roman"/>
        </w:rPr>
      </w:pPr>
    </w:p>
    <w:p w:rsidR="004812C2" w:rsidRDefault="004812C2" w:rsidP="004812C2">
      <w:pPr>
        <w:pStyle w:val="Heading3"/>
        <w:rPr>
          <w:b w:val="0"/>
          <w:u w:val="none"/>
        </w:rPr>
      </w:pPr>
      <w:r>
        <w:t>REPORTING GAME SCORES</w:t>
      </w:r>
      <w:r w:rsidR="00901E15">
        <w:rPr>
          <w:b w:val="0"/>
          <w:u w:val="none"/>
        </w:rPr>
        <w:t xml:space="preserve"> – In order to ensure that standings and rankings on both the CIAC’s websites and other sites which draw their data from us are timely and accurate, all regular season scores must be entered online no more than 24 hours following the game’s completion.  It is highly recommended that scores are entered from the site as soon as the game ends.</w:t>
      </w:r>
    </w:p>
    <w:p w:rsidR="00901E15" w:rsidRPr="00901E15" w:rsidRDefault="00901E15" w:rsidP="00901E15">
      <w:pPr>
        <w:spacing w:after="0" w:line="240" w:lineRule="auto"/>
        <w:rPr>
          <w:rFonts w:ascii="Times New Roman" w:hAnsi="Times New Roman" w:cs="Times New Roman"/>
        </w:rPr>
      </w:pPr>
    </w:p>
    <w:p w:rsidR="00901E15" w:rsidRPr="00901E15" w:rsidRDefault="00901E15" w:rsidP="00901E15">
      <w:pPr>
        <w:spacing w:after="0" w:line="240" w:lineRule="auto"/>
        <w:rPr>
          <w:rFonts w:ascii="Times New Roman" w:hAnsi="Times New Roman" w:cs="Times New Roman"/>
        </w:rPr>
      </w:pPr>
      <w:r w:rsidRPr="00901E15">
        <w:rPr>
          <w:rFonts w:ascii="Times New Roman" w:hAnsi="Times New Roman" w:cs="Times New Roman"/>
        </w:rPr>
        <w:t>Scores may be entered via the Online Eligibility Center, the “Submit Scores / Forms” option of the “CIAC for Coaches” menu at ciacsports.com, or the “submit Scores” button in our ciacmobile.com mobile site.  Entering scores at ciacsports.com or ciacmobile.com requires either a coaches or scorekeeper’s access code, those codes are managed via the Online Eligibility Center and can be retrieved from a school’s athletic director.</w:t>
      </w:r>
    </w:p>
    <w:p w:rsidR="00562D93" w:rsidRDefault="00562D93" w:rsidP="00562D93">
      <w:pPr>
        <w:spacing w:after="0" w:line="240" w:lineRule="auto"/>
        <w:jc w:val="center"/>
        <w:rPr>
          <w:rFonts w:ascii="Times New Roman" w:hAnsi="Times New Roman" w:cs="Times New Roman"/>
        </w:rPr>
      </w:pPr>
    </w:p>
    <w:p w:rsidR="004812C2" w:rsidRDefault="00C755AA" w:rsidP="004C3727">
      <w:pPr>
        <w:spacing w:after="0" w:line="240" w:lineRule="auto"/>
        <w:rPr>
          <w:rFonts w:ascii="Times New Roman" w:hAnsi="Times New Roman" w:cs="Times New Roman"/>
        </w:rPr>
      </w:pPr>
      <w:r>
        <w:rPr>
          <w:rFonts w:ascii="Times New Roman" w:hAnsi="Times New Roman" w:cs="Times New Roman"/>
          <w:b/>
          <w:u w:val="single"/>
        </w:rPr>
        <w:t xml:space="preserve">Students with </w:t>
      </w:r>
      <w:r w:rsidR="004812C2">
        <w:rPr>
          <w:rFonts w:ascii="Times New Roman" w:hAnsi="Times New Roman" w:cs="Times New Roman"/>
          <w:b/>
          <w:u w:val="single"/>
        </w:rPr>
        <w:t xml:space="preserve">Special Needs </w:t>
      </w:r>
      <w:r w:rsidR="004812C2">
        <w:rPr>
          <w:rFonts w:ascii="Times New Roman" w:hAnsi="Times New Roman" w:cs="Times New Roman"/>
        </w:rPr>
        <w:t xml:space="preserve">– Coaches are reminded to inform contest officials prior to each competition of any </w:t>
      </w:r>
      <w:r>
        <w:rPr>
          <w:rFonts w:ascii="Times New Roman" w:hAnsi="Times New Roman" w:cs="Times New Roman"/>
        </w:rPr>
        <w:t xml:space="preserve">student with </w:t>
      </w:r>
      <w:r w:rsidR="004812C2">
        <w:rPr>
          <w:rFonts w:ascii="Times New Roman" w:hAnsi="Times New Roman" w:cs="Times New Roman"/>
        </w:rPr>
        <w:t>special needs who could be competing in the contest when his/her disability could impact the individual’s performance or the conduct of the competition.</w:t>
      </w:r>
    </w:p>
    <w:p w:rsidR="00C8577B" w:rsidRDefault="00C8577B" w:rsidP="004C3727">
      <w:pPr>
        <w:spacing w:after="0" w:line="240" w:lineRule="auto"/>
        <w:rPr>
          <w:rFonts w:ascii="Times New Roman" w:hAnsi="Times New Roman" w:cs="Times New Roman"/>
        </w:rPr>
      </w:pPr>
    </w:p>
    <w:p w:rsidR="00C8577B" w:rsidRDefault="00C8577B" w:rsidP="004C3727">
      <w:pPr>
        <w:spacing w:after="0" w:line="240" w:lineRule="auto"/>
        <w:rPr>
          <w:rFonts w:ascii="Times New Roman" w:hAnsi="Times New Roman" w:cs="Times New Roman"/>
        </w:rPr>
      </w:pPr>
      <w:r>
        <w:rPr>
          <w:rFonts w:ascii="Times New Roman" w:hAnsi="Times New Roman" w:cs="Times New Roman"/>
          <w:b/>
          <w:u w:val="single"/>
        </w:rPr>
        <w:t>CIAC TOURNAMENT SITE MEDIA POLICY</w:t>
      </w:r>
      <w:r>
        <w:rPr>
          <w:rFonts w:ascii="Times New Roman" w:hAnsi="Times New Roman" w:cs="Times New Roman"/>
        </w:rPr>
        <w:t xml:space="preserve"> – The CIAC places tremendous value on the role the media plays in promoting and highlighting high school sports.  To that purpose CIAC tournament venues and hosts should make every effort to provide a working environment conducive to all media (print, broadcast and internet based) covering our events.  The following are </w:t>
      </w:r>
      <w:r>
        <w:rPr>
          <w:rFonts w:ascii="Times New Roman" w:hAnsi="Times New Roman" w:cs="Times New Roman"/>
          <w:b/>
        </w:rPr>
        <w:t>minimum standards</w:t>
      </w:r>
      <w:r>
        <w:rPr>
          <w:rFonts w:ascii="Times New Roman" w:hAnsi="Times New Roman" w:cs="Times New Roman"/>
        </w:rPr>
        <w:t>, developed in consultation with the CIAC Media Advisory Committee, which should be provided for working media at all CIAC tournament sites:</w:t>
      </w:r>
    </w:p>
    <w:p w:rsidR="00C8577B" w:rsidRDefault="00C8577B" w:rsidP="004C3727">
      <w:pPr>
        <w:spacing w:after="0" w:line="240" w:lineRule="auto"/>
        <w:rPr>
          <w:rFonts w:ascii="Times New Roman" w:hAnsi="Times New Roman" w:cs="Times New Roman"/>
        </w:rPr>
      </w:pPr>
    </w:p>
    <w:p w:rsidR="00C8577B" w:rsidRDefault="00C8577B" w:rsidP="00856D4A">
      <w:pPr>
        <w:pStyle w:val="ListParagraph"/>
        <w:numPr>
          <w:ilvl w:val="0"/>
          <w:numId w:val="31"/>
        </w:numPr>
        <w:spacing w:after="0" w:line="240" w:lineRule="auto"/>
        <w:rPr>
          <w:rFonts w:ascii="Times New Roman" w:hAnsi="Times New Roman" w:cs="Times New Roman"/>
        </w:rPr>
      </w:pPr>
      <w:r>
        <w:rPr>
          <w:rFonts w:ascii="Times New Roman" w:hAnsi="Times New Roman" w:cs="Times New Roman"/>
        </w:rPr>
        <w:t>A minimum of one hour following the conclusion of post-game interviews to write in the press box, press area or a suitable facility in close proximity to the site of the event (i.e. office, classroom, etc.).</w:t>
      </w:r>
    </w:p>
    <w:p w:rsidR="00C8577B" w:rsidRDefault="00C8577B" w:rsidP="00856D4A">
      <w:pPr>
        <w:pStyle w:val="ListParagraph"/>
        <w:numPr>
          <w:ilvl w:val="0"/>
          <w:numId w:val="31"/>
        </w:numPr>
        <w:spacing w:after="0" w:line="240" w:lineRule="auto"/>
        <w:rPr>
          <w:rFonts w:ascii="Times New Roman" w:hAnsi="Times New Roman" w:cs="Times New Roman"/>
        </w:rPr>
      </w:pPr>
      <w:r>
        <w:rPr>
          <w:rFonts w:ascii="Times New Roman" w:hAnsi="Times New Roman" w:cs="Times New Roman"/>
        </w:rPr>
        <w:t>Access to electric power (shared power strip, etc.).</w:t>
      </w:r>
    </w:p>
    <w:p w:rsidR="00C8577B" w:rsidRDefault="00C8577B" w:rsidP="00856D4A">
      <w:pPr>
        <w:pStyle w:val="ListParagraph"/>
        <w:numPr>
          <w:ilvl w:val="0"/>
          <w:numId w:val="31"/>
        </w:numPr>
        <w:spacing w:after="0" w:line="240" w:lineRule="auto"/>
        <w:rPr>
          <w:rFonts w:ascii="Times New Roman" w:hAnsi="Times New Roman" w:cs="Times New Roman"/>
        </w:rPr>
      </w:pPr>
      <w:r>
        <w:rPr>
          <w:rFonts w:ascii="Times New Roman" w:hAnsi="Times New Roman" w:cs="Times New Roman"/>
        </w:rPr>
        <w:t>Access to wireless internet service.</w:t>
      </w:r>
    </w:p>
    <w:p w:rsidR="00C8577B" w:rsidRDefault="00C8577B" w:rsidP="00C8577B">
      <w:pPr>
        <w:spacing w:after="0" w:line="240" w:lineRule="auto"/>
        <w:rPr>
          <w:rFonts w:ascii="Times New Roman" w:hAnsi="Times New Roman" w:cs="Times New Roman"/>
        </w:rPr>
      </w:pPr>
    </w:p>
    <w:p w:rsidR="00C8577B" w:rsidRDefault="00C8577B" w:rsidP="00C8577B">
      <w:pPr>
        <w:spacing w:after="0" w:line="240" w:lineRule="auto"/>
        <w:rPr>
          <w:rFonts w:ascii="Times New Roman" w:hAnsi="Times New Roman" w:cs="Times New Roman"/>
        </w:rPr>
      </w:pPr>
      <w:r w:rsidRPr="00C8577B">
        <w:rPr>
          <w:rFonts w:ascii="Times New Roman" w:hAnsi="Times New Roman" w:cs="Times New Roman"/>
        </w:rPr>
        <w:t>Site directors should communicate these requirements to any staff person who may be responsible for the administration of the event.  If for some reason a site will not be able to provide these items for a contest, a site representative should inform the CIAC in advance and work with the media on site before the game and work to provide a reasonable solution to the issue.  Members of the media who will be covering events are directed to contact the appropriate site as far in advance as possible to inform them they will be at the event and discuss what arrangements will be made for working media at the site.</w:t>
      </w:r>
    </w:p>
    <w:p w:rsidR="004062B3" w:rsidRDefault="004062B3" w:rsidP="004062B3">
      <w:pPr>
        <w:spacing w:after="0" w:line="240" w:lineRule="auto"/>
        <w:jc w:val="center"/>
        <w:rPr>
          <w:rFonts w:ascii="Times New Roman" w:hAnsi="Times New Roman" w:cs="Times New Roman"/>
        </w:rPr>
      </w:pPr>
      <w:r>
        <w:rPr>
          <w:rFonts w:ascii="Times New Roman" w:hAnsi="Times New Roman" w:cs="Times New Roman"/>
        </w:rPr>
        <w:t>4</w:t>
      </w:r>
    </w:p>
    <w:p w:rsidR="00C152B2" w:rsidRDefault="00C152B2" w:rsidP="00C8577B">
      <w:pPr>
        <w:spacing w:after="0" w:line="240" w:lineRule="auto"/>
        <w:rPr>
          <w:rFonts w:ascii="Times New Roman" w:hAnsi="Times New Roman" w:cs="Times New Roman"/>
        </w:rPr>
      </w:pPr>
      <w:r>
        <w:rPr>
          <w:rFonts w:ascii="Times New Roman" w:hAnsi="Times New Roman" w:cs="Times New Roman"/>
          <w:b/>
          <w:u w:val="single"/>
        </w:rPr>
        <w:t>UNMANNED AERIAL SYSTEMS AT CIAC-SANCTIONED EVENTS</w:t>
      </w:r>
      <w:r>
        <w:rPr>
          <w:rFonts w:ascii="Times New Roman" w:hAnsi="Times New Roman" w:cs="Times New Roman"/>
        </w:rPr>
        <w:t xml:space="preserve"> – The use of unmanned aerial systems, often referred to as drones, is prohibited for any purpose by any person(s) at all CIAC-sanctioned events.  This policy includes not only the restricted playing area of the venue(s), but also the physical confines of the entire stadium / field / arena structure.  For the purpose of this policy, an unmanned aerial system is any aircraft without a human pilot on board.</w:t>
      </w:r>
    </w:p>
    <w:p w:rsidR="00C152B2" w:rsidRDefault="00C152B2" w:rsidP="00C8577B">
      <w:pPr>
        <w:spacing w:after="0" w:line="240" w:lineRule="auto"/>
        <w:rPr>
          <w:rFonts w:ascii="Times New Roman" w:hAnsi="Times New Roman" w:cs="Times New Roman"/>
        </w:rPr>
      </w:pPr>
    </w:p>
    <w:p w:rsidR="00B6033F" w:rsidRDefault="00B6033F" w:rsidP="00C8577B">
      <w:pPr>
        <w:spacing w:after="0" w:line="240" w:lineRule="auto"/>
        <w:rPr>
          <w:rFonts w:ascii="Times New Roman" w:hAnsi="Times New Roman" w:cs="Times New Roman"/>
        </w:rPr>
      </w:pPr>
      <w:r>
        <w:rPr>
          <w:rFonts w:ascii="Times New Roman" w:hAnsi="Times New Roman" w:cs="Times New Roman"/>
          <w:b/>
          <w:u w:val="single"/>
        </w:rPr>
        <w:t xml:space="preserve">CONCUSSION </w:t>
      </w:r>
      <w:r w:rsidR="00145B81">
        <w:rPr>
          <w:rFonts w:ascii="Times New Roman" w:hAnsi="Times New Roman" w:cs="Times New Roman"/>
          <w:b/>
          <w:u w:val="single"/>
        </w:rPr>
        <w:t xml:space="preserve"> AND SUDDEN CARDIAC ARREST </w:t>
      </w:r>
      <w:r>
        <w:rPr>
          <w:rFonts w:ascii="Times New Roman" w:hAnsi="Times New Roman" w:cs="Times New Roman"/>
          <w:b/>
          <w:u w:val="single"/>
        </w:rPr>
        <w:t>LEGISLATION AND CIAC REQUIREMENTS</w:t>
      </w:r>
      <w:r>
        <w:rPr>
          <w:rFonts w:ascii="Times New Roman" w:hAnsi="Times New Roman" w:cs="Times New Roman"/>
        </w:rPr>
        <w:t xml:space="preserve"> – Beginning July 1, 2014 all CIAC member schools are required to educate all parents and student-athletes on the signs and symptoms of concussion and return-to-play requirements</w:t>
      </w:r>
      <w:r w:rsidR="00145B81">
        <w:rPr>
          <w:rFonts w:ascii="Times New Roman" w:hAnsi="Times New Roman" w:cs="Times New Roman"/>
        </w:rPr>
        <w:t xml:space="preserve"> as well as</w:t>
      </w:r>
      <w:r w:rsidR="004E36EC">
        <w:rPr>
          <w:rFonts w:ascii="Times New Roman" w:hAnsi="Times New Roman" w:cs="Times New Roman"/>
        </w:rPr>
        <w:t xml:space="preserve"> signs and symptoms of sudden cardiac arrest</w:t>
      </w:r>
      <w:r>
        <w:rPr>
          <w:rFonts w:ascii="Times New Roman" w:hAnsi="Times New Roman" w:cs="Times New Roman"/>
        </w:rPr>
        <w:t>.  Educational information both written and video that schools can use to meet this requirement are available online at the CIAC web site.  Additionally, all parents and student-athletes must sign off that they have been educated in the signs and symptoms of concussion</w:t>
      </w:r>
      <w:r w:rsidR="004E36EC">
        <w:rPr>
          <w:rFonts w:ascii="Times New Roman" w:hAnsi="Times New Roman" w:cs="Times New Roman"/>
        </w:rPr>
        <w:t xml:space="preserve"> and sudden cardiac arrest </w:t>
      </w:r>
      <w:r>
        <w:rPr>
          <w:rFonts w:ascii="Times New Roman" w:hAnsi="Times New Roman" w:cs="Times New Roman"/>
        </w:rPr>
        <w:t>using the consent form</w:t>
      </w:r>
      <w:r w:rsidR="004E36EC">
        <w:rPr>
          <w:rFonts w:ascii="Times New Roman" w:hAnsi="Times New Roman" w:cs="Times New Roman"/>
        </w:rPr>
        <w:t>s</w:t>
      </w:r>
      <w:r>
        <w:rPr>
          <w:rFonts w:ascii="Times New Roman" w:hAnsi="Times New Roman" w:cs="Times New Roman"/>
        </w:rPr>
        <w:t xml:space="preserve"> </w:t>
      </w:r>
      <w:r w:rsidR="006416D9">
        <w:rPr>
          <w:rFonts w:ascii="Times New Roman" w:hAnsi="Times New Roman" w:cs="Times New Roman"/>
        </w:rPr>
        <w:t xml:space="preserve">that </w:t>
      </w:r>
      <w:r w:rsidR="004E36EC">
        <w:rPr>
          <w:rFonts w:ascii="Times New Roman" w:hAnsi="Times New Roman" w:cs="Times New Roman"/>
        </w:rPr>
        <w:t>are</w:t>
      </w:r>
      <w:r w:rsidR="006416D9">
        <w:rPr>
          <w:rFonts w:ascii="Times New Roman" w:hAnsi="Times New Roman" w:cs="Times New Roman"/>
        </w:rPr>
        <w:t xml:space="preserve"> available on the CIAC web site or through the school athletic department</w:t>
      </w:r>
      <w:r>
        <w:rPr>
          <w:rFonts w:ascii="Times New Roman" w:hAnsi="Times New Roman" w:cs="Times New Roman"/>
        </w:rPr>
        <w:t xml:space="preserve">.  No athlete can participate in football or any other sport until properly educated and there </w:t>
      </w:r>
      <w:r w:rsidR="004E36EC">
        <w:rPr>
          <w:rFonts w:ascii="Times New Roman" w:hAnsi="Times New Roman" w:cs="Times New Roman"/>
        </w:rPr>
        <w:t>are</w:t>
      </w:r>
      <w:r>
        <w:rPr>
          <w:rFonts w:ascii="Times New Roman" w:hAnsi="Times New Roman" w:cs="Times New Roman"/>
        </w:rPr>
        <w:t xml:space="preserve"> signed consent form</w:t>
      </w:r>
      <w:r w:rsidR="004E36EC">
        <w:rPr>
          <w:rFonts w:ascii="Times New Roman" w:hAnsi="Times New Roman" w:cs="Times New Roman"/>
        </w:rPr>
        <w:t>s</w:t>
      </w:r>
      <w:r>
        <w:rPr>
          <w:rFonts w:ascii="Times New Roman" w:hAnsi="Times New Roman" w:cs="Times New Roman"/>
        </w:rPr>
        <w:t xml:space="preserve"> on file.</w:t>
      </w:r>
    </w:p>
    <w:p w:rsidR="00B14D6A" w:rsidRDefault="00B14D6A" w:rsidP="00B14D6A">
      <w:pPr>
        <w:spacing w:after="0" w:line="240" w:lineRule="auto"/>
        <w:jc w:val="center"/>
        <w:rPr>
          <w:rFonts w:ascii="Times New Roman" w:hAnsi="Times New Roman" w:cs="Times New Roman"/>
        </w:rPr>
      </w:pPr>
    </w:p>
    <w:p w:rsidR="00B6033F" w:rsidRDefault="00B6033F" w:rsidP="00C8577B">
      <w:pPr>
        <w:spacing w:after="0" w:line="240" w:lineRule="auto"/>
        <w:rPr>
          <w:rFonts w:ascii="Times New Roman" w:hAnsi="Times New Roman" w:cs="Times New Roman"/>
        </w:rPr>
      </w:pPr>
      <w:r>
        <w:rPr>
          <w:rFonts w:ascii="Times New Roman" w:hAnsi="Times New Roman" w:cs="Times New Roman"/>
        </w:rPr>
        <w:t>Further, the new State Statute requir</w:t>
      </w:r>
      <w:r w:rsidR="00B14D6A">
        <w:rPr>
          <w:rFonts w:ascii="Times New Roman" w:hAnsi="Times New Roman" w:cs="Times New Roman"/>
        </w:rPr>
        <w:t>es</w:t>
      </w:r>
      <w:r>
        <w:rPr>
          <w:rFonts w:ascii="Times New Roman" w:hAnsi="Times New Roman" w:cs="Times New Roman"/>
        </w:rPr>
        <w:t xml:space="preserve"> parents/guardians to be notified within twenty-four (24) hours when an athlete has been removed from play due to an injury.  Schools will need to determine </w:t>
      </w:r>
      <w:proofErr w:type="gramStart"/>
      <w:r>
        <w:rPr>
          <w:rFonts w:ascii="Times New Roman" w:hAnsi="Times New Roman" w:cs="Times New Roman"/>
        </w:rPr>
        <w:t>who is the responsible school personnel who will make contact with the parent</w:t>
      </w:r>
      <w:proofErr w:type="gramEnd"/>
      <w:r>
        <w:rPr>
          <w:rFonts w:ascii="Times New Roman" w:hAnsi="Times New Roman" w:cs="Times New Roman"/>
        </w:rPr>
        <w:t>.  Schools will also be required to report all concussions sustained in or out-of-school annually to the State Department of Education.  Schools will need to develop protocol on who reports such information.  This requirement goes into effect July 1, 2014.</w:t>
      </w:r>
    </w:p>
    <w:p w:rsidR="002A665E" w:rsidRDefault="002A665E" w:rsidP="00C8577B">
      <w:pPr>
        <w:spacing w:after="0" w:line="240" w:lineRule="auto"/>
        <w:rPr>
          <w:rFonts w:ascii="Times New Roman" w:hAnsi="Times New Roman" w:cs="Times New Roman"/>
        </w:rPr>
      </w:pPr>
    </w:p>
    <w:p w:rsidR="00C8577B" w:rsidRPr="00C8577B" w:rsidRDefault="00C8577B" w:rsidP="00C8577B">
      <w:pPr>
        <w:spacing w:after="0" w:line="240" w:lineRule="auto"/>
        <w:rPr>
          <w:rFonts w:ascii="Times New Roman" w:hAnsi="Times New Roman" w:cs="Times New Roman"/>
        </w:rPr>
      </w:pPr>
    </w:p>
    <w:p w:rsidR="003C155D" w:rsidRDefault="003C155D">
      <w:pPr>
        <w:rPr>
          <w:rFonts w:ascii="Times New Roman" w:hAnsi="Times New Roman" w:cs="Times New Roman"/>
        </w:rPr>
      </w:pPr>
    </w:p>
    <w:p w:rsidR="00901E15" w:rsidRPr="00CF6ACF" w:rsidRDefault="00CF6ACF" w:rsidP="00CF6ACF">
      <w:pPr>
        <w:pStyle w:val="Heading2"/>
      </w:pPr>
      <w:r w:rsidRPr="00CF6ACF">
        <w:t>201</w:t>
      </w:r>
      <w:r w:rsidR="004062B3">
        <w:t>8</w:t>
      </w:r>
      <w:r w:rsidRPr="00CF6ACF">
        <w:t xml:space="preserve"> NFHS FOOTBALL RULE CHANGES</w:t>
      </w:r>
    </w:p>
    <w:p w:rsidR="00CF6ACF" w:rsidRDefault="00CF6ACF" w:rsidP="00901E15">
      <w:pPr>
        <w:spacing w:after="0" w:line="240" w:lineRule="auto"/>
        <w:jc w:val="center"/>
        <w:rPr>
          <w:rFonts w:ascii="Times New Roman" w:hAnsi="Times New Roman" w:cs="Times New Roman"/>
        </w:rPr>
      </w:pPr>
    </w:p>
    <w:p w:rsidR="005A49EA" w:rsidRDefault="004062B3" w:rsidP="004062B3">
      <w:pPr>
        <w:spacing w:after="0" w:line="240" w:lineRule="auto"/>
        <w:rPr>
          <w:rFonts w:ascii="Times New Roman" w:hAnsi="Times New Roman" w:cs="Times New Roman"/>
        </w:rPr>
      </w:pPr>
      <w:r>
        <w:rPr>
          <w:rFonts w:ascii="Times New Roman" w:hAnsi="Times New Roman" w:cs="Times New Roman"/>
          <w:b/>
        </w:rPr>
        <w:t>1-5-4, 1-5-5, 3-5-10e (NEW), 3-6-2, 9-8-1h, 9-9</w:t>
      </w:r>
      <w:r>
        <w:rPr>
          <w:rFonts w:ascii="Times New Roman" w:hAnsi="Times New Roman" w:cs="Times New Roman"/>
          <w:b/>
        </w:rPr>
        <w:tab/>
        <w:t xml:space="preserve">   --- </w:t>
      </w:r>
      <w:r>
        <w:rPr>
          <w:rFonts w:ascii="Times New Roman" w:hAnsi="Times New Roman" w:cs="Times New Roman"/>
        </w:rPr>
        <w:t>Improperly equipped player shall be replaced for at least one down.</w:t>
      </w:r>
    </w:p>
    <w:p w:rsidR="004062B3" w:rsidRDefault="004062B3" w:rsidP="004062B3">
      <w:pPr>
        <w:spacing w:after="0" w:line="240" w:lineRule="auto"/>
        <w:rPr>
          <w:rFonts w:ascii="Times New Roman" w:hAnsi="Times New Roman" w:cs="Times New Roman"/>
        </w:rPr>
      </w:pPr>
    </w:p>
    <w:p w:rsidR="004062B3" w:rsidRDefault="004062B3" w:rsidP="004062B3">
      <w:pPr>
        <w:spacing w:after="0" w:line="240" w:lineRule="auto"/>
        <w:rPr>
          <w:rFonts w:ascii="Times New Roman" w:hAnsi="Times New Roman" w:cs="Times New Roman"/>
        </w:rPr>
      </w:pPr>
      <w:r>
        <w:rPr>
          <w:rFonts w:ascii="Times New Roman" w:hAnsi="Times New Roman" w:cs="Times New Roman"/>
          <w:b/>
        </w:rPr>
        <w:t>2-32-</w:t>
      </w:r>
      <w:proofErr w:type="gramStart"/>
      <w:r>
        <w:rPr>
          <w:rFonts w:ascii="Times New Roman" w:hAnsi="Times New Roman" w:cs="Times New Roman"/>
          <w:b/>
        </w:rPr>
        <w:t>16a</w:t>
      </w:r>
      <w:r>
        <w:rPr>
          <w:rFonts w:ascii="Times New Roman" w:hAnsi="Times New Roman" w:cs="Times New Roman"/>
        </w:rPr>
        <w:t xml:space="preserve">  ---</w:t>
      </w:r>
      <w:proofErr w:type="gramEnd"/>
      <w:r>
        <w:rPr>
          <w:rFonts w:ascii="Times New Roman" w:hAnsi="Times New Roman" w:cs="Times New Roman"/>
        </w:rPr>
        <w:t xml:space="preserve"> Defenseless player provisions for passer clarified.</w:t>
      </w:r>
    </w:p>
    <w:p w:rsidR="004062B3" w:rsidRDefault="004062B3" w:rsidP="004062B3">
      <w:pPr>
        <w:spacing w:after="0" w:line="240" w:lineRule="auto"/>
        <w:rPr>
          <w:rFonts w:ascii="Times New Roman" w:hAnsi="Times New Roman" w:cs="Times New Roman"/>
        </w:rPr>
      </w:pPr>
    </w:p>
    <w:p w:rsidR="004062B3" w:rsidRDefault="004062B3" w:rsidP="004062B3">
      <w:pPr>
        <w:spacing w:after="0" w:line="240" w:lineRule="auto"/>
        <w:rPr>
          <w:rFonts w:ascii="Times New Roman" w:hAnsi="Times New Roman" w:cs="Times New Roman"/>
        </w:rPr>
      </w:pPr>
      <w:r>
        <w:rPr>
          <w:rFonts w:ascii="Times New Roman" w:hAnsi="Times New Roman" w:cs="Times New Roman"/>
          <w:b/>
        </w:rPr>
        <w:t>6-1-3b PENALTY, 6-1-4 PENALTY</w:t>
      </w:r>
      <w:r>
        <w:rPr>
          <w:rFonts w:ascii="Times New Roman" w:hAnsi="Times New Roman" w:cs="Times New Roman"/>
        </w:rPr>
        <w:t xml:space="preserve"> </w:t>
      </w:r>
      <w:proofErr w:type="gramStart"/>
      <w:r>
        <w:rPr>
          <w:rFonts w:ascii="Times New Roman" w:hAnsi="Times New Roman" w:cs="Times New Roman"/>
        </w:rPr>
        <w:t>---  Signal</w:t>
      </w:r>
      <w:proofErr w:type="gramEnd"/>
      <w:r>
        <w:rPr>
          <w:rFonts w:ascii="Times New Roman" w:hAnsi="Times New Roman" w:cs="Times New Roman"/>
        </w:rPr>
        <w:t xml:space="preserve"> change for free kick infractions.</w:t>
      </w:r>
    </w:p>
    <w:p w:rsidR="004062B3" w:rsidRDefault="004062B3" w:rsidP="004062B3">
      <w:pPr>
        <w:spacing w:after="0" w:line="240" w:lineRule="auto"/>
        <w:rPr>
          <w:rFonts w:ascii="Times New Roman" w:hAnsi="Times New Roman" w:cs="Times New Roman"/>
        </w:rPr>
      </w:pPr>
    </w:p>
    <w:p w:rsidR="004062B3" w:rsidRDefault="004062B3" w:rsidP="004062B3">
      <w:pPr>
        <w:spacing w:after="0" w:line="240" w:lineRule="auto"/>
        <w:rPr>
          <w:rFonts w:ascii="Times New Roman" w:hAnsi="Times New Roman" w:cs="Times New Roman"/>
        </w:rPr>
      </w:pPr>
      <w:r>
        <w:rPr>
          <w:rFonts w:ascii="Times New Roman" w:hAnsi="Times New Roman" w:cs="Times New Roman"/>
          <w:b/>
        </w:rPr>
        <w:t>6-1-9b (NEW), 6-1-9b PENALTY (NEW), 10-4-2 EXCEPTION (NEW), 10-5-1j (NEW</w:t>
      </w:r>
      <w:proofErr w:type="gramStart"/>
      <w:r>
        <w:rPr>
          <w:rFonts w:ascii="Times New Roman" w:hAnsi="Times New Roman" w:cs="Times New Roman"/>
          <w:b/>
        </w:rPr>
        <w:t>)  ---</w:t>
      </w:r>
      <w:proofErr w:type="gramEnd"/>
      <w:r>
        <w:rPr>
          <w:rFonts w:ascii="Times New Roman" w:hAnsi="Times New Roman" w:cs="Times New Roman"/>
          <w:b/>
        </w:rPr>
        <w:t xml:space="preserve"> </w:t>
      </w:r>
      <w:r>
        <w:rPr>
          <w:rFonts w:ascii="Times New Roman" w:hAnsi="Times New Roman" w:cs="Times New Roman"/>
        </w:rPr>
        <w:t xml:space="preserve">New penalty option </w:t>
      </w:r>
    </w:p>
    <w:p w:rsidR="004062B3" w:rsidRDefault="004062B3" w:rsidP="004062B3">
      <w:pPr>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adopted</w:t>
      </w:r>
      <w:proofErr w:type="gramEnd"/>
      <w:r>
        <w:rPr>
          <w:rFonts w:ascii="Times New Roman" w:hAnsi="Times New Roman" w:cs="Times New Roman"/>
        </w:rPr>
        <w:t xml:space="preserve"> for fouls by kicking team.</w:t>
      </w:r>
    </w:p>
    <w:p w:rsidR="00CB7D01" w:rsidRDefault="00CB7D01" w:rsidP="004062B3">
      <w:pPr>
        <w:spacing w:after="0" w:line="240" w:lineRule="auto"/>
        <w:rPr>
          <w:rFonts w:ascii="Times New Roman" w:hAnsi="Times New Roman" w:cs="Times New Roman"/>
        </w:rPr>
      </w:pPr>
    </w:p>
    <w:p w:rsidR="00CB7D01" w:rsidRDefault="00CB7D01" w:rsidP="004062B3">
      <w:pPr>
        <w:spacing w:after="0" w:line="240" w:lineRule="auto"/>
        <w:rPr>
          <w:rFonts w:ascii="Times New Roman" w:hAnsi="Times New Roman" w:cs="Times New Roman"/>
        </w:rPr>
      </w:pPr>
      <w:r>
        <w:rPr>
          <w:rFonts w:ascii="Times New Roman" w:hAnsi="Times New Roman" w:cs="Times New Roman"/>
          <w:b/>
        </w:rPr>
        <w:t>Six-Player Football (Rule 3)</w:t>
      </w:r>
      <w:r>
        <w:rPr>
          <w:rFonts w:ascii="Times New Roman" w:hAnsi="Times New Roman" w:cs="Times New Roman"/>
        </w:rPr>
        <w:t xml:space="preserve"> --- Length of time between periods revised.</w:t>
      </w:r>
    </w:p>
    <w:p w:rsidR="00CB7D01" w:rsidRPr="00CB7D01" w:rsidRDefault="00CB7D01" w:rsidP="004062B3">
      <w:pPr>
        <w:spacing w:after="0" w:line="240" w:lineRule="auto"/>
        <w:rPr>
          <w:rFonts w:ascii="Times New Roman" w:hAnsi="Times New Roman" w:cs="Times New Roman"/>
        </w:rPr>
      </w:pPr>
    </w:p>
    <w:p w:rsidR="00B22DDA" w:rsidRDefault="00B22DDA" w:rsidP="00CF6ACF">
      <w:pPr>
        <w:spacing w:after="0" w:line="240" w:lineRule="auto"/>
        <w:rPr>
          <w:rFonts w:ascii="Times New Roman" w:hAnsi="Times New Roman" w:cs="Times New Roman"/>
        </w:rPr>
      </w:pPr>
    </w:p>
    <w:p w:rsidR="008B5BA4" w:rsidRPr="00B22DDA" w:rsidRDefault="008B5BA4" w:rsidP="00B22DDA">
      <w:pPr>
        <w:pStyle w:val="Heading2"/>
      </w:pPr>
      <w:r w:rsidRPr="00B22DDA">
        <w:t>201</w:t>
      </w:r>
      <w:r w:rsidR="00CB7D01">
        <w:t>8</w:t>
      </w:r>
      <w:r w:rsidRPr="00B22DDA">
        <w:t xml:space="preserve"> </w:t>
      </w:r>
      <w:r w:rsidR="00CB7D01">
        <w:t xml:space="preserve">Football </w:t>
      </w:r>
      <w:r w:rsidRPr="00B22DDA">
        <w:t>Editorial Changes</w:t>
      </w:r>
    </w:p>
    <w:p w:rsidR="008B5BA4" w:rsidRDefault="008B5BA4" w:rsidP="008B5BA4">
      <w:pPr>
        <w:spacing w:after="0" w:line="240" w:lineRule="auto"/>
        <w:jc w:val="center"/>
        <w:rPr>
          <w:rFonts w:ascii="Times New Roman" w:hAnsi="Times New Roman" w:cs="Times New Roman"/>
        </w:rPr>
      </w:pPr>
    </w:p>
    <w:p w:rsidR="00696332" w:rsidRDefault="00CB7D01" w:rsidP="00696332">
      <w:pPr>
        <w:spacing w:after="0" w:line="240" w:lineRule="auto"/>
        <w:rPr>
          <w:rFonts w:ascii="Times New Roman" w:hAnsi="Times New Roman" w:cs="Times New Roman"/>
        </w:rPr>
      </w:pPr>
      <w:r>
        <w:rPr>
          <w:rFonts w:ascii="Times New Roman" w:hAnsi="Times New Roman" w:cs="Times New Roman"/>
        </w:rPr>
        <w:t>Field Diagrams, 1-3-7, Table 1-7 (9), 3-4-2c, 3-5-2b, 3-5-5b, 3-6 PENALTY, 5-1-2a, 7-2-5b EXCEPTION (1), Table 7-5-4, 7-5-5, 9-4 PENALTY, 9-5-1h, 9-7-2 EXCEPTION, 9-8-1J, 10-4-7, Resolving Tied Games, Penalty Summary, NFHS Official Football Signals, Index</w:t>
      </w:r>
    </w:p>
    <w:p w:rsidR="007E4281" w:rsidRDefault="007E4281" w:rsidP="008B5BA4">
      <w:pPr>
        <w:spacing w:after="0" w:line="240" w:lineRule="auto"/>
        <w:rPr>
          <w:rFonts w:ascii="Times New Roman" w:hAnsi="Times New Roman" w:cs="Times New Roman"/>
        </w:rPr>
      </w:pPr>
      <w:r>
        <w:rPr>
          <w:rFonts w:ascii="Times New Roman" w:hAnsi="Times New Roman" w:cs="Times New Roman"/>
        </w:rPr>
        <w:t xml:space="preserve"> </w:t>
      </w:r>
    </w:p>
    <w:p w:rsidR="00696332" w:rsidRDefault="00696332" w:rsidP="00696332">
      <w:pPr>
        <w:spacing w:after="0" w:line="240" w:lineRule="auto"/>
        <w:jc w:val="center"/>
        <w:rPr>
          <w:rFonts w:ascii="Times New Roman" w:hAnsi="Times New Roman" w:cs="Times New Roman"/>
        </w:rPr>
      </w:pPr>
    </w:p>
    <w:p w:rsidR="008B5BA4" w:rsidRPr="00B22DDA" w:rsidRDefault="008B5BA4" w:rsidP="00B22DDA">
      <w:pPr>
        <w:pStyle w:val="Heading2"/>
      </w:pPr>
      <w:r w:rsidRPr="00B22DDA">
        <w:t>201</w:t>
      </w:r>
      <w:r w:rsidR="00CB7D01">
        <w:t>8 Football</w:t>
      </w:r>
      <w:r w:rsidRPr="00B22DDA">
        <w:t xml:space="preserve"> Points of Emphasis</w:t>
      </w:r>
    </w:p>
    <w:p w:rsidR="008B5BA4" w:rsidRDefault="008B5BA4" w:rsidP="008B5BA4">
      <w:pPr>
        <w:spacing w:after="0" w:line="240" w:lineRule="auto"/>
        <w:jc w:val="center"/>
        <w:rPr>
          <w:rFonts w:ascii="Times New Roman" w:hAnsi="Times New Roman" w:cs="Times New Roman"/>
        </w:rPr>
      </w:pPr>
    </w:p>
    <w:p w:rsidR="00696332" w:rsidRDefault="00CB7D01" w:rsidP="00696332">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Proper Wearing and Use of Required Equipment</w:t>
      </w:r>
    </w:p>
    <w:p w:rsidR="00CB7D01" w:rsidRDefault="00CB7D01" w:rsidP="00696332">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Blindside Blocks and Defenseless Player</w:t>
      </w:r>
    </w:p>
    <w:p w:rsidR="00CB7D01" w:rsidRDefault="00CB7D01" w:rsidP="00696332">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Enforcement of Penalties for Personal Fouls and Unsportsmanlike Conduct Fouls</w:t>
      </w:r>
    </w:p>
    <w:p w:rsidR="00CB7D01" w:rsidRPr="00696332" w:rsidRDefault="00CB7D01" w:rsidP="00696332">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Pace of Play and Timing Issues</w:t>
      </w:r>
    </w:p>
    <w:p w:rsidR="007E4281" w:rsidRDefault="007E4281" w:rsidP="00AA5333">
      <w:pPr>
        <w:spacing w:after="0" w:line="240" w:lineRule="auto"/>
        <w:rPr>
          <w:rFonts w:ascii="Times New Roman" w:hAnsi="Times New Roman" w:cs="Times New Roman"/>
        </w:rPr>
      </w:pPr>
    </w:p>
    <w:p w:rsidR="007E4281" w:rsidRDefault="007E4281" w:rsidP="00AA5333">
      <w:pPr>
        <w:spacing w:after="0" w:line="240" w:lineRule="auto"/>
        <w:rPr>
          <w:rFonts w:ascii="Times New Roman" w:hAnsi="Times New Roman" w:cs="Times New Roman"/>
        </w:rPr>
      </w:pPr>
    </w:p>
    <w:p w:rsidR="00543690" w:rsidRDefault="00543690" w:rsidP="00AA5333">
      <w:pPr>
        <w:spacing w:after="0" w:line="240" w:lineRule="auto"/>
        <w:rPr>
          <w:rFonts w:ascii="Times New Roman" w:hAnsi="Times New Roman" w:cs="Times New Roman"/>
        </w:rPr>
      </w:pPr>
    </w:p>
    <w:p w:rsidR="00543690" w:rsidRDefault="00543690" w:rsidP="00AA5333">
      <w:pPr>
        <w:spacing w:after="0" w:line="240" w:lineRule="auto"/>
        <w:rPr>
          <w:rFonts w:ascii="Times New Roman" w:hAnsi="Times New Roman" w:cs="Times New Roman"/>
        </w:rPr>
      </w:pPr>
    </w:p>
    <w:p w:rsidR="00543690" w:rsidRDefault="00543690" w:rsidP="00AA5333">
      <w:pPr>
        <w:spacing w:after="0" w:line="240" w:lineRule="auto"/>
        <w:rPr>
          <w:rFonts w:ascii="Times New Roman" w:hAnsi="Times New Roman" w:cs="Times New Roman"/>
        </w:rPr>
      </w:pPr>
    </w:p>
    <w:p w:rsidR="00543690" w:rsidRDefault="00CB7D01" w:rsidP="00CB7D01">
      <w:pPr>
        <w:spacing w:after="0" w:line="240" w:lineRule="auto"/>
        <w:jc w:val="center"/>
        <w:rPr>
          <w:rFonts w:ascii="Times New Roman" w:hAnsi="Times New Roman" w:cs="Times New Roman"/>
        </w:rPr>
      </w:pPr>
      <w:r>
        <w:rPr>
          <w:rFonts w:ascii="Times New Roman" w:hAnsi="Times New Roman" w:cs="Times New Roman"/>
        </w:rPr>
        <w:t>5</w:t>
      </w:r>
    </w:p>
    <w:p w:rsidR="00310DFE" w:rsidRDefault="00310DFE" w:rsidP="00B90A16">
      <w:pPr>
        <w:spacing w:after="0" w:line="240" w:lineRule="auto"/>
        <w:rPr>
          <w:rFonts w:ascii="Times New Roman" w:hAnsi="Times New Roman" w:cs="Times New Roman"/>
        </w:rPr>
      </w:pPr>
      <w:r>
        <w:rPr>
          <w:rFonts w:ascii="Times New Roman" w:hAnsi="Times New Roman" w:cs="Times New Roman"/>
          <w:b/>
          <w:u w:val="single"/>
        </w:rPr>
        <w:t>FOOTBALL CONTACT PRACTICE LIMITATIONS</w:t>
      </w:r>
      <w:r>
        <w:rPr>
          <w:rFonts w:ascii="Times New Roman" w:hAnsi="Times New Roman" w:cs="Times New Roman"/>
        </w:rPr>
        <w:t xml:space="preserve"> – Following the conclusion of the 201</w:t>
      </w:r>
      <w:r w:rsidR="002A665E">
        <w:rPr>
          <w:rFonts w:ascii="Times New Roman" w:hAnsi="Times New Roman" w:cs="Times New Roman"/>
        </w:rPr>
        <w:t>4</w:t>
      </w:r>
      <w:r>
        <w:rPr>
          <w:rFonts w:ascii="Times New Roman" w:hAnsi="Times New Roman" w:cs="Times New Roman"/>
        </w:rPr>
        <w:t xml:space="preserve"> football season, the CIAC worked with its Sports Medicine Advisory Committee and Football Committee to establish new policy on the amount of permitted contact in football practice.  The new regulations were created after examining language from other state associations and reviewing the results of surveys sent to all Connecticut high school football coaches.  </w:t>
      </w:r>
      <w:r>
        <w:rPr>
          <w:rFonts w:ascii="Times New Roman" w:hAnsi="Times New Roman" w:cs="Times New Roman"/>
          <w:u w:val="single"/>
        </w:rPr>
        <w:t>The changes in person-to-person contact practice limitations which will apply to spring, pre- and regular season football are as follows</w:t>
      </w:r>
      <w:r>
        <w:rPr>
          <w:rFonts w:ascii="Times New Roman" w:hAnsi="Times New Roman" w:cs="Times New Roman"/>
        </w:rPr>
        <w:t>:</w:t>
      </w:r>
    </w:p>
    <w:p w:rsidR="008F360E" w:rsidRDefault="008F360E" w:rsidP="008F360E">
      <w:pPr>
        <w:spacing w:after="0" w:line="240" w:lineRule="auto"/>
        <w:rPr>
          <w:rFonts w:ascii="Times New Roman" w:hAnsi="Times New Roman" w:cs="Times New Roman"/>
        </w:rPr>
      </w:pPr>
    </w:p>
    <w:p w:rsidR="00CB7D01" w:rsidRDefault="00CB7D01" w:rsidP="008F360E">
      <w:pPr>
        <w:spacing w:after="0" w:line="240" w:lineRule="auto"/>
        <w:rPr>
          <w:rFonts w:ascii="Times New Roman" w:hAnsi="Times New Roman" w:cs="Times New Roman"/>
          <w:b/>
        </w:rPr>
      </w:pPr>
      <w:r>
        <w:rPr>
          <w:rFonts w:ascii="Times New Roman" w:hAnsi="Times New Roman" w:cs="Times New Roman"/>
          <w:b/>
        </w:rPr>
        <w:t>The practice week starts on a Sunday for the purpose of counting contact practice minutes per week.</w:t>
      </w:r>
    </w:p>
    <w:p w:rsidR="00CB7D01" w:rsidRPr="00CB7D01" w:rsidRDefault="00CB7D01" w:rsidP="008F360E">
      <w:pPr>
        <w:spacing w:after="0" w:line="240" w:lineRule="auto"/>
        <w:rPr>
          <w:rFonts w:ascii="Times New Roman" w:hAnsi="Times New Roman" w:cs="Times New Roman"/>
          <w:b/>
        </w:rPr>
      </w:pPr>
    </w:p>
    <w:p w:rsidR="008F360E" w:rsidRDefault="008F360E" w:rsidP="008F360E">
      <w:pPr>
        <w:spacing w:after="0" w:line="240" w:lineRule="auto"/>
        <w:rPr>
          <w:rFonts w:ascii="Times New Roman" w:hAnsi="Times New Roman" w:cs="Times New Roman"/>
        </w:rPr>
      </w:pPr>
      <w:r>
        <w:rPr>
          <w:rFonts w:ascii="Times New Roman" w:hAnsi="Times New Roman" w:cs="Times New Roman"/>
        </w:rPr>
        <w:t>Live person-to-person contact be limited in practice to the following:</w:t>
      </w:r>
    </w:p>
    <w:p w:rsidR="008F360E"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 1</w:t>
      </w:r>
      <w:r>
        <w:rPr>
          <w:rFonts w:ascii="Times New Roman" w:hAnsi="Times New Roman" w:cs="Times New Roman"/>
        </w:rPr>
        <w:t xml:space="preserve"> – Pre-season conditioning – No contact</w:t>
      </w:r>
    </w:p>
    <w:p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Weeks 2 &amp; 3</w:t>
      </w:r>
      <w:r>
        <w:rPr>
          <w:rFonts w:ascii="Times New Roman" w:hAnsi="Times New Roman" w:cs="Times New Roman"/>
        </w:rPr>
        <w:t xml:space="preserve"> – Maximum 120 minutes per week – includes only 1 scrimmage per week (deduct 60 minutes from the 120 minutes for each additional scrimmage</w:t>
      </w:r>
    </w:p>
    <w:p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Weeks 4</w:t>
      </w:r>
      <w:r w:rsidRPr="00164E30">
        <w:rPr>
          <w:rFonts w:ascii="Times New Roman" w:hAnsi="Times New Roman" w:cs="Times New Roman"/>
        </w:rPr>
        <w:t>-</w:t>
      </w:r>
      <w:r>
        <w:rPr>
          <w:rFonts w:ascii="Times New Roman" w:hAnsi="Times New Roman" w:cs="Times New Roman"/>
          <w:b/>
        </w:rPr>
        <w:t>13</w:t>
      </w:r>
      <w:r>
        <w:rPr>
          <w:rFonts w:ascii="Times New Roman" w:hAnsi="Times New Roman" w:cs="Times New Roman"/>
        </w:rPr>
        <w:t xml:space="preserve"> – Competition season – Maximum 90 minutes per week</w:t>
      </w:r>
      <w:r w:rsidR="00CB7D01">
        <w:rPr>
          <w:rFonts w:ascii="Times New Roman" w:hAnsi="Times New Roman" w:cs="Times New Roman"/>
        </w:rPr>
        <w:t xml:space="preserve">.  </w:t>
      </w:r>
      <w:r>
        <w:rPr>
          <w:rFonts w:ascii="Times New Roman" w:hAnsi="Times New Roman" w:cs="Times New Roman"/>
        </w:rPr>
        <w:t xml:space="preserve"> Must include a bye week – No (ze</w:t>
      </w:r>
      <w:r w:rsidR="00CB7D01">
        <w:rPr>
          <w:rFonts w:ascii="Times New Roman" w:hAnsi="Times New Roman" w:cs="Times New Roman"/>
        </w:rPr>
        <w:t>ro) contact in practice allowed.  Must be in weeks 4-6 and applies to all levels of play.</w:t>
      </w:r>
    </w:p>
    <w:p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 14</w:t>
      </w:r>
      <w:r>
        <w:rPr>
          <w:rFonts w:ascii="Times New Roman" w:hAnsi="Times New Roman" w:cs="Times New Roman"/>
        </w:rPr>
        <w:t xml:space="preserve"> – 45 minutes of contact in practice per that week</w:t>
      </w:r>
    </w:p>
    <w:p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 15 Thanksgiving Day Game &amp; State Tournament</w:t>
      </w:r>
      <w:r>
        <w:rPr>
          <w:rFonts w:ascii="Times New Roman" w:hAnsi="Times New Roman" w:cs="Times New Roman"/>
        </w:rPr>
        <w:t xml:space="preserve"> – (Starts the Sunday prior to Thanksgiving Day Game) – Zero contact in practice allowed</w:t>
      </w:r>
    </w:p>
    <w:p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Note</w:t>
      </w:r>
      <w:r w:rsidRPr="00164E30">
        <w:rPr>
          <w:rFonts w:ascii="Times New Roman" w:hAnsi="Times New Roman" w:cs="Times New Roman"/>
        </w:rPr>
        <w:t>:</w:t>
      </w:r>
      <w:r>
        <w:rPr>
          <w:rFonts w:ascii="Times New Roman" w:hAnsi="Times New Roman" w:cs="Times New Roman"/>
        </w:rPr>
        <w:t xml:space="preserve">  Spring Practice – 120 minutes for the entire spring session – After the three (3) day conditioning period)</w:t>
      </w:r>
    </w:p>
    <w:p w:rsidR="008F360E" w:rsidRDefault="008F360E" w:rsidP="008F360E">
      <w:pPr>
        <w:spacing w:after="0" w:line="240" w:lineRule="auto"/>
        <w:rPr>
          <w:rFonts w:ascii="Times New Roman" w:hAnsi="Times New Roman" w:cs="Times New Roman"/>
        </w:rPr>
      </w:pPr>
    </w:p>
    <w:p w:rsidR="008F360E" w:rsidRDefault="003A58B2" w:rsidP="003A58B2">
      <w:pPr>
        <w:pStyle w:val="Heading3"/>
      </w:pPr>
      <w:r>
        <w:t>Definition of Contact</w:t>
      </w:r>
    </w:p>
    <w:p w:rsidR="003A58B2" w:rsidRDefault="003A58B2" w:rsidP="00856D4A">
      <w:pPr>
        <w:pStyle w:val="ListParagraph"/>
        <w:numPr>
          <w:ilvl w:val="0"/>
          <w:numId w:val="33"/>
        </w:numPr>
        <w:spacing w:after="0" w:line="240" w:lineRule="auto"/>
        <w:rPr>
          <w:rFonts w:ascii="Times New Roman" w:hAnsi="Times New Roman" w:cs="Times New Roman"/>
        </w:rPr>
      </w:pPr>
      <w:r w:rsidRPr="003A58B2">
        <w:rPr>
          <w:rFonts w:ascii="Times New Roman" w:hAnsi="Times New Roman" w:cs="Times New Roman"/>
          <w:b/>
        </w:rPr>
        <w:t>Full Contact</w:t>
      </w:r>
      <w:r>
        <w:rPr>
          <w:rFonts w:ascii="Times New Roman" w:hAnsi="Times New Roman" w:cs="Times New Roman"/>
        </w:rPr>
        <w:t xml:space="preserve"> – Football drills or live game simulations where live action occurs (11 on 11 or 7 on 7)</w:t>
      </w:r>
    </w:p>
    <w:p w:rsidR="003A58B2" w:rsidRDefault="003A58B2" w:rsidP="00856D4A">
      <w:pPr>
        <w:pStyle w:val="ListParagraph"/>
        <w:numPr>
          <w:ilvl w:val="0"/>
          <w:numId w:val="33"/>
        </w:numPr>
        <w:spacing w:after="0" w:line="240" w:lineRule="auto"/>
        <w:rPr>
          <w:rFonts w:ascii="Times New Roman" w:hAnsi="Times New Roman" w:cs="Times New Roman"/>
        </w:rPr>
      </w:pPr>
      <w:r w:rsidRPr="003A58B2">
        <w:rPr>
          <w:rFonts w:ascii="Times New Roman" w:hAnsi="Times New Roman" w:cs="Times New Roman"/>
          <w:b/>
        </w:rPr>
        <w:t>Live Contact</w:t>
      </w:r>
      <w:r>
        <w:rPr>
          <w:rFonts w:ascii="Times New Roman" w:hAnsi="Times New Roman" w:cs="Times New Roman"/>
        </w:rPr>
        <w:t xml:space="preserve"> – Contact at game speed where players execute full tackles at a competitive pace taking players to the ground.</w:t>
      </w:r>
    </w:p>
    <w:p w:rsidR="003A58B2" w:rsidRPr="003A58B2" w:rsidRDefault="003A58B2" w:rsidP="00856D4A">
      <w:pPr>
        <w:pStyle w:val="ListParagraph"/>
        <w:numPr>
          <w:ilvl w:val="0"/>
          <w:numId w:val="33"/>
        </w:numPr>
        <w:spacing w:after="0" w:line="240" w:lineRule="auto"/>
        <w:rPr>
          <w:rFonts w:ascii="Times New Roman" w:hAnsi="Times New Roman" w:cs="Times New Roman"/>
        </w:rPr>
      </w:pPr>
      <w:r w:rsidRPr="003A58B2">
        <w:rPr>
          <w:rFonts w:ascii="Times New Roman" w:hAnsi="Times New Roman" w:cs="Times New Roman"/>
          <w:b/>
        </w:rPr>
        <w:t>Thud</w:t>
      </w:r>
      <w:r>
        <w:rPr>
          <w:rFonts w:ascii="Times New Roman" w:hAnsi="Times New Roman" w:cs="Times New Roman"/>
        </w:rPr>
        <w:t xml:space="preserve"> – Initiation of contact at or up to full speed with no pre-determined winner and no take-down to the ground.</w:t>
      </w:r>
    </w:p>
    <w:p w:rsidR="008F360E" w:rsidRDefault="008F360E" w:rsidP="003A58B2">
      <w:pPr>
        <w:spacing w:after="0" w:line="240" w:lineRule="auto"/>
        <w:rPr>
          <w:rFonts w:ascii="Times New Roman" w:hAnsi="Times New Roman" w:cs="Times New Roman"/>
        </w:rPr>
      </w:pPr>
    </w:p>
    <w:p w:rsidR="003A58B2" w:rsidRDefault="003A58B2" w:rsidP="003A58B2">
      <w:pPr>
        <w:pStyle w:val="Heading3"/>
      </w:pPr>
      <w:r>
        <w:t>Definition of Non-Contact</w:t>
      </w:r>
    </w:p>
    <w:p w:rsidR="00B90A16" w:rsidRDefault="003A58B2" w:rsidP="00856D4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Air – Players run unopposed without bags or any competition.</w:t>
      </w:r>
    </w:p>
    <w:p w:rsidR="003A58B2" w:rsidRDefault="003A58B2" w:rsidP="00856D4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Bags – Activity is executed against a bag, shield or pad to allow for a soft contact-surface with or without the resistance of a teammate or coach standing behind the bag.</w:t>
      </w:r>
    </w:p>
    <w:p w:rsidR="003A58B2" w:rsidRDefault="003A58B2" w:rsidP="00856D4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Control – Drill is run at an assigned speed (not full) until the moment of contact, one player is pre-determined the winner by the coach.  Contact remains above the waist and players stay on their feet.</w:t>
      </w:r>
    </w:p>
    <w:p w:rsidR="00E87262" w:rsidRDefault="00E87262" w:rsidP="00E87262">
      <w:pPr>
        <w:spacing w:after="0" w:line="240" w:lineRule="auto"/>
        <w:rPr>
          <w:rFonts w:ascii="Times New Roman" w:hAnsi="Times New Roman" w:cs="Times New Roman"/>
        </w:rPr>
      </w:pPr>
    </w:p>
    <w:p w:rsidR="00E87262" w:rsidRDefault="00FD3EFD" w:rsidP="00E87262">
      <w:pPr>
        <w:pStyle w:val="Heading3"/>
      </w:pPr>
      <w:r>
        <w:t>Six</w:t>
      </w:r>
      <w:r w:rsidR="00E87262">
        <w:t xml:space="preserve"> quarter</w:t>
      </w:r>
      <w:r>
        <w:t xml:space="preserve"> rule</w:t>
      </w:r>
      <w:r w:rsidR="00E87262">
        <w:t xml:space="preserve"> and defining a week</w:t>
      </w:r>
    </w:p>
    <w:p w:rsidR="00E87262" w:rsidRDefault="00E87262" w:rsidP="00856D4A">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 xml:space="preserve">Football </w:t>
      </w:r>
      <w:r w:rsidR="00CF0EF9">
        <w:rPr>
          <w:rFonts w:ascii="Times New Roman" w:hAnsi="Times New Roman" w:cs="Times New Roman"/>
        </w:rPr>
        <w:t>student-athletes</w:t>
      </w:r>
      <w:r>
        <w:rPr>
          <w:rFonts w:ascii="Times New Roman" w:hAnsi="Times New Roman" w:cs="Times New Roman"/>
        </w:rPr>
        <w:t xml:space="preserve"> may not participate in more than two (2) levels of competition in any one week period.</w:t>
      </w:r>
      <w:r w:rsidR="00CF0EF9">
        <w:rPr>
          <w:rFonts w:ascii="Times New Roman" w:hAnsi="Times New Roman" w:cs="Times New Roman"/>
        </w:rPr>
        <w:t xml:space="preserve"> (Examples of levels – varsity, JV, freshman, other)</w:t>
      </w:r>
    </w:p>
    <w:p w:rsidR="00E87262" w:rsidRDefault="00E87262" w:rsidP="00856D4A">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 xml:space="preserve">Football </w:t>
      </w:r>
      <w:r w:rsidR="00CF0EF9">
        <w:rPr>
          <w:rFonts w:ascii="Times New Roman" w:hAnsi="Times New Roman" w:cs="Times New Roman"/>
        </w:rPr>
        <w:t>student-athletes</w:t>
      </w:r>
      <w:r>
        <w:rPr>
          <w:rFonts w:ascii="Times New Roman" w:hAnsi="Times New Roman" w:cs="Times New Roman"/>
        </w:rPr>
        <w:t xml:space="preserve"> may not exceed participation in more than six (6) quarters in any one </w:t>
      </w:r>
      <w:r w:rsidR="00CB7D01">
        <w:rPr>
          <w:rFonts w:ascii="Times New Roman" w:hAnsi="Times New Roman" w:cs="Times New Roman"/>
        </w:rPr>
        <w:t xml:space="preserve">competition </w:t>
      </w:r>
      <w:r>
        <w:rPr>
          <w:rFonts w:ascii="Times New Roman" w:hAnsi="Times New Roman" w:cs="Times New Roman"/>
        </w:rPr>
        <w:t>week period.</w:t>
      </w:r>
    </w:p>
    <w:p w:rsidR="00E87262" w:rsidRDefault="00E87262" w:rsidP="00E87262">
      <w:pPr>
        <w:spacing w:after="0" w:line="240" w:lineRule="auto"/>
        <w:rPr>
          <w:rFonts w:ascii="Times New Roman" w:hAnsi="Times New Roman" w:cs="Times New Roman"/>
        </w:rPr>
      </w:pPr>
    </w:p>
    <w:p w:rsidR="00CF0EF9" w:rsidRDefault="00CF0EF9" w:rsidP="00CF0EF9">
      <w:pPr>
        <w:pStyle w:val="Heading3"/>
      </w:pPr>
      <w:r>
        <w:t>Penalty</w:t>
      </w:r>
    </w:p>
    <w:p w:rsidR="00CF0EF9" w:rsidRDefault="00CF0EF9" w:rsidP="00E87262">
      <w:pPr>
        <w:spacing w:after="0" w:line="240" w:lineRule="auto"/>
        <w:rPr>
          <w:rFonts w:ascii="Times New Roman" w:hAnsi="Times New Roman" w:cs="Times New Roman"/>
        </w:rPr>
      </w:pPr>
      <w:r>
        <w:rPr>
          <w:rFonts w:ascii="Times New Roman" w:hAnsi="Times New Roman" w:cs="Times New Roman"/>
        </w:rPr>
        <w:t>When there is a violation of this (six-quarter) rule:</w:t>
      </w:r>
    </w:p>
    <w:p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varsity head coach will be disqualified and will be ineligible to participate in all contests until he/she sits out for the next contest at the same level of play.</w:t>
      </w:r>
    </w:p>
    <w:p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He/she must retake Coaching Education Module 51 by the end of the same school year.</w:t>
      </w:r>
    </w:p>
    <w:p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program will review its procedures for keeping track of student-athlete playing time and create a process/plan that ensures that athletes in the program do not exceed the number of quarters played per week again.</w:t>
      </w:r>
    </w:p>
    <w:p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athlete will be deemed ineligible for the remainder of the year until reinstated by the CIAC Board of Control.</w:t>
      </w:r>
    </w:p>
    <w:p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game in which the violation occurs is forfeited.  A fine will be levied at $100 per occurrence to a maximum of $500.</w:t>
      </w:r>
    </w:p>
    <w:p w:rsidR="00CB7D01" w:rsidRDefault="00CB7D01" w:rsidP="00CB7D01">
      <w:pPr>
        <w:spacing w:after="0" w:line="240" w:lineRule="auto"/>
        <w:rPr>
          <w:rFonts w:ascii="Times New Roman" w:hAnsi="Times New Roman" w:cs="Times New Roman"/>
        </w:rPr>
      </w:pPr>
    </w:p>
    <w:p w:rsidR="00CB7D01" w:rsidRDefault="00CB7D01" w:rsidP="00CB7D01">
      <w:pPr>
        <w:spacing w:after="0" w:line="240" w:lineRule="auto"/>
        <w:rPr>
          <w:rFonts w:ascii="Times New Roman" w:hAnsi="Times New Roman" w:cs="Times New Roman"/>
        </w:rPr>
      </w:pPr>
    </w:p>
    <w:p w:rsidR="00CB7D01" w:rsidRDefault="00CB7D01" w:rsidP="00CB7D01">
      <w:pPr>
        <w:spacing w:after="0" w:line="240" w:lineRule="auto"/>
        <w:rPr>
          <w:rFonts w:ascii="Times New Roman" w:hAnsi="Times New Roman" w:cs="Times New Roman"/>
        </w:rPr>
      </w:pPr>
    </w:p>
    <w:p w:rsidR="00CB7D01" w:rsidRDefault="00CB7D01" w:rsidP="00CB7D01">
      <w:pPr>
        <w:spacing w:after="0" w:line="240" w:lineRule="auto"/>
        <w:rPr>
          <w:rFonts w:ascii="Times New Roman" w:hAnsi="Times New Roman" w:cs="Times New Roman"/>
        </w:rPr>
      </w:pPr>
    </w:p>
    <w:p w:rsidR="00270333" w:rsidRDefault="00270333" w:rsidP="00CB7D01">
      <w:pPr>
        <w:spacing w:after="0" w:line="240" w:lineRule="auto"/>
        <w:rPr>
          <w:rFonts w:ascii="Times New Roman" w:hAnsi="Times New Roman" w:cs="Times New Roman"/>
        </w:rPr>
      </w:pPr>
    </w:p>
    <w:p w:rsidR="00CB7D01" w:rsidRDefault="00CB7D01" w:rsidP="00CB7D01">
      <w:pPr>
        <w:spacing w:after="0" w:line="240" w:lineRule="auto"/>
        <w:rPr>
          <w:rFonts w:ascii="Times New Roman" w:hAnsi="Times New Roman" w:cs="Times New Roman"/>
        </w:rPr>
      </w:pPr>
    </w:p>
    <w:p w:rsidR="00CB7D01" w:rsidRPr="00CB7D01" w:rsidRDefault="00CB7D01" w:rsidP="00CB7D01">
      <w:pPr>
        <w:spacing w:after="0" w:line="240" w:lineRule="auto"/>
        <w:jc w:val="center"/>
        <w:rPr>
          <w:rFonts w:ascii="Times New Roman" w:hAnsi="Times New Roman" w:cs="Times New Roman"/>
        </w:rPr>
      </w:pPr>
      <w:r>
        <w:rPr>
          <w:rFonts w:ascii="Times New Roman" w:hAnsi="Times New Roman" w:cs="Times New Roman"/>
        </w:rPr>
        <w:t>6</w:t>
      </w:r>
    </w:p>
    <w:p w:rsidR="00E87262" w:rsidRDefault="00E87262" w:rsidP="00E87262">
      <w:pPr>
        <w:pStyle w:val="Heading3"/>
      </w:pPr>
      <w:r>
        <w:t>Definitions</w:t>
      </w:r>
    </w:p>
    <w:p w:rsidR="00E87262" w:rsidRDefault="00E87262" w:rsidP="00E87262">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“Level of Competition”</w:t>
      </w:r>
      <w:r>
        <w:rPr>
          <w:rFonts w:ascii="Times New Roman" w:hAnsi="Times New Roman" w:cs="Times New Roman"/>
        </w:rPr>
        <w:t xml:space="preserve"> is defined as varsity, junior varsity</w:t>
      </w:r>
      <w:r w:rsidR="00546486">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freshman</w:t>
      </w:r>
      <w:proofErr w:type="gramEnd"/>
      <w:r w:rsidR="00546486">
        <w:rPr>
          <w:rFonts w:ascii="Times New Roman" w:hAnsi="Times New Roman" w:cs="Times New Roman"/>
        </w:rPr>
        <w:t xml:space="preserve"> or other</w:t>
      </w:r>
      <w:r>
        <w:rPr>
          <w:rFonts w:ascii="Times New Roman" w:hAnsi="Times New Roman" w:cs="Times New Roman"/>
        </w:rPr>
        <w:t>.</w:t>
      </w:r>
    </w:p>
    <w:p w:rsidR="00E87262" w:rsidRDefault="00E87262" w:rsidP="00E872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 “</w:t>
      </w:r>
      <w:r>
        <w:rPr>
          <w:rFonts w:ascii="Times New Roman" w:hAnsi="Times New Roman" w:cs="Times New Roman"/>
          <w:b/>
        </w:rPr>
        <w:t>quarter</w:t>
      </w:r>
      <w:r>
        <w:rPr>
          <w:rFonts w:ascii="Times New Roman" w:hAnsi="Times New Roman" w:cs="Times New Roman"/>
        </w:rPr>
        <w:t>” is counted towards participation once an athlete has been involved in at least six (6) plays in any one quarter.</w:t>
      </w:r>
    </w:p>
    <w:p w:rsidR="00E87262" w:rsidRDefault="00E87262" w:rsidP="00E872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 “</w:t>
      </w:r>
      <w:r>
        <w:rPr>
          <w:rFonts w:ascii="Times New Roman" w:hAnsi="Times New Roman" w:cs="Times New Roman"/>
          <w:b/>
        </w:rPr>
        <w:t xml:space="preserve">one </w:t>
      </w:r>
      <w:r w:rsidR="00CB7D01">
        <w:rPr>
          <w:rFonts w:ascii="Times New Roman" w:hAnsi="Times New Roman" w:cs="Times New Roman"/>
          <w:b/>
        </w:rPr>
        <w:t xml:space="preserve">competition </w:t>
      </w:r>
      <w:r>
        <w:rPr>
          <w:rFonts w:ascii="Times New Roman" w:hAnsi="Times New Roman" w:cs="Times New Roman"/>
          <w:b/>
        </w:rPr>
        <w:t>week period</w:t>
      </w:r>
      <w:r>
        <w:rPr>
          <w:rFonts w:ascii="Times New Roman" w:hAnsi="Times New Roman" w:cs="Times New Roman"/>
        </w:rPr>
        <w:t>” is defined as a period of time where a minimum of five days (24 hour periods) of rest or practice are scheduled between athletic contests except when games are postponed.</w:t>
      </w:r>
    </w:p>
    <w:p w:rsidR="00E87262" w:rsidRPr="00CF0EF9" w:rsidRDefault="00E87262" w:rsidP="00E872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 “</w:t>
      </w:r>
      <w:r w:rsidRPr="00E87262">
        <w:rPr>
          <w:rFonts w:ascii="Times New Roman" w:hAnsi="Times New Roman" w:cs="Times New Roman"/>
          <w:b/>
        </w:rPr>
        <w:t>play</w:t>
      </w:r>
      <w:r w:rsidRPr="00E87262">
        <w:rPr>
          <w:rFonts w:ascii="Times New Roman" w:hAnsi="Times New Roman" w:cs="Times New Roman"/>
        </w:rPr>
        <w:t>” is defined as any offensive, defensive or special team’s participation during a scheduled contest</w:t>
      </w:r>
      <w:r>
        <w:rPr>
          <w:rFonts w:ascii="Times New Roman" w:hAnsi="Times New Roman" w:cs="Times New Roman"/>
          <w:b/>
        </w:rPr>
        <w:t>.</w:t>
      </w:r>
    </w:p>
    <w:p w:rsidR="00CF0EF9" w:rsidRPr="00E87262" w:rsidRDefault="00CF0EF9" w:rsidP="00CF0EF9">
      <w:pPr>
        <w:pStyle w:val="ListParagraph"/>
        <w:spacing w:after="0" w:line="240" w:lineRule="auto"/>
        <w:rPr>
          <w:rFonts w:ascii="Times New Roman" w:hAnsi="Times New Roman" w:cs="Times New Roman"/>
        </w:rPr>
      </w:pPr>
    </w:p>
    <w:p w:rsidR="00543690" w:rsidRDefault="00543690" w:rsidP="00543690">
      <w:pPr>
        <w:spacing w:after="0" w:line="240" w:lineRule="auto"/>
        <w:jc w:val="center"/>
        <w:rPr>
          <w:rFonts w:ascii="Times New Roman" w:hAnsi="Times New Roman" w:cs="Times New Roman"/>
        </w:rPr>
      </w:pPr>
    </w:p>
    <w:p w:rsidR="0006161D" w:rsidRDefault="0006161D" w:rsidP="00543690">
      <w:pPr>
        <w:spacing w:after="0" w:line="240" w:lineRule="auto"/>
        <w:jc w:val="center"/>
        <w:rPr>
          <w:rFonts w:ascii="Times New Roman" w:hAnsi="Times New Roman" w:cs="Times New Roman"/>
        </w:rPr>
      </w:pPr>
    </w:p>
    <w:p w:rsidR="00F431D4" w:rsidRDefault="00F431D4" w:rsidP="00F431D4">
      <w:pPr>
        <w:pStyle w:val="Heading4"/>
      </w:pPr>
      <w:r>
        <w:t>SPRING FO</w:t>
      </w:r>
      <w:r w:rsidR="00677E90">
        <w:t>OTBALL CONDITIONING PRACTICE 201</w:t>
      </w:r>
      <w:r w:rsidR="0006161D">
        <w:t>8</w:t>
      </w:r>
    </w:p>
    <w:p w:rsidR="00F431D4" w:rsidRDefault="00F431D4" w:rsidP="00F431D4">
      <w:pPr>
        <w:spacing w:after="0" w:line="240" w:lineRule="auto"/>
        <w:rPr>
          <w:rFonts w:ascii="Times New Roman" w:hAnsi="Times New Roman" w:cs="Times New Roman"/>
        </w:rPr>
      </w:pPr>
    </w:p>
    <w:p w:rsidR="00F431D4" w:rsidRPr="00750B95" w:rsidRDefault="00F431D4" w:rsidP="00F431D4">
      <w:pPr>
        <w:spacing w:after="0" w:line="240" w:lineRule="auto"/>
        <w:rPr>
          <w:rFonts w:ascii="Times New Roman" w:hAnsi="Times New Roman" w:cs="Times New Roman"/>
        </w:rPr>
      </w:pPr>
      <w:r>
        <w:rPr>
          <w:rFonts w:ascii="Times New Roman" w:hAnsi="Times New Roman" w:cs="Times New Roman"/>
          <w:b/>
          <w:u w:val="single"/>
        </w:rPr>
        <w:t xml:space="preserve">Spring Football </w:t>
      </w:r>
      <w:r w:rsidRPr="001C62CC">
        <w:rPr>
          <w:rFonts w:ascii="Times New Roman" w:hAnsi="Times New Roman" w:cs="Times New Roman"/>
          <w:b/>
          <w:u w:val="single"/>
        </w:rPr>
        <w:t>Practice Guidelines</w:t>
      </w:r>
      <w:r>
        <w:rPr>
          <w:rFonts w:ascii="Times New Roman" w:hAnsi="Times New Roman" w:cs="Times New Roman"/>
        </w:rPr>
        <w:t xml:space="preserve"> -- </w:t>
      </w:r>
      <w:r w:rsidRPr="00D16409">
        <w:rPr>
          <w:rFonts w:ascii="Times New Roman" w:hAnsi="Times New Roman" w:cs="Times New Roman"/>
        </w:rPr>
        <w:t>The</w:t>
      </w:r>
      <w:r w:rsidRPr="00750B95">
        <w:rPr>
          <w:rFonts w:ascii="Times New Roman" w:hAnsi="Times New Roman" w:cs="Times New Roman"/>
        </w:rPr>
        <w:t xml:space="preserve"> Korey Stringer Institute Recommendations for Heat Acclimatization apply to spring practice.</w:t>
      </w:r>
    </w:p>
    <w:p w:rsidR="00F431D4" w:rsidRDefault="00F431D4" w:rsidP="00F431D4">
      <w:pPr>
        <w:spacing w:after="0" w:line="240" w:lineRule="auto"/>
        <w:rPr>
          <w:rFonts w:ascii="Times New Roman" w:hAnsi="Times New Roman" w:cs="Times New Roman"/>
        </w:rPr>
      </w:pPr>
    </w:p>
    <w:p w:rsidR="00F431D4" w:rsidRDefault="00F431D4" w:rsidP="00CA069B">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Spring football may begin on the Friday before Memorial Day, but not before this date.</w:t>
      </w:r>
    </w:p>
    <w:p w:rsidR="00F431D4" w:rsidRDefault="00F431D4" w:rsidP="00F431D4">
      <w:pPr>
        <w:spacing w:after="0" w:line="240" w:lineRule="auto"/>
        <w:rPr>
          <w:rFonts w:ascii="Times New Roman" w:hAnsi="Times New Roman" w:cs="Times New Roman"/>
        </w:rPr>
      </w:pPr>
    </w:p>
    <w:p w:rsidR="00F431D4" w:rsidRDefault="00F431D4" w:rsidP="00CA069B">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Conditioning Practice:</w:t>
      </w:r>
    </w:p>
    <w:p w:rsidR="00F431D4" w:rsidRPr="00750B95" w:rsidRDefault="00F431D4" w:rsidP="00F431D4">
      <w:pPr>
        <w:pStyle w:val="ListParagraph"/>
        <w:rPr>
          <w:rFonts w:ascii="Times New Roman" w:hAnsi="Times New Roman" w:cs="Times New Roman"/>
        </w:rPr>
      </w:pPr>
    </w:p>
    <w:p w:rsidR="00F431D4" w:rsidRDefault="00F431D4" w:rsidP="00CA069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Each participant in spring football practice must have three days of conditioning before the participant may wear full equipment.</w:t>
      </w:r>
    </w:p>
    <w:p w:rsidR="00F431D4" w:rsidRDefault="00F431D4" w:rsidP="00CA069B">
      <w:pPr>
        <w:pStyle w:val="ListParagraph"/>
        <w:numPr>
          <w:ilvl w:val="0"/>
          <w:numId w:val="5"/>
        </w:numPr>
        <w:spacing w:after="0" w:line="240" w:lineRule="auto"/>
        <w:rPr>
          <w:rFonts w:ascii="Times New Roman" w:hAnsi="Times New Roman" w:cs="Times New Roman"/>
        </w:rPr>
      </w:pPr>
      <w:r w:rsidRPr="00750B95">
        <w:rPr>
          <w:rFonts w:ascii="Times New Roman" w:hAnsi="Times New Roman" w:cs="Times New Roman"/>
          <w:b/>
        </w:rPr>
        <w:t>On days 1 and 2</w:t>
      </w:r>
      <w:r>
        <w:rPr>
          <w:rFonts w:ascii="Times New Roman" w:hAnsi="Times New Roman" w:cs="Times New Roman"/>
        </w:rPr>
        <w:t xml:space="preserve"> – Total practice time should not exceed 3 hours on any one day AND footballs may not be used for the first hour on either day.  Helmets may be used on both days.</w:t>
      </w:r>
    </w:p>
    <w:p w:rsidR="00F431D4" w:rsidRDefault="00F431D4" w:rsidP="00CA069B">
      <w:pPr>
        <w:pStyle w:val="ListParagraph"/>
        <w:numPr>
          <w:ilvl w:val="0"/>
          <w:numId w:val="5"/>
        </w:numPr>
        <w:spacing w:after="0" w:line="240" w:lineRule="auto"/>
        <w:rPr>
          <w:rFonts w:ascii="Times New Roman" w:hAnsi="Times New Roman" w:cs="Times New Roman"/>
        </w:rPr>
      </w:pPr>
      <w:r w:rsidRPr="00750B95">
        <w:rPr>
          <w:rFonts w:ascii="Times New Roman" w:hAnsi="Times New Roman" w:cs="Times New Roman"/>
          <w:b/>
        </w:rPr>
        <w:t>On day 3</w:t>
      </w:r>
      <w:r>
        <w:rPr>
          <w:rFonts w:ascii="Times New Roman" w:hAnsi="Times New Roman" w:cs="Times New Roman"/>
        </w:rPr>
        <w:t xml:space="preserve"> – Total practice time should not exceed 3 hours and footballs may not be used for the first hour.  Helmets and shoulder pads may be used on the third day AND contact ONLY with sleds and tackling dummies may be initiated.</w:t>
      </w:r>
    </w:p>
    <w:p w:rsidR="00F431D4" w:rsidRDefault="00F431D4" w:rsidP="00CA069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Warm-up, stretching, cool down, walk through, conditioning and weight room activities are included as part of the 3 hour practice time.</w:t>
      </w:r>
    </w:p>
    <w:p w:rsidR="00F431D4" w:rsidRDefault="00F431D4" w:rsidP="00CA069B">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rPr>
        <w:t>On days 4-10</w:t>
      </w:r>
      <w:r>
        <w:rPr>
          <w:rFonts w:ascii="Times New Roman" w:hAnsi="Times New Roman" w:cs="Times New Roman"/>
        </w:rPr>
        <w:t xml:space="preserve"> all other present regulations regarding spring remain the same.</w:t>
      </w:r>
    </w:p>
    <w:p w:rsidR="00F431D4" w:rsidRDefault="00F431D4" w:rsidP="00CA069B">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rPr>
        <w:t>Only one practice session per day will be permitted.</w:t>
      </w:r>
    </w:p>
    <w:p w:rsidR="00F431D4" w:rsidRDefault="00F431D4" w:rsidP="00CA069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 coach must be present at all practice sessions.</w:t>
      </w:r>
    </w:p>
    <w:p w:rsidR="00F431D4" w:rsidRDefault="00F431D4" w:rsidP="00CA069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Spring sports participants must have completed their season before joining spring practice.</w:t>
      </w:r>
    </w:p>
    <w:p w:rsidR="00F431D4" w:rsidRDefault="00F431D4" w:rsidP="00F431D4">
      <w:pPr>
        <w:spacing w:after="0" w:line="240" w:lineRule="auto"/>
        <w:rPr>
          <w:rFonts w:ascii="Times New Roman" w:hAnsi="Times New Roman" w:cs="Times New Roman"/>
        </w:rPr>
      </w:pPr>
    </w:p>
    <w:p w:rsidR="00F431D4" w:rsidRDefault="00F431D4" w:rsidP="00CA069B">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 maximum of ten (10) days of spring football practice is permitted; however, spring football cannot be carried over past the date on which the school closes for summer recess.  The ten (10) days includes the three (3) condition days and the seven (7) contact days.</w:t>
      </w:r>
    </w:p>
    <w:p w:rsidR="00F431D4" w:rsidRDefault="00F431D4" w:rsidP="00F431D4">
      <w:pPr>
        <w:spacing w:after="0" w:line="240" w:lineRule="auto"/>
        <w:rPr>
          <w:rFonts w:ascii="Times New Roman" w:hAnsi="Times New Roman" w:cs="Times New Roman"/>
        </w:rPr>
      </w:pPr>
    </w:p>
    <w:p w:rsidR="00F431D4" w:rsidRDefault="00F431D4" w:rsidP="00CA069B">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Only 9</w:t>
      </w:r>
      <w:r w:rsidRPr="00D16409">
        <w:rPr>
          <w:rFonts w:ascii="Times New Roman" w:hAnsi="Times New Roman" w:cs="Times New Roman"/>
          <w:vertAlign w:val="superscript"/>
        </w:rPr>
        <w:t>th</w:t>
      </w:r>
      <w:r>
        <w:rPr>
          <w:rFonts w:ascii="Times New Roman" w:hAnsi="Times New Roman" w:cs="Times New Roman"/>
        </w:rPr>
        <w:t>, 10</w:t>
      </w:r>
      <w:r w:rsidRPr="00D16409">
        <w:rPr>
          <w:rFonts w:ascii="Times New Roman" w:hAnsi="Times New Roman" w:cs="Times New Roman"/>
          <w:vertAlign w:val="superscript"/>
        </w:rPr>
        <w:t>th</w:t>
      </w:r>
      <w:r>
        <w:rPr>
          <w:rFonts w:ascii="Times New Roman" w:hAnsi="Times New Roman" w:cs="Times New Roman"/>
        </w:rPr>
        <w:t>, and 11</w:t>
      </w:r>
      <w:r w:rsidRPr="00D16409">
        <w:rPr>
          <w:rFonts w:ascii="Times New Roman" w:hAnsi="Times New Roman" w:cs="Times New Roman"/>
          <w:vertAlign w:val="superscript"/>
        </w:rPr>
        <w:t>th</w:t>
      </w:r>
      <w:r>
        <w:rPr>
          <w:rFonts w:ascii="Times New Roman" w:hAnsi="Times New Roman" w:cs="Times New Roman"/>
        </w:rPr>
        <w:t xml:space="preserve"> grade students will be permitted to participate in spring practice.  (No 8</w:t>
      </w:r>
      <w:r w:rsidRPr="00D16409">
        <w:rPr>
          <w:rFonts w:ascii="Times New Roman" w:hAnsi="Times New Roman" w:cs="Times New Roman"/>
          <w:vertAlign w:val="superscript"/>
        </w:rPr>
        <w:t>th</w:t>
      </w:r>
      <w:r>
        <w:rPr>
          <w:rFonts w:ascii="Times New Roman" w:hAnsi="Times New Roman" w:cs="Times New Roman"/>
        </w:rPr>
        <w:t xml:space="preserve"> or 12</w:t>
      </w:r>
      <w:r w:rsidRPr="00D16409">
        <w:rPr>
          <w:rFonts w:ascii="Times New Roman" w:hAnsi="Times New Roman" w:cs="Times New Roman"/>
          <w:vertAlign w:val="superscript"/>
        </w:rPr>
        <w:t>th</w:t>
      </w:r>
      <w:r>
        <w:rPr>
          <w:rFonts w:ascii="Times New Roman" w:hAnsi="Times New Roman" w:cs="Times New Roman"/>
        </w:rPr>
        <w:t xml:space="preserve"> grade students.)</w:t>
      </w:r>
    </w:p>
    <w:p w:rsidR="00F431D4" w:rsidRPr="00F431D4" w:rsidRDefault="00F431D4" w:rsidP="00F431D4">
      <w:pPr>
        <w:pStyle w:val="ListParagraph"/>
        <w:rPr>
          <w:rFonts w:ascii="Times New Roman" w:hAnsi="Times New Roman" w:cs="Times New Roman"/>
        </w:rPr>
      </w:pPr>
    </w:p>
    <w:p w:rsidR="00F431D4" w:rsidRPr="00975E2F" w:rsidRDefault="00F431D4" w:rsidP="00CA069B">
      <w:pPr>
        <w:pStyle w:val="ListParagraph"/>
        <w:numPr>
          <w:ilvl w:val="0"/>
          <w:numId w:val="4"/>
        </w:numPr>
        <w:spacing w:after="0" w:line="240" w:lineRule="auto"/>
        <w:rPr>
          <w:rFonts w:ascii="Times New Roman" w:hAnsi="Times New Roman" w:cs="Times New Roman"/>
          <w:b/>
        </w:rPr>
      </w:pPr>
      <w:r w:rsidRPr="00975E2F">
        <w:rPr>
          <w:rFonts w:ascii="Times New Roman" w:hAnsi="Times New Roman" w:cs="Times New Roman"/>
          <w:b/>
        </w:rPr>
        <w:t xml:space="preserve">Person-to-person </w:t>
      </w:r>
      <w:r w:rsidR="00BF4407" w:rsidRPr="00975E2F">
        <w:rPr>
          <w:rFonts w:ascii="Times New Roman" w:hAnsi="Times New Roman" w:cs="Times New Roman"/>
          <w:b/>
        </w:rPr>
        <w:t>contact is limited to a maximum of 120 minutes during the seven days of allowed contact.</w:t>
      </w:r>
    </w:p>
    <w:p w:rsidR="00F431D4" w:rsidRPr="00D16409" w:rsidRDefault="00F431D4" w:rsidP="00F431D4">
      <w:pPr>
        <w:pStyle w:val="ListParagraph"/>
        <w:rPr>
          <w:rFonts w:ascii="Times New Roman" w:hAnsi="Times New Roman" w:cs="Times New Roman"/>
        </w:rPr>
      </w:pPr>
    </w:p>
    <w:p w:rsidR="00F431D4" w:rsidRPr="00975E2F" w:rsidRDefault="00F431D4" w:rsidP="00CA069B">
      <w:pPr>
        <w:pStyle w:val="ListParagraph"/>
        <w:numPr>
          <w:ilvl w:val="0"/>
          <w:numId w:val="4"/>
        </w:numPr>
        <w:spacing w:after="0" w:line="240" w:lineRule="auto"/>
        <w:rPr>
          <w:rFonts w:ascii="Times New Roman" w:hAnsi="Times New Roman" w:cs="Times New Roman"/>
          <w:b/>
        </w:rPr>
      </w:pPr>
      <w:r w:rsidRPr="00975E2F">
        <w:rPr>
          <w:rFonts w:ascii="Times New Roman" w:hAnsi="Times New Roman" w:cs="Times New Roman"/>
          <w:b/>
        </w:rPr>
        <w:t xml:space="preserve">Only </w:t>
      </w:r>
      <w:r w:rsidR="00BF4407" w:rsidRPr="00975E2F">
        <w:rPr>
          <w:rFonts w:ascii="Times New Roman" w:hAnsi="Times New Roman" w:cs="Times New Roman"/>
          <w:b/>
        </w:rPr>
        <w:t xml:space="preserve">one </w:t>
      </w:r>
      <w:r w:rsidRPr="00975E2F">
        <w:rPr>
          <w:rFonts w:ascii="Times New Roman" w:hAnsi="Times New Roman" w:cs="Times New Roman"/>
          <w:b/>
        </w:rPr>
        <w:t>intra-squad scrimmages will be allowed</w:t>
      </w:r>
      <w:r w:rsidR="00BF4407" w:rsidRPr="00975E2F">
        <w:rPr>
          <w:rFonts w:ascii="Times New Roman" w:hAnsi="Times New Roman" w:cs="Times New Roman"/>
          <w:b/>
        </w:rPr>
        <w:t xml:space="preserve"> and the contact time must be deducted from the 120 minutes of allowed contact.</w:t>
      </w:r>
      <w:r w:rsidRPr="00975E2F">
        <w:rPr>
          <w:rFonts w:ascii="Times New Roman" w:hAnsi="Times New Roman" w:cs="Times New Roman"/>
          <w:b/>
        </w:rPr>
        <w:t xml:space="preserve">  Interscholastic scrimmages and games are not allowed.</w:t>
      </w:r>
    </w:p>
    <w:p w:rsidR="00BF4407" w:rsidRPr="00BF4407" w:rsidRDefault="00BF4407" w:rsidP="00BF4407">
      <w:pPr>
        <w:pStyle w:val="ListParagraph"/>
        <w:rPr>
          <w:rFonts w:ascii="Times New Roman" w:hAnsi="Times New Roman" w:cs="Times New Roman"/>
        </w:rPr>
      </w:pPr>
    </w:p>
    <w:p w:rsidR="00BD440A" w:rsidRDefault="00BD440A" w:rsidP="00BF4407">
      <w:pPr>
        <w:pStyle w:val="ListParagraph"/>
        <w:spacing w:after="0" w:line="240" w:lineRule="auto"/>
        <w:ind w:left="360"/>
        <w:jc w:val="center"/>
        <w:rPr>
          <w:rFonts w:ascii="Times New Roman" w:hAnsi="Times New Roman" w:cs="Times New Roman"/>
        </w:rPr>
      </w:pPr>
    </w:p>
    <w:p w:rsidR="00543690" w:rsidRDefault="00543690" w:rsidP="00BF4407">
      <w:pPr>
        <w:pStyle w:val="ListParagraph"/>
        <w:spacing w:after="0" w:line="240" w:lineRule="auto"/>
        <w:ind w:left="360"/>
        <w:jc w:val="center"/>
        <w:rPr>
          <w:rFonts w:ascii="Times New Roman" w:hAnsi="Times New Roman" w:cs="Times New Roman"/>
        </w:rPr>
      </w:pPr>
    </w:p>
    <w:p w:rsidR="00543690" w:rsidRDefault="00FD3EFD" w:rsidP="00BF4407">
      <w:pPr>
        <w:pStyle w:val="ListParagraph"/>
        <w:spacing w:after="0" w:line="240" w:lineRule="auto"/>
        <w:ind w:left="360"/>
        <w:jc w:val="center"/>
        <w:rPr>
          <w:rFonts w:ascii="Times New Roman" w:hAnsi="Times New Roman" w:cs="Times New Roman"/>
        </w:rPr>
      </w:pPr>
      <w:r>
        <w:rPr>
          <w:rFonts w:ascii="Times New Roman" w:hAnsi="Times New Roman" w:cs="Times New Roman"/>
          <w:b/>
          <w:u w:val="single"/>
        </w:rPr>
        <w:t>MANDATORY BYE WEEK – REGULAR SEASON</w:t>
      </w:r>
    </w:p>
    <w:p w:rsidR="00FD3EFD" w:rsidRDefault="00FD3EFD" w:rsidP="00BF4407">
      <w:pPr>
        <w:pStyle w:val="ListParagraph"/>
        <w:spacing w:after="0" w:line="240" w:lineRule="auto"/>
        <w:ind w:left="360"/>
        <w:jc w:val="center"/>
        <w:rPr>
          <w:rFonts w:ascii="Times New Roman" w:hAnsi="Times New Roman" w:cs="Times New Roman"/>
        </w:rPr>
      </w:pPr>
    </w:p>
    <w:p w:rsidR="00FD3EFD" w:rsidRPr="00DB1530" w:rsidRDefault="00FD3EFD" w:rsidP="00FD3EFD">
      <w:pPr>
        <w:pStyle w:val="ListParagraph"/>
        <w:spacing w:after="0" w:line="240" w:lineRule="auto"/>
        <w:ind w:left="360"/>
        <w:rPr>
          <w:rFonts w:ascii="Times New Roman" w:hAnsi="Times New Roman" w:cs="Times New Roman"/>
        </w:rPr>
      </w:pPr>
      <w:r>
        <w:rPr>
          <w:rFonts w:ascii="Times New Roman" w:hAnsi="Times New Roman" w:cs="Times New Roman"/>
        </w:rPr>
        <w:t>One week has been added to the season</w:t>
      </w:r>
      <w:r w:rsidR="00DB1530">
        <w:rPr>
          <w:rFonts w:ascii="Times New Roman" w:hAnsi="Times New Roman" w:cs="Times New Roman"/>
        </w:rPr>
        <w:t xml:space="preserve"> to allow for a bye week which </w:t>
      </w:r>
      <w:r w:rsidR="00DB1530">
        <w:rPr>
          <w:rFonts w:ascii="Times New Roman" w:hAnsi="Times New Roman" w:cs="Times New Roman"/>
          <w:u w:val="single"/>
        </w:rPr>
        <w:t>must</w:t>
      </w:r>
      <w:r w:rsidR="00DB1530">
        <w:rPr>
          <w:rFonts w:ascii="Times New Roman" w:hAnsi="Times New Roman" w:cs="Times New Roman"/>
        </w:rPr>
        <w:t xml:space="preserve"> be in weeks 4-6 </w:t>
      </w:r>
      <w:r w:rsidR="0006161D">
        <w:rPr>
          <w:rFonts w:ascii="Times New Roman" w:hAnsi="Times New Roman" w:cs="Times New Roman"/>
        </w:rPr>
        <w:t>and provides for no contact in that week.  The bye week begins on a Sunday and applies to all levels of play.</w:t>
      </w:r>
    </w:p>
    <w:p w:rsidR="00543690" w:rsidRDefault="00543690" w:rsidP="00BF4407">
      <w:pPr>
        <w:pStyle w:val="ListParagraph"/>
        <w:spacing w:after="0" w:line="240" w:lineRule="auto"/>
        <w:ind w:left="360"/>
        <w:jc w:val="center"/>
        <w:rPr>
          <w:rFonts w:ascii="Times New Roman" w:hAnsi="Times New Roman" w:cs="Times New Roman"/>
        </w:rPr>
      </w:pPr>
    </w:p>
    <w:p w:rsidR="00543690" w:rsidRDefault="00543690" w:rsidP="00BF4407">
      <w:pPr>
        <w:pStyle w:val="ListParagraph"/>
        <w:spacing w:after="0" w:line="240" w:lineRule="auto"/>
        <w:ind w:left="360"/>
        <w:jc w:val="center"/>
        <w:rPr>
          <w:rFonts w:ascii="Times New Roman" w:hAnsi="Times New Roman" w:cs="Times New Roman"/>
        </w:rPr>
      </w:pPr>
    </w:p>
    <w:p w:rsidR="00543690" w:rsidRDefault="00543690" w:rsidP="00BF4407">
      <w:pPr>
        <w:pStyle w:val="ListParagraph"/>
        <w:spacing w:after="0" w:line="240" w:lineRule="auto"/>
        <w:ind w:left="360"/>
        <w:jc w:val="center"/>
        <w:rPr>
          <w:rFonts w:ascii="Times New Roman" w:hAnsi="Times New Roman" w:cs="Times New Roman"/>
        </w:rPr>
      </w:pPr>
    </w:p>
    <w:p w:rsidR="00543690" w:rsidRDefault="0006161D" w:rsidP="0006161D">
      <w:pPr>
        <w:jc w:val="center"/>
        <w:rPr>
          <w:rFonts w:ascii="Times New Roman" w:hAnsi="Times New Roman" w:cs="Times New Roman"/>
        </w:rPr>
      </w:pPr>
      <w:r>
        <w:rPr>
          <w:rFonts w:ascii="Times New Roman" w:hAnsi="Times New Roman" w:cs="Times New Roman"/>
        </w:rPr>
        <w:t>7</w:t>
      </w:r>
    </w:p>
    <w:p w:rsidR="00F431D4" w:rsidRDefault="00F431D4" w:rsidP="00F431D4">
      <w:pPr>
        <w:pStyle w:val="Heading4"/>
      </w:pPr>
      <w:r>
        <w:t>FALL FOOTBALL PRACTICE CONDITIONING / CONTACT – AUGUST 201</w:t>
      </w:r>
      <w:r w:rsidR="0006161D">
        <w:t>8</w:t>
      </w:r>
    </w:p>
    <w:p w:rsidR="00F431D4" w:rsidRDefault="00F431D4" w:rsidP="00F431D4">
      <w:pPr>
        <w:spacing w:after="0" w:line="240" w:lineRule="auto"/>
        <w:jc w:val="center"/>
        <w:rPr>
          <w:rFonts w:ascii="Times New Roman" w:hAnsi="Times New Roman" w:cs="Times New Roman"/>
          <w:b/>
          <w:u w:val="single"/>
        </w:rPr>
      </w:pPr>
    </w:p>
    <w:p w:rsidR="00F431D4" w:rsidRDefault="00F431D4" w:rsidP="00F431D4">
      <w:pPr>
        <w:pStyle w:val="Heading3"/>
      </w:pPr>
      <w:r>
        <w:t>Regular Season Practice Guidelines</w:t>
      </w:r>
    </w:p>
    <w:p w:rsidR="00F431D4" w:rsidRDefault="00F431D4" w:rsidP="00F431D4">
      <w:pPr>
        <w:spacing w:after="0" w:line="240" w:lineRule="auto"/>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Football physical conditioning practice </w:t>
      </w:r>
      <w:r>
        <w:rPr>
          <w:rFonts w:ascii="Times New Roman" w:hAnsi="Times New Roman" w:cs="Times New Roman"/>
          <w:u w:val="single"/>
        </w:rPr>
        <w:t>must be</w:t>
      </w:r>
      <w:r>
        <w:rPr>
          <w:rFonts w:ascii="Times New Roman" w:hAnsi="Times New Roman" w:cs="Times New Roman"/>
        </w:rPr>
        <w:t xml:space="preserve"> conducted for at least five (5) days prior to contact and no earlier than </w:t>
      </w:r>
      <w:r w:rsidR="005C2F2D">
        <w:rPr>
          <w:rFonts w:ascii="Times New Roman" w:hAnsi="Times New Roman" w:cs="Times New Roman"/>
        </w:rPr>
        <w:t xml:space="preserve">Friday, </w:t>
      </w:r>
      <w:r>
        <w:rPr>
          <w:rFonts w:ascii="Times New Roman" w:hAnsi="Times New Roman" w:cs="Times New Roman"/>
        </w:rPr>
        <w:t xml:space="preserve">August </w:t>
      </w:r>
      <w:r w:rsidR="00F539DA">
        <w:rPr>
          <w:rFonts w:ascii="Times New Roman" w:hAnsi="Times New Roman" w:cs="Times New Roman"/>
        </w:rPr>
        <w:t>1</w:t>
      </w:r>
      <w:r w:rsidR="0006161D">
        <w:rPr>
          <w:rFonts w:ascii="Times New Roman" w:hAnsi="Times New Roman" w:cs="Times New Roman"/>
        </w:rPr>
        <w:t>7</w:t>
      </w:r>
      <w:r>
        <w:rPr>
          <w:rFonts w:ascii="Times New Roman" w:hAnsi="Times New Roman" w:cs="Times New Roman"/>
        </w:rPr>
        <w:t>, 201</w:t>
      </w:r>
      <w:r w:rsidR="0006161D">
        <w:rPr>
          <w:rFonts w:ascii="Times New Roman" w:hAnsi="Times New Roman" w:cs="Times New Roman"/>
        </w:rPr>
        <w:t>8</w:t>
      </w:r>
      <w:r>
        <w:rPr>
          <w:rFonts w:ascii="Times New Roman" w:hAnsi="Times New Roman" w:cs="Times New Roman"/>
        </w:rPr>
        <w:t xml:space="preserve"> for those who conducted traditional spring football practice or </w:t>
      </w:r>
      <w:r w:rsidR="005C2F2D">
        <w:rPr>
          <w:rFonts w:ascii="Times New Roman" w:hAnsi="Times New Roman" w:cs="Times New Roman"/>
        </w:rPr>
        <w:t>Monday</w:t>
      </w:r>
      <w:r>
        <w:rPr>
          <w:rFonts w:ascii="Times New Roman" w:hAnsi="Times New Roman" w:cs="Times New Roman"/>
        </w:rPr>
        <w:t xml:space="preserve">, </w:t>
      </w:r>
      <w:r>
        <w:rPr>
          <w:rFonts w:ascii="Times New Roman" w:hAnsi="Times New Roman" w:cs="Times New Roman"/>
          <w:b/>
        </w:rPr>
        <w:t>August 1</w:t>
      </w:r>
      <w:r w:rsidR="0006161D">
        <w:rPr>
          <w:rFonts w:ascii="Times New Roman" w:hAnsi="Times New Roman" w:cs="Times New Roman"/>
          <w:b/>
        </w:rPr>
        <w:t>3</w:t>
      </w:r>
      <w:r>
        <w:rPr>
          <w:rFonts w:ascii="Times New Roman" w:hAnsi="Times New Roman" w:cs="Times New Roman"/>
          <w:b/>
        </w:rPr>
        <w:t>, 201</w:t>
      </w:r>
      <w:r w:rsidR="0006161D">
        <w:rPr>
          <w:rFonts w:ascii="Times New Roman" w:hAnsi="Times New Roman" w:cs="Times New Roman"/>
          <w:b/>
        </w:rPr>
        <w:t>8</w:t>
      </w:r>
      <w:r>
        <w:rPr>
          <w:rFonts w:ascii="Times New Roman" w:hAnsi="Times New Roman" w:cs="Times New Roman"/>
          <w:b/>
        </w:rPr>
        <w:t xml:space="preserve"> for those who chose not to conduct traditional spring football practice</w:t>
      </w:r>
      <w:r>
        <w:rPr>
          <w:rFonts w:ascii="Times New Roman" w:hAnsi="Times New Roman" w:cs="Times New Roman"/>
        </w:rPr>
        <w:t>.</w:t>
      </w:r>
    </w:p>
    <w:p w:rsidR="00F431D4" w:rsidRDefault="00F431D4" w:rsidP="00F431D4">
      <w:pPr>
        <w:spacing w:after="0" w:line="240" w:lineRule="auto"/>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On days 1-5 there cannot be more than 1 practice session per day AND the total practice time must not exceed 3 hours in any one day.</w:t>
      </w:r>
    </w:p>
    <w:p w:rsidR="00F431D4" w:rsidRPr="001C62CC" w:rsidRDefault="00F431D4" w:rsidP="00F431D4">
      <w:pPr>
        <w:pStyle w:val="ListParagraph"/>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On days 1 and 2 footballs may not be used for the first hour on either day.  Only helmets may be used on both days.</w:t>
      </w:r>
    </w:p>
    <w:p w:rsidR="00F431D4" w:rsidRPr="001C62CC" w:rsidRDefault="00F431D4" w:rsidP="00F431D4">
      <w:pPr>
        <w:pStyle w:val="ListParagraph"/>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On days 3-5 footballs may not be used for the first hour on each day.  Only helmets and shoulder pads may be used AND contact ONLY with sleds and tackling dummies may be initiated.</w:t>
      </w:r>
    </w:p>
    <w:p w:rsidR="00F431D4" w:rsidRPr="001C62CC" w:rsidRDefault="00F431D4" w:rsidP="00F431D4">
      <w:pPr>
        <w:pStyle w:val="ListParagraph"/>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rPr>
        <w:t>A coach must be present at all conditioning sessions</w:t>
      </w:r>
      <w:r>
        <w:rPr>
          <w:rFonts w:ascii="Times New Roman" w:hAnsi="Times New Roman" w:cs="Times New Roman"/>
        </w:rPr>
        <w:t>.</w:t>
      </w:r>
    </w:p>
    <w:p w:rsidR="00F431D4" w:rsidRDefault="00F431D4" w:rsidP="00F431D4">
      <w:pPr>
        <w:spacing w:after="0" w:line="240" w:lineRule="auto"/>
        <w:rPr>
          <w:rFonts w:ascii="Times New Roman" w:hAnsi="Times New Roman" w:cs="Times New Roman"/>
        </w:rPr>
      </w:pPr>
    </w:p>
    <w:p w:rsidR="00F431D4" w:rsidRDefault="00F431D4" w:rsidP="00F431D4">
      <w:pPr>
        <w:pStyle w:val="Heading3"/>
      </w:pPr>
      <w:r>
        <w:t>Contact Practice with Pads</w:t>
      </w:r>
    </w:p>
    <w:p w:rsidR="00F431D4" w:rsidRDefault="00F431D4" w:rsidP="00F431D4">
      <w:pPr>
        <w:spacing w:after="0" w:line="240" w:lineRule="auto"/>
        <w:rPr>
          <w:rFonts w:ascii="Times New Roman" w:hAnsi="Times New Roman" w:cs="Times New Roman"/>
        </w:rPr>
      </w:pPr>
    </w:p>
    <w:p w:rsidR="00F431D4" w:rsidRPr="00472DEB" w:rsidRDefault="00F431D4" w:rsidP="00CA069B">
      <w:pPr>
        <w:pStyle w:val="ListParagraph"/>
        <w:numPr>
          <w:ilvl w:val="0"/>
          <w:numId w:val="6"/>
        </w:numPr>
        <w:spacing w:after="0" w:line="240" w:lineRule="auto"/>
        <w:rPr>
          <w:rFonts w:ascii="Times New Roman" w:hAnsi="Times New Roman" w:cs="Times New Roman"/>
        </w:rPr>
      </w:pPr>
      <w:r w:rsidRPr="00472DEB">
        <w:rPr>
          <w:rFonts w:ascii="Times New Roman" w:hAnsi="Times New Roman" w:cs="Times New Roman"/>
        </w:rPr>
        <w:t xml:space="preserve">Teams may start practice with pads and contact beginning </w:t>
      </w:r>
      <w:r w:rsidR="005C2F2D">
        <w:rPr>
          <w:rFonts w:ascii="Times New Roman" w:hAnsi="Times New Roman" w:cs="Times New Roman"/>
        </w:rPr>
        <w:t>Thursday</w:t>
      </w:r>
      <w:r w:rsidRPr="00472DEB">
        <w:rPr>
          <w:rFonts w:ascii="Times New Roman" w:hAnsi="Times New Roman" w:cs="Times New Roman"/>
        </w:rPr>
        <w:t>, August 2</w:t>
      </w:r>
      <w:r w:rsidR="0006161D">
        <w:rPr>
          <w:rFonts w:ascii="Times New Roman" w:hAnsi="Times New Roman" w:cs="Times New Roman"/>
        </w:rPr>
        <w:t>3</w:t>
      </w:r>
      <w:r w:rsidRPr="00472DEB">
        <w:rPr>
          <w:rFonts w:ascii="Times New Roman" w:hAnsi="Times New Roman" w:cs="Times New Roman"/>
        </w:rPr>
        <w:t>, 201</w:t>
      </w:r>
      <w:r w:rsidR="0006161D">
        <w:rPr>
          <w:rFonts w:ascii="Times New Roman" w:hAnsi="Times New Roman" w:cs="Times New Roman"/>
        </w:rPr>
        <w:t>8</w:t>
      </w:r>
      <w:r w:rsidRPr="00472DEB">
        <w:rPr>
          <w:rFonts w:ascii="Times New Roman" w:hAnsi="Times New Roman" w:cs="Times New Roman"/>
        </w:rPr>
        <w:t xml:space="preserve"> for those school that conducted traditional spring practice </w:t>
      </w:r>
      <w:r w:rsidRPr="00472DEB">
        <w:rPr>
          <w:rFonts w:ascii="Times New Roman" w:hAnsi="Times New Roman" w:cs="Times New Roman"/>
          <w:b/>
        </w:rPr>
        <w:t xml:space="preserve">or </w:t>
      </w:r>
      <w:r w:rsidR="005C2F2D">
        <w:rPr>
          <w:rFonts w:ascii="Times New Roman" w:hAnsi="Times New Roman" w:cs="Times New Roman"/>
          <w:b/>
        </w:rPr>
        <w:t>Saturday</w:t>
      </w:r>
      <w:r w:rsidRPr="00472DEB">
        <w:rPr>
          <w:rFonts w:ascii="Times New Roman" w:hAnsi="Times New Roman" w:cs="Times New Roman"/>
          <w:b/>
        </w:rPr>
        <w:t xml:space="preserve">, August </w:t>
      </w:r>
      <w:r w:rsidR="00677E90">
        <w:rPr>
          <w:rFonts w:ascii="Times New Roman" w:hAnsi="Times New Roman" w:cs="Times New Roman"/>
          <w:b/>
        </w:rPr>
        <w:t>1</w:t>
      </w:r>
      <w:r w:rsidR="0006161D">
        <w:rPr>
          <w:rFonts w:ascii="Times New Roman" w:hAnsi="Times New Roman" w:cs="Times New Roman"/>
          <w:b/>
        </w:rPr>
        <w:t>8</w:t>
      </w:r>
      <w:r w:rsidRPr="00472DEB">
        <w:rPr>
          <w:rFonts w:ascii="Times New Roman" w:hAnsi="Times New Roman" w:cs="Times New Roman"/>
          <w:b/>
        </w:rPr>
        <w:t xml:space="preserve"> for those who chose not to conduct traditional spring practice</w:t>
      </w:r>
      <w:r w:rsidRPr="00472DEB">
        <w:rPr>
          <w:rFonts w:ascii="Times New Roman" w:hAnsi="Times New Roman" w:cs="Times New Roman"/>
        </w:rPr>
        <w:t>, provided the minimum number of conditioning sessions have been held.  No contact is permitted prior to these dates</w:t>
      </w:r>
    </w:p>
    <w:p w:rsidR="00F431D4" w:rsidRDefault="00F431D4" w:rsidP="00874A9A">
      <w:pPr>
        <w:spacing w:after="0" w:line="240" w:lineRule="auto"/>
        <w:rPr>
          <w:rFonts w:ascii="Times New Roman" w:hAnsi="Times New Roman" w:cs="Times New Roman"/>
        </w:rPr>
      </w:pPr>
    </w:p>
    <w:p w:rsidR="00F431D4" w:rsidRPr="00451129"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rPr>
        <w:t>A coach must be present at all practice sessions</w:t>
      </w:r>
    </w:p>
    <w:p w:rsidR="00F431D4" w:rsidRPr="00451129" w:rsidRDefault="00F431D4" w:rsidP="00874A9A">
      <w:pPr>
        <w:pStyle w:val="ListParagraph"/>
        <w:spacing w:line="240" w:lineRule="auto"/>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Live contact in full gear may not begin before the 6</w:t>
      </w:r>
      <w:r w:rsidRPr="00451129">
        <w:rPr>
          <w:rFonts w:ascii="Times New Roman" w:hAnsi="Times New Roman" w:cs="Times New Roman"/>
          <w:vertAlign w:val="superscript"/>
        </w:rPr>
        <w:t>th</w:t>
      </w:r>
      <w:r>
        <w:rPr>
          <w:rFonts w:ascii="Times New Roman" w:hAnsi="Times New Roman" w:cs="Times New Roman"/>
        </w:rPr>
        <w:t xml:space="preserve"> day.</w:t>
      </w:r>
    </w:p>
    <w:p w:rsidR="00BF4407" w:rsidRPr="00BF4407" w:rsidRDefault="00BF4407" w:rsidP="00874A9A">
      <w:pPr>
        <w:pStyle w:val="ListParagraph"/>
        <w:spacing w:line="240" w:lineRule="auto"/>
        <w:rPr>
          <w:rFonts w:ascii="Times New Roman" w:hAnsi="Times New Roman" w:cs="Times New Roman"/>
        </w:rPr>
      </w:pPr>
    </w:p>
    <w:p w:rsidR="00BF4407" w:rsidRDefault="00BF4407"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On days 6-14 live person-to-person contact is limited to a maximum of 120 minutes plus one full team or seven-on-seven scrimmage.  If a second scrimmage is conducted the time must be deducted from the 120 minutes of allowed contact.</w:t>
      </w:r>
    </w:p>
    <w:p w:rsidR="00F431D4" w:rsidRPr="00451129" w:rsidRDefault="00F431D4" w:rsidP="00874A9A">
      <w:pPr>
        <w:pStyle w:val="ListParagraph"/>
        <w:spacing w:line="240" w:lineRule="auto"/>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On days 6-14 a double practice day in full gear must be followed by a single practice day in full gear.  On single practice days, one walk through without full gear is permissible as long as it is separated from the full practice by at least 3 hours.  When a double practice day in full gear is followed by a day of rest then another double practice day in full gear is permitted after the rest day.</w:t>
      </w:r>
    </w:p>
    <w:p w:rsidR="00F431D4" w:rsidRPr="00451129" w:rsidRDefault="00F431D4" w:rsidP="00874A9A">
      <w:pPr>
        <w:pStyle w:val="ListParagraph"/>
        <w:spacing w:line="240" w:lineRule="auto"/>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On any double practice day, neither practice should exceed three hours in duration, and no more than five total hours of practice in the day.  Warm-up, stretching, cool down, walk through, conditioning and weight room activities are included as part of the practice time.  The two practices should be separated by at least three continuous hours in a cool environment.</w:t>
      </w:r>
    </w:p>
    <w:p w:rsidR="009A01CD" w:rsidRDefault="009A01CD" w:rsidP="009A01CD">
      <w:pPr>
        <w:pStyle w:val="ListParagraph"/>
        <w:spacing w:after="0" w:line="240" w:lineRule="auto"/>
        <w:ind w:left="360"/>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Team must have a minimum of three (3) days of practice prior to scheduling a full team scrimmage.  In football five days of conditioning practice plus three days of practice in full pads is required before a full team scrimmage.</w:t>
      </w:r>
    </w:p>
    <w:p w:rsidR="00F431D4" w:rsidRPr="00451129" w:rsidRDefault="00F431D4" w:rsidP="00874A9A">
      <w:pPr>
        <w:pStyle w:val="ListParagraph"/>
        <w:spacing w:line="240" w:lineRule="auto"/>
        <w:rPr>
          <w:rFonts w:ascii="Times New Roman" w:hAnsi="Times New Roman" w:cs="Times New Roman"/>
        </w:rPr>
      </w:pPr>
    </w:p>
    <w:p w:rsidR="00F431D4" w:rsidRDefault="001E25C9" w:rsidP="00874A9A">
      <w:pPr>
        <w:pStyle w:val="ListParagraph"/>
        <w:spacing w:after="0" w:line="240" w:lineRule="auto"/>
        <w:ind w:left="360"/>
        <w:rPr>
          <w:rFonts w:ascii="Times New Roman" w:hAnsi="Times New Roman" w:cs="Times New Roman"/>
        </w:rPr>
      </w:pPr>
      <w:r>
        <w:rPr>
          <w:rFonts w:ascii="Times New Roman" w:hAnsi="Times New Roman" w:cs="Times New Roman"/>
        </w:rPr>
        <w:t xml:space="preserve">All sports teams and individual athletes must have a minimum of ten (10) physical/exertional practice days with their school before the date of the first scheduled competition.  </w:t>
      </w:r>
      <w:r w:rsidRPr="00DB1530">
        <w:rPr>
          <w:rFonts w:ascii="Times New Roman" w:hAnsi="Times New Roman" w:cs="Times New Roman"/>
          <w:b/>
        </w:rPr>
        <w:t>No team/athlete shall practice/compete with their school more than six (6) consecutive days to provide a day of rest.</w:t>
      </w:r>
      <w:r>
        <w:rPr>
          <w:rFonts w:ascii="Times New Roman" w:hAnsi="Times New Roman" w:cs="Times New Roman"/>
        </w:rPr>
        <w:t xml:space="preserve">  Saturdays, Sundays, and holidays may be used unless prohibited by local board policy.</w:t>
      </w:r>
    </w:p>
    <w:p w:rsidR="00F431D4" w:rsidRDefault="00F431D4" w:rsidP="00874A9A">
      <w:pPr>
        <w:spacing w:after="0" w:line="240" w:lineRule="auto"/>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Teams found in violation of the above rules will be subject to disciplinary review by the CIAC Board of Control.</w:t>
      </w:r>
    </w:p>
    <w:p w:rsidR="00F431D4" w:rsidRDefault="00F431D4" w:rsidP="00874A9A">
      <w:pPr>
        <w:spacing w:after="0" w:line="240" w:lineRule="auto"/>
        <w:rPr>
          <w:rFonts w:ascii="Times New Roman" w:hAnsi="Times New Roman" w:cs="Times New Roman"/>
        </w:rPr>
      </w:pPr>
    </w:p>
    <w:p w:rsidR="00F431D4" w:rsidRDefault="00F431D4" w:rsidP="00CA069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Coaches are required to review with their players the suggestions for reducing head and neck injuries and “hot weather hints.”</w:t>
      </w:r>
    </w:p>
    <w:p w:rsidR="00270333" w:rsidRPr="00270333" w:rsidRDefault="00270333" w:rsidP="00270333">
      <w:pPr>
        <w:spacing w:after="0" w:line="240" w:lineRule="auto"/>
        <w:rPr>
          <w:rFonts w:ascii="Times New Roman" w:hAnsi="Times New Roman" w:cs="Times New Roman"/>
        </w:rPr>
      </w:pPr>
    </w:p>
    <w:p w:rsidR="00543690" w:rsidRDefault="0006161D" w:rsidP="009D341E">
      <w:pPr>
        <w:jc w:val="center"/>
        <w:rPr>
          <w:rFonts w:ascii="Times New Roman" w:hAnsi="Times New Roman" w:cs="Times New Roman"/>
        </w:rPr>
      </w:pPr>
      <w:r>
        <w:rPr>
          <w:rFonts w:ascii="Times New Roman" w:hAnsi="Times New Roman" w:cs="Times New Roman"/>
        </w:rPr>
        <w:t>8</w:t>
      </w:r>
    </w:p>
    <w:p w:rsidR="00F431D4" w:rsidRDefault="00F431D4" w:rsidP="00F431D4">
      <w:pPr>
        <w:pStyle w:val="Heading4"/>
      </w:pPr>
      <w:r>
        <w:t>Football Practice Calendar – August 201</w:t>
      </w:r>
      <w:r w:rsidR="0006161D">
        <w:t>8</w:t>
      </w:r>
    </w:p>
    <w:p w:rsidR="00F431D4" w:rsidRPr="009F252F" w:rsidRDefault="00F431D4" w:rsidP="00F431D4"/>
    <w:p w:rsidR="00F431D4" w:rsidRPr="009F252F" w:rsidRDefault="00F431D4" w:rsidP="00F431D4">
      <w:pPr>
        <w:pStyle w:val="Heading4"/>
        <w:rPr>
          <w:u w:val="none"/>
        </w:rPr>
      </w:pPr>
      <w:r w:rsidRPr="009F252F">
        <w:rPr>
          <w:u w:val="none"/>
        </w:rPr>
        <w:t>Schedule for schools that Do Not Conduct Spring Practice</w:t>
      </w:r>
    </w:p>
    <w:p w:rsidR="00F431D4" w:rsidRDefault="00F431D4" w:rsidP="00F431D4">
      <w:pPr>
        <w:pBdr>
          <w:top w:val="single" w:sz="12" w:space="1" w:color="auto"/>
          <w:bottom w:val="single" w:sz="12" w:space="1" w:color="auto"/>
        </w:pBdr>
        <w:spacing w:after="0" w:line="240" w:lineRule="auto"/>
        <w:rPr>
          <w:rFonts w:ascii="Times New Roman" w:hAnsi="Times New Roman" w:cs="Times New Roman"/>
        </w:rPr>
      </w:pPr>
      <w:r>
        <w:rPr>
          <w:rFonts w:ascii="Times New Roman" w:hAnsi="Times New Roman" w:cs="Times New Roman"/>
        </w:rPr>
        <w:t>Sunday</w:t>
      </w:r>
      <w:r>
        <w:rPr>
          <w:rFonts w:ascii="Times New Roman" w:hAnsi="Times New Roman" w:cs="Times New Roman"/>
        </w:rPr>
        <w:tab/>
      </w:r>
      <w:r>
        <w:rPr>
          <w:rFonts w:ascii="Times New Roman" w:hAnsi="Times New Roman" w:cs="Times New Roman"/>
        </w:rPr>
        <w:tab/>
        <w:t>Monday</w:t>
      </w:r>
      <w:r>
        <w:rPr>
          <w:rFonts w:ascii="Times New Roman" w:hAnsi="Times New Roman" w:cs="Times New Roman"/>
        </w:rPr>
        <w:tab/>
        <w:t>Tuesday</w:t>
      </w:r>
      <w:r>
        <w:rPr>
          <w:rFonts w:ascii="Times New Roman" w:hAnsi="Times New Roman" w:cs="Times New Roman"/>
        </w:rPr>
        <w:tab/>
        <w:t>Wednesday</w:t>
      </w:r>
      <w:r>
        <w:rPr>
          <w:rFonts w:ascii="Times New Roman" w:hAnsi="Times New Roman" w:cs="Times New Roman"/>
        </w:rPr>
        <w:tab/>
        <w:t>Thursday</w:t>
      </w:r>
      <w:r>
        <w:rPr>
          <w:rFonts w:ascii="Times New Roman" w:hAnsi="Times New Roman" w:cs="Times New Roman"/>
        </w:rPr>
        <w:tab/>
        <w:t>Friday</w:t>
      </w:r>
      <w:r>
        <w:rPr>
          <w:rFonts w:ascii="Times New Roman" w:hAnsi="Times New Roman" w:cs="Times New Roman"/>
        </w:rPr>
        <w:tab/>
      </w:r>
      <w:r>
        <w:rPr>
          <w:rFonts w:ascii="Times New Roman" w:hAnsi="Times New Roman" w:cs="Times New Roman"/>
        </w:rPr>
        <w:tab/>
        <w:t>Saturday</w:t>
      </w:r>
    </w:p>
    <w:p w:rsidR="00F431D4" w:rsidRDefault="00F431D4" w:rsidP="00F431D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C2F2D">
        <w:rPr>
          <w:rFonts w:ascii="Times New Roman" w:hAnsi="Times New Roman" w:cs="Times New Roman"/>
        </w:rPr>
        <w:t>August 1</w:t>
      </w:r>
      <w:r w:rsidR="0006161D">
        <w:rPr>
          <w:rFonts w:ascii="Times New Roman" w:hAnsi="Times New Roman" w:cs="Times New Roman"/>
        </w:rPr>
        <w:t>3</w:t>
      </w:r>
      <w:r w:rsidR="005C2F2D">
        <w:rPr>
          <w:rFonts w:ascii="Times New Roman" w:hAnsi="Times New Roman" w:cs="Times New Roman"/>
        </w:rPr>
        <w:tab/>
        <w:t>August 1</w:t>
      </w:r>
      <w:r w:rsidR="0006161D">
        <w:rPr>
          <w:rFonts w:ascii="Times New Roman" w:hAnsi="Times New Roman" w:cs="Times New Roman"/>
        </w:rPr>
        <w:t>4</w:t>
      </w:r>
      <w:r>
        <w:rPr>
          <w:rFonts w:ascii="Times New Roman" w:hAnsi="Times New Roman" w:cs="Times New Roman"/>
        </w:rPr>
        <w:tab/>
        <w:t>August 1</w:t>
      </w:r>
      <w:r w:rsidR="0006161D">
        <w:rPr>
          <w:rFonts w:ascii="Times New Roman" w:hAnsi="Times New Roman" w:cs="Times New Roman"/>
        </w:rPr>
        <w:t>5</w:t>
      </w:r>
      <w:r>
        <w:rPr>
          <w:rFonts w:ascii="Times New Roman" w:hAnsi="Times New Roman" w:cs="Times New Roman"/>
        </w:rPr>
        <w:tab/>
        <w:t xml:space="preserve">August </w:t>
      </w:r>
      <w:r w:rsidR="001E25C9">
        <w:rPr>
          <w:rFonts w:ascii="Times New Roman" w:hAnsi="Times New Roman" w:cs="Times New Roman"/>
        </w:rPr>
        <w:t>1</w:t>
      </w:r>
      <w:r w:rsidR="0006161D">
        <w:rPr>
          <w:rFonts w:ascii="Times New Roman" w:hAnsi="Times New Roman" w:cs="Times New Roman"/>
        </w:rPr>
        <w:t>6</w:t>
      </w:r>
      <w:r>
        <w:rPr>
          <w:rFonts w:ascii="Times New Roman" w:hAnsi="Times New Roman" w:cs="Times New Roman"/>
        </w:rPr>
        <w:tab/>
        <w:t xml:space="preserve">August </w:t>
      </w:r>
      <w:r w:rsidR="001E25C9">
        <w:rPr>
          <w:rFonts w:ascii="Times New Roman" w:hAnsi="Times New Roman" w:cs="Times New Roman"/>
        </w:rPr>
        <w:t>1</w:t>
      </w:r>
      <w:r w:rsidR="0006161D">
        <w:rPr>
          <w:rFonts w:ascii="Times New Roman" w:hAnsi="Times New Roman" w:cs="Times New Roman"/>
        </w:rPr>
        <w:t>7</w:t>
      </w:r>
      <w:r>
        <w:rPr>
          <w:rFonts w:ascii="Times New Roman" w:hAnsi="Times New Roman" w:cs="Times New Roman"/>
        </w:rPr>
        <w:tab/>
        <w:t xml:space="preserve">August </w:t>
      </w:r>
      <w:r w:rsidR="00677E90">
        <w:rPr>
          <w:rFonts w:ascii="Times New Roman" w:hAnsi="Times New Roman" w:cs="Times New Roman"/>
        </w:rPr>
        <w:t>1</w:t>
      </w:r>
      <w:r w:rsidR="0006161D">
        <w:rPr>
          <w:rFonts w:ascii="Times New Roman" w:hAnsi="Times New Roman" w:cs="Times New Roman"/>
        </w:rPr>
        <w:t>8</w:t>
      </w:r>
    </w:p>
    <w:p w:rsidR="00F431D4" w:rsidRPr="005C2F2D" w:rsidRDefault="00F431D4" w:rsidP="00F431D4">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Day 1</w:t>
      </w:r>
      <w:r>
        <w:rPr>
          <w:rFonts w:ascii="Times New Roman" w:hAnsi="Times New Roman" w:cs="Times New Roman"/>
          <w:b/>
        </w:rPr>
        <w:tab/>
      </w:r>
      <w:r>
        <w:rPr>
          <w:rFonts w:ascii="Times New Roman" w:hAnsi="Times New Roman" w:cs="Times New Roman"/>
          <w:b/>
        </w:rPr>
        <w:tab/>
        <w:t>Day 2</w:t>
      </w:r>
      <w:r>
        <w:rPr>
          <w:rFonts w:ascii="Times New Roman" w:hAnsi="Times New Roman" w:cs="Times New Roman"/>
          <w:b/>
        </w:rPr>
        <w:tab/>
      </w:r>
      <w:r>
        <w:rPr>
          <w:rFonts w:ascii="Times New Roman" w:hAnsi="Times New Roman" w:cs="Times New Roman"/>
          <w:b/>
        </w:rPr>
        <w:tab/>
        <w:t>Day 3</w:t>
      </w:r>
      <w:r>
        <w:rPr>
          <w:rFonts w:ascii="Times New Roman" w:hAnsi="Times New Roman" w:cs="Times New Roman"/>
          <w:b/>
        </w:rPr>
        <w:tab/>
      </w:r>
      <w:r>
        <w:rPr>
          <w:rFonts w:ascii="Times New Roman" w:hAnsi="Times New Roman" w:cs="Times New Roman"/>
          <w:b/>
        </w:rPr>
        <w:tab/>
        <w:t>Day 4</w:t>
      </w:r>
      <w:r w:rsidR="005C2F2D">
        <w:rPr>
          <w:rFonts w:ascii="Times New Roman" w:hAnsi="Times New Roman" w:cs="Times New Roman"/>
          <w:b/>
        </w:rPr>
        <w:tab/>
      </w:r>
      <w:r w:rsidR="005C2F2D">
        <w:rPr>
          <w:rFonts w:ascii="Times New Roman" w:hAnsi="Times New Roman" w:cs="Times New Roman"/>
          <w:b/>
        </w:rPr>
        <w:tab/>
        <w:t>Day 5</w:t>
      </w:r>
      <w:r w:rsidR="005C2F2D">
        <w:rPr>
          <w:rFonts w:ascii="Times New Roman" w:hAnsi="Times New Roman" w:cs="Times New Roman"/>
          <w:b/>
        </w:rPr>
        <w:tab/>
      </w:r>
      <w:r w:rsidR="005C2F2D">
        <w:rPr>
          <w:rFonts w:ascii="Times New Roman" w:hAnsi="Times New Roman" w:cs="Times New Roman"/>
          <w:b/>
        </w:rPr>
        <w:tab/>
        <w:t>Pads – No earlier</w:t>
      </w:r>
    </w:p>
    <w:p w:rsidR="00F431D4" w:rsidRPr="005C2F2D" w:rsidRDefault="00F431D4" w:rsidP="00F431D4">
      <w:pPr>
        <w:pBdr>
          <w:bottom w:val="single" w:sz="12" w:space="1" w:color="auto"/>
        </w:pBd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t>Conditioning</w:t>
      </w:r>
      <w:r>
        <w:rPr>
          <w:rFonts w:ascii="Times New Roman" w:hAnsi="Times New Roman" w:cs="Times New Roman"/>
        </w:rPr>
        <w:tab/>
      </w:r>
      <w:proofErr w:type="spellStart"/>
      <w:r>
        <w:rPr>
          <w:rFonts w:ascii="Times New Roman" w:hAnsi="Times New Roman" w:cs="Times New Roman"/>
        </w:rPr>
        <w:t>Conditioning</w:t>
      </w:r>
      <w:proofErr w:type="spellEnd"/>
      <w:r>
        <w:rPr>
          <w:rFonts w:ascii="Times New Roman" w:hAnsi="Times New Roman" w:cs="Times New Roman"/>
        </w:rPr>
        <w:tab/>
      </w:r>
      <w:proofErr w:type="spellStart"/>
      <w:r>
        <w:rPr>
          <w:rFonts w:ascii="Times New Roman" w:hAnsi="Times New Roman" w:cs="Times New Roman"/>
        </w:rPr>
        <w:t>Conditioning</w:t>
      </w:r>
      <w:proofErr w:type="spellEnd"/>
      <w:r>
        <w:rPr>
          <w:rFonts w:ascii="Times New Roman" w:hAnsi="Times New Roman" w:cs="Times New Roman"/>
        </w:rPr>
        <w:tab/>
      </w:r>
      <w:proofErr w:type="spellStart"/>
      <w:r>
        <w:rPr>
          <w:rFonts w:ascii="Times New Roman" w:hAnsi="Times New Roman" w:cs="Times New Roman"/>
        </w:rPr>
        <w:t>Conditioning</w:t>
      </w:r>
      <w:proofErr w:type="spellEnd"/>
      <w:r w:rsidR="005C2F2D">
        <w:rPr>
          <w:rFonts w:ascii="Times New Roman" w:hAnsi="Times New Roman" w:cs="Times New Roman"/>
        </w:rPr>
        <w:tab/>
      </w:r>
      <w:proofErr w:type="spellStart"/>
      <w:r w:rsidR="005C2F2D">
        <w:rPr>
          <w:rFonts w:ascii="Times New Roman" w:hAnsi="Times New Roman" w:cs="Times New Roman"/>
        </w:rPr>
        <w:t>Conditioning</w:t>
      </w:r>
      <w:proofErr w:type="spellEnd"/>
      <w:r w:rsidR="005C2F2D">
        <w:rPr>
          <w:rFonts w:ascii="Times New Roman" w:hAnsi="Times New Roman" w:cs="Times New Roman"/>
        </w:rPr>
        <w:tab/>
      </w:r>
      <w:r w:rsidR="005C2F2D">
        <w:rPr>
          <w:rFonts w:ascii="Times New Roman" w:hAnsi="Times New Roman" w:cs="Times New Roman"/>
          <w:b/>
        </w:rPr>
        <w:t>than this date</w:t>
      </w:r>
    </w:p>
    <w:p w:rsidR="00F431D4" w:rsidRDefault="00F431D4" w:rsidP="00F431D4">
      <w:pPr>
        <w:spacing w:after="0" w:line="240" w:lineRule="auto"/>
        <w:rPr>
          <w:rFonts w:ascii="Times New Roman" w:hAnsi="Times New Roman" w:cs="Times New Roman"/>
        </w:rPr>
      </w:pPr>
      <w:r>
        <w:rPr>
          <w:rFonts w:ascii="Times New Roman" w:hAnsi="Times New Roman" w:cs="Times New Roman"/>
        </w:rPr>
        <w:t xml:space="preserve">August </w:t>
      </w:r>
      <w:r w:rsidR="0006161D">
        <w:rPr>
          <w:rFonts w:ascii="Times New Roman" w:hAnsi="Times New Roman" w:cs="Times New Roman"/>
        </w:rPr>
        <w:t>19</w:t>
      </w:r>
      <w:r>
        <w:rPr>
          <w:rFonts w:ascii="Times New Roman" w:hAnsi="Times New Roman" w:cs="Times New Roman"/>
        </w:rPr>
        <w:tab/>
        <w:t xml:space="preserve">August </w:t>
      </w:r>
      <w:r w:rsidR="00874A9A">
        <w:rPr>
          <w:rFonts w:ascii="Times New Roman" w:hAnsi="Times New Roman" w:cs="Times New Roman"/>
        </w:rPr>
        <w:t>2</w:t>
      </w:r>
      <w:r w:rsidR="0006161D">
        <w:rPr>
          <w:rFonts w:ascii="Times New Roman" w:hAnsi="Times New Roman" w:cs="Times New Roman"/>
        </w:rPr>
        <w:t>0</w:t>
      </w:r>
      <w:r>
        <w:rPr>
          <w:rFonts w:ascii="Times New Roman" w:hAnsi="Times New Roman" w:cs="Times New Roman"/>
        </w:rPr>
        <w:tab/>
        <w:t>August 2</w:t>
      </w:r>
      <w:r w:rsidR="0006161D">
        <w:rPr>
          <w:rFonts w:ascii="Times New Roman" w:hAnsi="Times New Roman" w:cs="Times New Roman"/>
        </w:rPr>
        <w:t>1</w:t>
      </w:r>
      <w:r>
        <w:rPr>
          <w:rFonts w:ascii="Times New Roman" w:hAnsi="Times New Roman" w:cs="Times New Roman"/>
        </w:rPr>
        <w:tab/>
        <w:t>August 2</w:t>
      </w:r>
      <w:r w:rsidR="0006161D">
        <w:rPr>
          <w:rFonts w:ascii="Times New Roman" w:hAnsi="Times New Roman" w:cs="Times New Roman"/>
        </w:rPr>
        <w:t>2</w:t>
      </w:r>
      <w:r>
        <w:rPr>
          <w:rFonts w:ascii="Times New Roman" w:hAnsi="Times New Roman" w:cs="Times New Roman"/>
        </w:rPr>
        <w:tab/>
        <w:t>August 2</w:t>
      </w:r>
      <w:r w:rsidR="0006161D">
        <w:rPr>
          <w:rFonts w:ascii="Times New Roman" w:hAnsi="Times New Roman" w:cs="Times New Roman"/>
        </w:rPr>
        <w:t>3</w:t>
      </w:r>
      <w:r>
        <w:rPr>
          <w:rFonts w:ascii="Times New Roman" w:hAnsi="Times New Roman" w:cs="Times New Roman"/>
        </w:rPr>
        <w:tab/>
        <w:t>August 2</w:t>
      </w:r>
      <w:r w:rsidR="0006161D">
        <w:rPr>
          <w:rFonts w:ascii="Times New Roman" w:hAnsi="Times New Roman" w:cs="Times New Roman"/>
        </w:rPr>
        <w:t>4</w:t>
      </w:r>
      <w:r>
        <w:rPr>
          <w:rFonts w:ascii="Times New Roman" w:hAnsi="Times New Roman" w:cs="Times New Roman"/>
        </w:rPr>
        <w:tab/>
        <w:t>August 2</w:t>
      </w:r>
      <w:r w:rsidR="0006161D">
        <w:rPr>
          <w:rFonts w:ascii="Times New Roman" w:hAnsi="Times New Roman" w:cs="Times New Roman"/>
        </w:rPr>
        <w:t>5</w:t>
      </w:r>
    </w:p>
    <w:p w:rsidR="00F431D4" w:rsidRDefault="00F431D4" w:rsidP="00F431D4">
      <w:pPr>
        <w:spacing w:after="0" w:line="240" w:lineRule="auto"/>
        <w:rPr>
          <w:rFonts w:ascii="Times New Roman" w:hAnsi="Times New Roman" w:cs="Times New Roman"/>
          <w:b/>
        </w:rPr>
      </w:pPr>
      <w:r>
        <w:rPr>
          <w:rFonts w:ascii="Times New Roman" w:hAnsi="Times New Roman" w:cs="Times New Roman"/>
        </w:rPr>
        <w:t>Optional</w:t>
      </w:r>
      <w:r>
        <w:rPr>
          <w:rFonts w:ascii="Times New Roman" w:hAnsi="Times New Roman" w:cs="Times New Roman"/>
        </w:rPr>
        <w:tab/>
      </w:r>
      <w:r w:rsidR="005C2F2D">
        <w:rPr>
          <w:rFonts w:ascii="Times New Roman" w:hAnsi="Times New Roman" w:cs="Times New Roman"/>
          <w:b/>
        </w:rPr>
        <w:t>Pads</w:t>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Pads</w:t>
      </w:r>
      <w:proofErr w:type="spellEnd"/>
      <w:r w:rsidR="005C2F2D">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Pads</w:t>
      </w:r>
      <w:proofErr w:type="spellEnd"/>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Pads</w:t>
      </w:r>
      <w:proofErr w:type="spell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F431D4" w:rsidRDefault="005C2F2D" w:rsidP="00F431D4">
      <w:pPr>
        <w:spacing w:after="0" w:line="240" w:lineRule="auto"/>
        <w:rPr>
          <w:rFonts w:ascii="Times New Roman" w:hAnsi="Times New Roman" w:cs="Times New Roman"/>
        </w:rPr>
      </w:pPr>
      <w:r>
        <w:rPr>
          <w:rFonts w:ascii="Times New Roman" w:hAnsi="Times New Roman" w:cs="Times New Roman"/>
          <w:b/>
        </w:rPr>
        <w:t>Pads</w:t>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t>* 1</w:t>
      </w:r>
      <w:r w:rsidR="00FB0881" w:rsidRPr="00FB0881">
        <w:rPr>
          <w:rFonts w:ascii="Times New Roman" w:hAnsi="Times New Roman" w:cs="Times New Roman"/>
          <w:vertAlign w:val="superscript"/>
        </w:rPr>
        <w:t>st</w:t>
      </w:r>
      <w:r w:rsidR="00FB0881">
        <w:rPr>
          <w:rFonts w:ascii="Times New Roman" w:hAnsi="Times New Roman" w:cs="Times New Roman"/>
        </w:rPr>
        <w:t xml:space="preserve"> allowable</w:t>
      </w:r>
    </w:p>
    <w:p w:rsidR="00F431D4" w:rsidRDefault="00F431D4" w:rsidP="00F431D4">
      <w:pPr>
        <w:pBdr>
          <w:bottom w:val="single" w:sz="12" w:space="1" w:color="auto"/>
        </w:pBd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t xml:space="preserve">   </w:t>
      </w:r>
      <w:proofErr w:type="gramStart"/>
      <w:r w:rsidR="00FB0881">
        <w:rPr>
          <w:rFonts w:ascii="Times New Roman" w:hAnsi="Times New Roman" w:cs="Times New Roman"/>
        </w:rPr>
        <w:t>scrimmage</w:t>
      </w:r>
      <w:proofErr w:type="gramEnd"/>
    </w:p>
    <w:p w:rsidR="00F431D4" w:rsidRDefault="00F431D4" w:rsidP="00F431D4">
      <w:pPr>
        <w:spacing w:after="0" w:line="240" w:lineRule="auto"/>
        <w:rPr>
          <w:rFonts w:ascii="Times New Roman" w:hAnsi="Times New Roman" w:cs="Times New Roman"/>
        </w:rPr>
      </w:pPr>
    </w:p>
    <w:p w:rsidR="00F431D4" w:rsidRDefault="00F431D4" w:rsidP="00F431D4">
      <w:pPr>
        <w:spacing w:after="0" w:line="240" w:lineRule="auto"/>
        <w:rPr>
          <w:rFonts w:ascii="Times New Roman" w:hAnsi="Times New Roman" w:cs="Times New Roman"/>
        </w:rPr>
      </w:pPr>
    </w:p>
    <w:p w:rsidR="00F431D4" w:rsidRDefault="00F431D4" w:rsidP="00F431D4">
      <w:pPr>
        <w:spacing w:after="0" w:line="240" w:lineRule="auto"/>
        <w:rPr>
          <w:rFonts w:ascii="Times New Roman" w:hAnsi="Times New Roman" w:cs="Times New Roman"/>
        </w:rPr>
      </w:pPr>
      <w:r>
        <w:rPr>
          <w:rFonts w:ascii="Times New Roman" w:hAnsi="Times New Roman" w:cs="Times New Roman"/>
        </w:rPr>
        <w:t>*First allowable day for a full team</w:t>
      </w:r>
      <w:r w:rsidR="00874A9A">
        <w:rPr>
          <w:rFonts w:ascii="Times New Roman" w:hAnsi="Times New Roman" w:cs="Times New Roman"/>
        </w:rPr>
        <w:t xml:space="preserve"> or seven-on-seven </w:t>
      </w:r>
      <w:r>
        <w:rPr>
          <w:rFonts w:ascii="Times New Roman" w:hAnsi="Times New Roman" w:cs="Times New Roman"/>
        </w:rPr>
        <w:t>scrimmage</w:t>
      </w:r>
    </w:p>
    <w:p w:rsidR="00F431D4" w:rsidRDefault="00F431D4" w:rsidP="00F431D4">
      <w:pPr>
        <w:spacing w:after="0" w:line="240" w:lineRule="auto"/>
        <w:rPr>
          <w:rFonts w:ascii="Times New Roman" w:hAnsi="Times New Roman" w:cs="Times New Roman"/>
        </w:rPr>
      </w:pPr>
    </w:p>
    <w:p w:rsidR="001E25C9" w:rsidRDefault="001E25C9" w:rsidP="00F431D4">
      <w:pPr>
        <w:spacing w:after="0" w:line="240" w:lineRule="auto"/>
        <w:rPr>
          <w:rFonts w:ascii="Times New Roman" w:hAnsi="Times New Roman" w:cs="Times New Roman"/>
        </w:rPr>
      </w:pPr>
    </w:p>
    <w:p w:rsidR="00F431D4" w:rsidRDefault="00F431D4" w:rsidP="009A01CD">
      <w:pPr>
        <w:spacing w:after="0" w:line="240" w:lineRule="auto"/>
        <w:jc w:val="center"/>
        <w:rPr>
          <w:rFonts w:ascii="Times New Roman" w:hAnsi="Times New Roman" w:cs="Times New Roman"/>
        </w:rPr>
      </w:pPr>
    </w:p>
    <w:p w:rsidR="00F431D4" w:rsidRDefault="00F431D4" w:rsidP="00F431D4">
      <w:pPr>
        <w:pStyle w:val="Heading4"/>
      </w:pPr>
      <w:r>
        <w:t>Football Practice Calendar – August 201</w:t>
      </w:r>
      <w:r w:rsidR="0006161D">
        <w:t>8</w:t>
      </w:r>
    </w:p>
    <w:p w:rsidR="00F431D4" w:rsidRPr="009F252F" w:rsidRDefault="00F431D4" w:rsidP="00F431D4"/>
    <w:p w:rsidR="00F431D4" w:rsidRPr="009F252F" w:rsidRDefault="00F431D4" w:rsidP="00F431D4">
      <w:pPr>
        <w:pStyle w:val="Heading4"/>
        <w:rPr>
          <w:u w:val="none"/>
        </w:rPr>
      </w:pPr>
      <w:r w:rsidRPr="009F252F">
        <w:rPr>
          <w:u w:val="none"/>
        </w:rPr>
        <w:t>Schedule for schools that Conduct Spring Practice</w:t>
      </w:r>
    </w:p>
    <w:p w:rsidR="00F431D4" w:rsidRDefault="00F431D4" w:rsidP="00F431D4">
      <w:pPr>
        <w:pBdr>
          <w:top w:val="single" w:sz="12" w:space="1" w:color="auto"/>
          <w:bottom w:val="single" w:sz="12" w:space="1" w:color="auto"/>
        </w:pBdr>
        <w:spacing w:after="0" w:line="240" w:lineRule="auto"/>
        <w:rPr>
          <w:rFonts w:ascii="Times New Roman" w:hAnsi="Times New Roman" w:cs="Times New Roman"/>
        </w:rPr>
      </w:pPr>
      <w:r>
        <w:rPr>
          <w:rFonts w:ascii="Times New Roman" w:hAnsi="Times New Roman" w:cs="Times New Roman"/>
        </w:rPr>
        <w:t>Sunday</w:t>
      </w:r>
      <w:r>
        <w:rPr>
          <w:rFonts w:ascii="Times New Roman" w:hAnsi="Times New Roman" w:cs="Times New Roman"/>
        </w:rPr>
        <w:tab/>
      </w:r>
      <w:r>
        <w:rPr>
          <w:rFonts w:ascii="Times New Roman" w:hAnsi="Times New Roman" w:cs="Times New Roman"/>
        </w:rPr>
        <w:tab/>
        <w:t>Monday</w:t>
      </w:r>
      <w:r>
        <w:rPr>
          <w:rFonts w:ascii="Times New Roman" w:hAnsi="Times New Roman" w:cs="Times New Roman"/>
        </w:rPr>
        <w:tab/>
        <w:t>Tuesday</w:t>
      </w:r>
      <w:r>
        <w:rPr>
          <w:rFonts w:ascii="Times New Roman" w:hAnsi="Times New Roman" w:cs="Times New Roman"/>
        </w:rPr>
        <w:tab/>
        <w:t>Wednesday</w:t>
      </w:r>
      <w:r>
        <w:rPr>
          <w:rFonts w:ascii="Times New Roman" w:hAnsi="Times New Roman" w:cs="Times New Roman"/>
        </w:rPr>
        <w:tab/>
        <w:t>Thursday</w:t>
      </w:r>
      <w:r>
        <w:rPr>
          <w:rFonts w:ascii="Times New Roman" w:hAnsi="Times New Roman" w:cs="Times New Roman"/>
        </w:rPr>
        <w:tab/>
        <w:t>Friday</w:t>
      </w:r>
      <w:r>
        <w:rPr>
          <w:rFonts w:ascii="Times New Roman" w:hAnsi="Times New Roman" w:cs="Times New Roman"/>
        </w:rPr>
        <w:tab/>
      </w:r>
      <w:r>
        <w:rPr>
          <w:rFonts w:ascii="Times New Roman" w:hAnsi="Times New Roman" w:cs="Times New Roman"/>
        </w:rPr>
        <w:tab/>
        <w:t>Saturday</w:t>
      </w:r>
    </w:p>
    <w:p w:rsidR="00F431D4" w:rsidRDefault="00F431D4" w:rsidP="00F431D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0881">
        <w:rPr>
          <w:rFonts w:ascii="Times New Roman" w:hAnsi="Times New Roman" w:cs="Times New Roman"/>
        </w:rPr>
        <w:tab/>
      </w:r>
      <w:r>
        <w:rPr>
          <w:rFonts w:ascii="Times New Roman" w:hAnsi="Times New Roman" w:cs="Times New Roman"/>
        </w:rPr>
        <w:tab/>
      </w:r>
      <w:r w:rsidR="00FB0881">
        <w:rPr>
          <w:rFonts w:ascii="Times New Roman" w:hAnsi="Times New Roman" w:cs="Times New Roman"/>
        </w:rPr>
        <w:tab/>
      </w:r>
      <w:r>
        <w:rPr>
          <w:rFonts w:ascii="Times New Roman" w:hAnsi="Times New Roman" w:cs="Times New Roman"/>
        </w:rPr>
        <w:tab/>
        <w:t xml:space="preserve">August </w:t>
      </w:r>
      <w:r w:rsidR="00874A9A">
        <w:rPr>
          <w:rFonts w:ascii="Times New Roman" w:hAnsi="Times New Roman" w:cs="Times New Roman"/>
        </w:rPr>
        <w:t>1</w:t>
      </w:r>
      <w:r w:rsidR="0006161D">
        <w:rPr>
          <w:rFonts w:ascii="Times New Roman" w:hAnsi="Times New Roman" w:cs="Times New Roman"/>
        </w:rPr>
        <w:t>7</w:t>
      </w:r>
      <w:r>
        <w:rPr>
          <w:rFonts w:ascii="Times New Roman" w:hAnsi="Times New Roman" w:cs="Times New Roman"/>
        </w:rPr>
        <w:tab/>
        <w:t xml:space="preserve">August </w:t>
      </w:r>
      <w:r w:rsidR="00677E90">
        <w:rPr>
          <w:rFonts w:ascii="Times New Roman" w:hAnsi="Times New Roman" w:cs="Times New Roman"/>
        </w:rPr>
        <w:t>1</w:t>
      </w:r>
      <w:r w:rsidR="0006161D">
        <w:rPr>
          <w:rFonts w:ascii="Times New Roman" w:hAnsi="Times New Roman" w:cs="Times New Roman"/>
        </w:rPr>
        <w:t>8</w:t>
      </w:r>
    </w:p>
    <w:p w:rsidR="00F431D4" w:rsidRPr="00FB0881" w:rsidRDefault="00F431D4" w:rsidP="00F431D4">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b/>
        </w:rPr>
        <w:t>Day 1</w:t>
      </w:r>
      <w:r w:rsidR="00FB0881">
        <w:rPr>
          <w:rFonts w:ascii="Times New Roman" w:hAnsi="Times New Roman" w:cs="Times New Roman"/>
          <w:b/>
        </w:rPr>
        <w:tab/>
      </w:r>
      <w:r w:rsidR="00FB0881">
        <w:rPr>
          <w:rFonts w:ascii="Times New Roman" w:hAnsi="Times New Roman" w:cs="Times New Roman"/>
          <w:b/>
        </w:rPr>
        <w:tab/>
        <w:t>Day 2</w:t>
      </w:r>
    </w:p>
    <w:p w:rsidR="00F431D4" w:rsidRDefault="00F431D4" w:rsidP="00F431D4">
      <w:pPr>
        <w:pBdr>
          <w:bottom w:val="single" w:sz="12" w:space="1" w:color="auto"/>
        </w:pBd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t>Conditioning</w:t>
      </w:r>
      <w:r w:rsidR="00FB0881">
        <w:rPr>
          <w:rFonts w:ascii="Times New Roman" w:hAnsi="Times New Roman" w:cs="Times New Roman"/>
        </w:rPr>
        <w:tab/>
      </w:r>
      <w:proofErr w:type="spellStart"/>
      <w:r w:rsidR="00FB0881">
        <w:rPr>
          <w:rFonts w:ascii="Times New Roman" w:hAnsi="Times New Roman" w:cs="Times New Roman"/>
        </w:rPr>
        <w:t>Conditioning</w:t>
      </w:r>
      <w:proofErr w:type="spellEnd"/>
    </w:p>
    <w:p w:rsidR="00F431D4" w:rsidRDefault="00F431D4" w:rsidP="00F431D4">
      <w:pPr>
        <w:spacing w:after="0" w:line="240" w:lineRule="auto"/>
        <w:rPr>
          <w:rFonts w:ascii="Times New Roman" w:hAnsi="Times New Roman" w:cs="Times New Roman"/>
        </w:rPr>
      </w:pPr>
      <w:r>
        <w:rPr>
          <w:rFonts w:ascii="Times New Roman" w:hAnsi="Times New Roman" w:cs="Times New Roman"/>
        </w:rPr>
        <w:t xml:space="preserve">August </w:t>
      </w:r>
      <w:r w:rsidR="0006161D">
        <w:rPr>
          <w:rFonts w:ascii="Times New Roman" w:hAnsi="Times New Roman" w:cs="Times New Roman"/>
        </w:rPr>
        <w:t>19</w:t>
      </w:r>
      <w:r>
        <w:rPr>
          <w:rFonts w:ascii="Times New Roman" w:hAnsi="Times New Roman" w:cs="Times New Roman"/>
        </w:rPr>
        <w:tab/>
        <w:t xml:space="preserve">August </w:t>
      </w:r>
      <w:r w:rsidR="00874A9A">
        <w:rPr>
          <w:rFonts w:ascii="Times New Roman" w:hAnsi="Times New Roman" w:cs="Times New Roman"/>
        </w:rPr>
        <w:t>2</w:t>
      </w:r>
      <w:r w:rsidR="0006161D">
        <w:rPr>
          <w:rFonts w:ascii="Times New Roman" w:hAnsi="Times New Roman" w:cs="Times New Roman"/>
        </w:rPr>
        <w:t>0</w:t>
      </w:r>
      <w:r>
        <w:rPr>
          <w:rFonts w:ascii="Times New Roman" w:hAnsi="Times New Roman" w:cs="Times New Roman"/>
        </w:rPr>
        <w:tab/>
        <w:t>August 2</w:t>
      </w:r>
      <w:r w:rsidR="0006161D">
        <w:rPr>
          <w:rFonts w:ascii="Times New Roman" w:hAnsi="Times New Roman" w:cs="Times New Roman"/>
        </w:rPr>
        <w:t>1</w:t>
      </w:r>
      <w:r>
        <w:rPr>
          <w:rFonts w:ascii="Times New Roman" w:hAnsi="Times New Roman" w:cs="Times New Roman"/>
        </w:rPr>
        <w:tab/>
        <w:t>August 2</w:t>
      </w:r>
      <w:r w:rsidR="0006161D">
        <w:rPr>
          <w:rFonts w:ascii="Times New Roman" w:hAnsi="Times New Roman" w:cs="Times New Roman"/>
        </w:rPr>
        <w:t>2</w:t>
      </w:r>
      <w:r>
        <w:rPr>
          <w:rFonts w:ascii="Times New Roman" w:hAnsi="Times New Roman" w:cs="Times New Roman"/>
        </w:rPr>
        <w:tab/>
        <w:t>August 2</w:t>
      </w:r>
      <w:r w:rsidR="0006161D">
        <w:rPr>
          <w:rFonts w:ascii="Times New Roman" w:hAnsi="Times New Roman" w:cs="Times New Roman"/>
        </w:rPr>
        <w:t>3</w:t>
      </w:r>
      <w:r>
        <w:rPr>
          <w:rFonts w:ascii="Times New Roman" w:hAnsi="Times New Roman" w:cs="Times New Roman"/>
        </w:rPr>
        <w:tab/>
        <w:t>August 2</w:t>
      </w:r>
      <w:r w:rsidR="0006161D">
        <w:rPr>
          <w:rFonts w:ascii="Times New Roman" w:hAnsi="Times New Roman" w:cs="Times New Roman"/>
        </w:rPr>
        <w:t>4</w:t>
      </w:r>
      <w:r>
        <w:rPr>
          <w:rFonts w:ascii="Times New Roman" w:hAnsi="Times New Roman" w:cs="Times New Roman"/>
        </w:rPr>
        <w:tab/>
        <w:t>August 2</w:t>
      </w:r>
      <w:r w:rsidR="0006161D">
        <w:rPr>
          <w:rFonts w:ascii="Times New Roman" w:hAnsi="Times New Roman" w:cs="Times New Roman"/>
        </w:rPr>
        <w:t>5</w:t>
      </w:r>
      <w:r>
        <w:rPr>
          <w:rFonts w:ascii="Times New Roman" w:hAnsi="Times New Roman" w:cs="Times New Roman"/>
        </w:rPr>
        <w:t>*</w:t>
      </w:r>
    </w:p>
    <w:p w:rsidR="00F431D4" w:rsidRPr="00472DEB" w:rsidRDefault="00FB0881" w:rsidP="00F431D4">
      <w:pPr>
        <w:spacing w:after="0" w:line="240" w:lineRule="auto"/>
        <w:rPr>
          <w:rFonts w:ascii="Times New Roman" w:hAnsi="Times New Roman" w:cs="Times New Roman"/>
          <w:b/>
        </w:rPr>
      </w:pPr>
      <w:r>
        <w:rPr>
          <w:rFonts w:ascii="Times New Roman" w:hAnsi="Times New Roman" w:cs="Times New Roman"/>
        </w:rPr>
        <w:t>*Optional</w:t>
      </w:r>
      <w:r w:rsidR="00F431D4">
        <w:rPr>
          <w:rFonts w:ascii="Times New Roman" w:hAnsi="Times New Roman" w:cs="Times New Roman"/>
        </w:rPr>
        <w:tab/>
      </w:r>
      <w:r w:rsidR="00F431D4">
        <w:rPr>
          <w:rFonts w:ascii="Times New Roman" w:hAnsi="Times New Roman" w:cs="Times New Roman"/>
          <w:b/>
        </w:rPr>
        <w:t xml:space="preserve">Day </w:t>
      </w:r>
      <w:r>
        <w:rPr>
          <w:rFonts w:ascii="Times New Roman" w:hAnsi="Times New Roman" w:cs="Times New Roman"/>
          <w:b/>
        </w:rPr>
        <w:t>3</w:t>
      </w:r>
      <w:r w:rsidR="00F431D4">
        <w:rPr>
          <w:rFonts w:ascii="Times New Roman" w:hAnsi="Times New Roman" w:cs="Times New Roman"/>
          <w:b/>
        </w:rPr>
        <w:tab/>
      </w:r>
      <w:r w:rsidR="00F431D4">
        <w:rPr>
          <w:rFonts w:ascii="Times New Roman" w:hAnsi="Times New Roman" w:cs="Times New Roman"/>
          <w:b/>
        </w:rPr>
        <w:tab/>
        <w:t xml:space="preserve">Day </w:t>
      </w:r>
      <w:r>
        <w:rPr>
          <w:rFonts w:ascii="Times New Roman" w:hAnsi="Times New Roman" w:cs="Times New Roman"/>
          <w:b/>
        </w:rPr>
        <w:t>4</w:t>
      </w:r>
      <w:r w:rsidR="00F431D4">
        <w:rPr>
          <w:rFonts w:ascii="Times New Roman" w:hAnsi="Times New Roman" w:cs="Times New Roman"/>
          <w:b/>
        </w:rPr>
        <w:tab/>
      </w:r>
      <w:r w:rsidR="00F431D4">
        <w:rPr>
          <w:rFonts w:ascii="Times New Roman" w:hAnsi="Times New Roman" w:cs="Times New Roman"/>
          <w:b/>
        </w:rPr>
        <w:tab/>
        <w:t xml:space="preserve">Day </w:t>
      </w:r>
      <w:r>
        <w:rPr>
          <w:rFonts w:ascii="Times New Roman" w:hAnsi="Times New Roman" w:cs="Times New Roman"/>
          <w:b/>
        </w:rPr>
        <w:t>5</w:t>
      </w:r>
      <w:r w:rsidR="00F431D4">
        <w:rPr>
          <w:rFonts w:ascii="Times New Roman" w:hAnsi="Times New Roman" w:cs="Times New Roman"/>
          <w:b/>
        </w:rPr>
        <w:tab/>
      </w:r>
      <w:r w:rsidR="00F431D4">
        <w:rPr>
          <w:rFonts w:ascii="Times New Roman" w:hAnsi="Times New Roman" w:cs="Times New Roman"/>
          <w:b/>
        </w:rPr>
        <w:tab/>
      </w:r>
      <w:r>
        <w:rPr>
          <w:rFonts w:ascii="Times New Roman" w:hAnsi="Times New Roman" w:cs="Times New Roman"/>
          <w:b/>
        </w:rPr>
        <w:t>Pads</w:t>
      </w:r>
      <w:r w:rsidR="00807893">
        <w:rPr>
          <w:rFonts w:ascii="Times New Roman" w:hAnsi="Times New Roman" w:cs="Times New Roman"/>
          <w:b/>
        </w:rPr>
        <w:t xml:space="preserve"> No</w:t>
      </w:r>
      <w:r w:rsidR="00F431D4">
        <w:rPr>
          <w:rFonts w:ascii="Times New Roman" w:hAnsi="Times New Roman" w:cs="Times New Roman"/>
          <w:b/>
        </w:rPr>
        <w:tab/>
      </w:r>
      <w:r w:rsidR="00807893">
        <w:rPr>
          <w:rFonts w:ascii="Times New Roman" w:hAnsi="Times New Roman" w:cs="Times New Roman"/>
          <w:b/>
        </w:rPr>
        <w:t>Pads</w:t>
      </w:r>
      <w:r w:rsidR="00807893">
        <w:rPr>
          <w:rFonts w:ascii="Times New Roman" w:hAnsi="Times New Roman" w:cs="Times New Roman"/>
          <w:b/>
        </w:rPr>
        <w:tab/>
      </w:r>
      <w:r w:rsidR="00807893">
        <w:rPr>
          <w:rFonts w:ascii="Times New Roman" w:hAnsi="Times New Roman" w:cs="Times New Roman"/>
          <w:b/>
        </w:rPr>
        <w:tab/>
      </w:r>
      <w:proofErr w:type="spellStart"/>
      <w:r w:rsidR="00807893">
        <w:rPr>
          <w:rFonts w:ascii="Times New Roman" w:hAnsi="Times New Roman" w:cs="Times New Roman"/>
          <w:b/>
        </w:rPr>
        <w:t>Pads</w:t>
      </w:r>
      <w:proofErr w:type="spellEnd"/>
      <w:r w:rsidR="00F431D4">
        <w:rPr>
          <w:rFonts w:ascii="Times New Roman" w:hAnsi="Times New Roman" w:cs="Times New Roman"/>
          <w:b/>
        </w:rPr>
        <w:tab/>
      </w:r>
      <w:r w:rsidR="00F431D4">
        <w:rPr>
          <w:rFonts w:ascii="Times New Roman" w:hAnsi="Times New Roman" w:cs="Times New Roman"/>
          <w:b/>
        </w:rPr>
        <w:tab/>
      </w:r>
    </w:p>
    <w:p w:rsidR="00F431D4" w:rsidRDefault="00FB0881" w:rsidP="00F431D4">
      <w:pPr>
        <w:spacing w:after="0" w:line="240" w:lineRule="auto"/>
        <w:rPr>
          <w:rFonts w:ascii="Times New Roman" w:hAnsi="Times New Roman" w:cs="Times New Roman"/>
        </w:rPr>
      </w:pPr>
      <w:r>
        <w:rPr>
          <w:rFonts w:ascii="Times New Roman" w:hAnsi="Times New Roman" w:cs="Times New Roman"/>
        </w:rPr>
        <w:t>Extra</w:t>
      </w:r>
      <w:r w:rsidR="00F431D4">
        <w:rPr>
          <w:rFonts w:ascii="Times New Roman" w:hAnsi="Times New Roman" w:cs="Times New Roman"/>
        </w:rPr>
        <w:tab/>
      </w:r>
      <w:r w:rsidR="00F431D4">
        <w:rPr>
          <w:rFonts w:ascii="Times New Roman" w:hAnsi="Times New Roman" w:cs="Times New Roman"/>
        </w:rPr>
        <w:tab/>
        <w:t>Conditioning</w:t>
      </w:r>
      <w:r w:rsidR="00F431D4">
        <w:rPr>
          <w:rFonts w:ascii="Times New Roman" w:hAnsi="Times New Roman" w:cs="Times New Roman"/>
        </w:rPr>
        <w:tab/>
      </w:r>
      <w:proofErr w:type="spellStart"/>
      <w:r w:rsidR="00F431D4">
        <w:rPr>
          <w:rFonts w:ascii="Times New Roman" w:hAnsi="Times New Roman" w:cs="Times New Roman"/>
        </w:rPr>
        <w:t>Conditioning</w:t>
      </w:r>
      <w:proofErr w:type="spellEnd"/>
      <w:r w:rsidR="00F431D4">
        <w:rPr>
          <w:rFonts w:ascii="Times New Roman" w:hAnsi="Times New Roman" w:cs="Times New Roman"/>
        </w:rPr>
        <w:tab/>
      </w:r>
      <w:proofErr w:type="spellStart"/>
      <w:r w:rsidR="00F431D4">
        <w:rPr>
          <w:rFonts w:ascii="Times New Roman" w:hAnsi="Times New Roman" w:cs="Times New Roman"/>
        </w:rPr>
        <w:t>Conditioning</w:t>
      </w:r>
      <w:proofErr w:type="spellEnd"/>
      <w:r w:rsidR="00F431D4">
        <w:rPr>
          <w:rFonts w:ascii="Times New Roman" w:hAnsi="Times New Roman" w:cs="Times New Roman"/>
        </w:rPr>
        <w:tab/>
      </w:r>
      <w:r w:rsidR="00807893" w:rsidRPr="00807893">
        <w:rPr>
          <w:rFonts w:ascii="Times New Roman" w:hAnsi="Times New Roman" w:cs="Times New Roman"/>
          <w:b/>
        </w:rPr>
        <w:t>earlier than</w:t>
      </w:r>
      <w:r w:rsidR="00F431D4">
        <w:rPr>
          <w:rFonts w:ascii="Times New Roman" w:hAnsi="Times New Roman" w:cs="Times New Roman"/>
        </w:rPr>
        <w:tab/>
      </w:r>
      <w:r w:rsidR="00F431D4">
        <w:rPr>
          <w:rFonts w:ascii="Times New Roman" w:hAnsi="Times New Roman" w:cs="Times New Roman"/>
        </w:rPr>
        <w:tab/>
      </w:r>
    </w:p>
    <w:p w:rsidR="00F431D4" w:rsidRPr="00472DEB" w:rsidRDefault="00FB0881" w:rsidP="00F431D4">
      <w:pPr>
        <w:pBdr>
          <w:bottom w:val="single" w:sz="12" w:space="1" w:color="auto"/>
        </w:pBdr>
        <w:spacing w:after="0" w:line="240" w:lineRule="auto"/>
        <w:rPr>
          <w:rFonts w:ascii="Times New Roman" w:hAnsi="Times New Roman" w:cs="Times New Roman"/>
          <w:b/>
        </w:rPr>
      </w:pPr>
      <w:r>
        <w:rPr>
          <w:rFonts w:ascii="Times New Roman" w:hAnsi="Times New Roman" w:cs="Times New Roman"/>
        </w:rPr>
        <w:t>Conditioning</w:t>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807893" w:rsidRPr="00807893">
        <w:rPr>
          <w:rFonts w:ascii="Times New Roman" w:hAnsi="Times New Roman" w:cs="Times New Roman"/>
          <w:b/>
        </w:rPr>
        <w:t>this date</w:t>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p>
    <w:p w:rsidR="00807893" w:rsidRDefault="00807893" w:rsidP="00807893">
      <w:pPr>
        <w:spacing w:after="0" w:line="240" w:lineRule="auto"/>
        <w:rPr>
          <w:rFonts w:ascii="Times New Roman" w:hAnsi="Times New Roman" w:cs="Times New Roman"/>
        </w:rPr>
      </w:pPr>
      <w:r>
        <w:rPr>
          <w:rFonts w:ascii="Times New Roman" w:hAnsi="Times New Roman" w:cs="Times New Roman"/>
        </w:rPr>
        <w:t xml:space="preserve">August </w:t>
      </w:r>
      <w:r w:rsidR="006D0F2A">
        <w:rPr>
          <w:rFonts w:ascii="Times New Roman" w:hAnsi="Times New Roman" w:cs="Times New Roman"/>
        </w:rPr>
        <w:t>2</w:t>
      </w:r>
      <w:r w:rsidR="0006161D">
        <w:rPr>
          <w:rFonts w:ascii="Times New Roman" w:hAnsi="Times New Roman" w:cs="Times New Roman"/>
        </w:rPr>
        <w:t>6</w:t>
      </w:r>
      <w:r>
        <w:rPr>
          <w:rFonts w:ascii="Times New Roman" w:hAnsi="Times New Roman" w:cs="Times New Roman"/>
        </w:rPr>
        <w:tab/>
        <w:t xml:space="preserve">August </w:t>
      </w:r>
      <w:r w:rsidR="006D0F2A">
        <w:rPr>
          <w:rFonts w:ascii="Times New Roman" w:hAnsi="Times New Roman" w:cs="Times New Roman"/>
        </w:rPr>
        <w:t>2</w:t>
      </w:r>
      <w:r w:rsidR="0006161D">
        <w:rPr>
          <w:rFonts w:ascii="Times New Roman" w:hAnsi="Times New Roman" w:cs="Times New Roman"/>
        </w:rPr>
        <w:t>7</w:t>
      </w:r>
      <w:r>
        <w:rPr>
          <w:rFonts w:ascii="Times New Roman" w:hAnsi="Times New Roman" w:cs="Times New Roman"/>
        </w:rPr>
        <w:tab/>
      </w:r>
      <w:r w:rsidR="006D0F2A">
        <w:rPr>
          <w:rFonts w:ascii="Times New Roman" w:hAnsi="Times New Roman" w:cs="Times New Roman"/>
        </w:rPr>
        <w:t xml:space="preserve">August </w:t>
      </w:r>
      <w:r w:rsidR="00677E90">
        <w:rPr>
          <w:rFonts w:ascii="Times New Roman" w:hAnsi="Times New Roman" w:cs="Times New Roman"/>
        </w:rPr>
        <w:t>2</w:t>
      </w:r>
      <w:r w:rsidR="0006161D">
        <w:rPr>
          <w:rFonts w:ascii="Times New Roman" w:hAnsi="Times New Roman" w:cs="Times New Roman"/>
        </w:rPr>
        <w:t>8</w:t>
      </w:r>
      <w:r>
        <w:rPr>
          <w:rFonts w:ascii="Times New Roman" w:hAnsi="Times New Roman" w:cs="Times New Roman"/>
        </w:rPr>
        <w:tab/>
      </w:r>
    </w:p>
    <w:p w:rsidR="00807893" w:rsidRPr="00472DEB" w:rsidRDefault="00807893" w:rsidP="00807893">
      <w:pPr>
        <w:spacing w:after="0" w:line="240" w:lineRule="auto"/>
        <w:rPr>
          <w:rFonts w:ascii="Times New Roman" w:hAnsi="Times New Roman" w:cs="Times New Roman"/>
          <w:b/>
        </w:rPr>
      </w:pPr>
      <w:r>
        <w:rPr>
          <w:rFonts w:ascii="Times New Roman" w:hAnsi="Times New Roman" w:cs="Times New Roman"/>
        </w:rPr>
        <w:t>Optional</w:t>
      </w:r>
      <w:r>
        <w:rPr>
          <w:rFonts w:ascii="Times New Roman" w:hAnsi="Times New Roman" w:cs="Times New Roman"/>
        </w:rPr>
        <w:tab/>
      </w:r>
      <w:r>
        <w:rPr>
          <w:rFonts w:ascii="Times New Roman" w:hAnsi="Times New Roman" w:cs="Times New Roman"/>
          <w:b/>
        </w:rPr>
        <w:t>Pads</w:t>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Pads</w:t>
      </w:r>
      <w:proofErr w:type="spell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807893" w:rsidRDefault="00807893" w:rsidP="00807893">
      <w:pPr>
        <w:spacing w:after="0" w:line="240" w:lineRule="auto"/>
        <w:rPr>
          <w:rFonts w:ascii="Times New Roman" w:hAnsi="Times New Roman" w:cs="Times New Roman"/>
        </w:rPr>
      </w:pPr>
      <w:r>
        <w:rPr>
          <w:rFonts w:ascii="Times New Roman" w:hAnsi="Times New Roman" w:cs="Times New Roman"/>
          <w:b/>
        </w:rPr>
        <w:t>Pads</w:t>
      </w:r>
      <w:r>
        <w:rPr>
          <w:rFonts w:ascii="Times New Roman" w:hAnsi="Times New Roman" w:cs="Times New Roman"/>
          <w:b/>
        </w:rPr>
        <w:tab/>
      </w:r>
      <w:r>
        <w:rPr>
          <w:rFonts w:ascii="Times New Roman" w:hAnsi="Times New Roman" w:cs="Times New Roman"/>
        </w:rPr>
        <w:tab/>
        <w:t>*1</w:t>
      </w:r>
      <w:r w:rsidRPr="00807893">
        <w:rPr>
          <w:rFonts w:ascii="Times New Roman" w:hAnsi="Times New Roman" w:cs="Times New Roman"/>
          <w:vertAlign w:val="superscript"/>
        </w:rPr>
        <w:t>st</w:t>
      </w:r>
      <w:r>
        <w:rPr>
          <w:rFonts w:ascii="Times New Roman" w:hAnsi="Times New Roman" w:cs="Times New Roman"/>
        </w:rPr>
        <w:t xml:space="preserve"> allowable</w:t>
      </w:r>
      <w:r>
        <w:rPr>
          <w:rFonts w:ascii="Times New Roman" w:hAnsi="Times New Roman" w:cs="Times New Roman"/>
        </w:rPr>
        <w:tab/>
      </w:r>
      <w:r>
        <w:rPr>
          <w:rFonts w:ascii="Times New Roman" w:hAnsi="Times New Roman" w:cs="Times New Roman"/>
        </w:rPr>
        <w:tab/>
      </w:r>
    </w:p>
    <w:p w:rsidR="00807893" w:rsidRPr="00472DEB" w:rsidRDefault="00807893" w:rsidP="00807893">
      <w:pPr>
        <w:pBdr>
          <w:bottom w:val="single" w:sz="12" w:space="1" w:color="auto"/>
        </w:pBd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scrimmage</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07893" w:rsidRDefault="00807893" w:rsidP="00807893">
      <w:pPr>
        <w:spacing w:after="0" w:line="240" w:lineRule="auto"/>
        <w:rPr>
          <w:rFonts w:ascii="Times New Roman" w:hAnsi="Times New Roman" w:cs="Times New Roman"/>
        </w:rPr>
      </w:pPr>
    </w:p>
    <w:p w:rsidR="00807893" w:rsidRDefault="00807893" w:rsidP="00F431D4">
      <w:pPr>
        <w:spacing w:after="0" w:line="240" w:lineRule="auto"/>
        <w:rPr>
          <w:rFonts w:ascii="Times New Roman" w:hAnsi="Times New Roman" w:cs="Times New Roman"/>
        </w:rPr>
      </w:pPr>
    </w:p>
    <w:p w:rsidR="00F431D4" w:rsidRPr="009F252F" w:rsidRDefault="00F431D4" w:rsidP="00F431D4">
      <w:pPr>
        <w:spacing w:after="0" w:line="240" w:lineRule="auto"/>
        <w:rPr>
          <w:rFonts w:ascii="Times New Roman" w:hAnsi="Times New Roman" w:cs="Times New Roman"/>
        </w:rPr>
      </w:pPr>
      <w:r>
        <w:rPr>
          <w:rFonts w:ascii="Times New Roman" w:hAnsi="Times New Roman" w:cs="Times New Roman"/>
        </w:rPr>
        <w:t>*Three days of contact practice</w:t>
      </w:r>
      <w:r w:rsidR="00874A9A">
        <w:rPr>
          <w:rFonts w:ascii="Times New Roman" w:hAnsi="Times New Roman" w:cs="Times New Roman"/>
        </w:rPr>
        <w:t xml:space="preserve"> in full pads</w:t>
      </w:r>
      <w:r>
        <w:rPr>
          <w:rFonts w:ascii="Times New Roman" w:hAnsi="Times New Roman" w:cs="Times New Roman"/>
        </w:rPr>
        <w:t xml:space="preserve"> are required prior to a full team </w:t>
      </w:r>
      <w:r w:rsidR="00874A9A">
        <w:rPr>
          <w:rFonts w:ascii="Times New Roman" w:hAnsi="Times New Roman" w:cs="Times New Roman"/>
        </w:rPr>
        <w:t xml:space="preserve">or seven-on seven </w:t>
      </w:r>
      <w:r>
        <w:rPr>
          <w:rFonts w:ascii="Times New Roman" w:hAnsi="Times New Roman" w:cs="Times New Roman"/>
        </w:rPr>
        <w:t>scrimmage</w:t>
      </w:r>
      <w:r w:rsidR="009A01CD">
        <w:rPr>
          <w:rFonts w:ascii="Times New Roman" w:hAnsi="Times New Roman" w:cs="Times New Roman"/>
        </w:rPr>
        <w:t>.</w:t>
      </w:r>
    </w:p>
    <w:p w:rsidR="00F431D4" w:rsidRDefault="00F431D4" w:rsidP="00F431D4">
      <w:pPr>
        <w:spacing w:after="0" w:line="240" w:lineRule="auto"/>
        <w:jc w:val="center"/>
        <w:rPr>
          <w:rFonts w:ascii="Times New Roman" w:hAnsi="Times New Roman" w:cs="Times New Roman"/>
        </w:rPr>
      </w:pPr>
    </w:p>
    <w:p w:rsidR="005F2814" w:rsidRDefault="005F2814" w:rsidP="005F2814">
      <w:pPr>
        <w:spacing w:after="0" w:line="240" w:lineRule="auto"/>
        <w:rPr>
          <w:rFonts w:ascii="Times New Roman" w:hAnsi="Times New Roman" w:cs="Times New Roman"/>
        </w:rPr>
      </w:pPr>
    </w:p>
    <w:p w:rsidR="009A01CD" w:rsidRDefault="009A01CD">
      <w:pPr>
        <w:rPr>
          <w:rFonts w:ascii="Times New Roman" w:hAnsi="Times New Roman" w:cs="Times New Roman"/>
        </w:rPr>
      </w:pPr>
    </w:p>
    <w:p w:rsidR="009A01CD" w:rsidRDefault="009A01CD">
      <w:pPr>
        <w:rPr>
          <w:rFonts w:ascii="Times New Roman" w:hAnsi="Times New Roman" w:cs="Times New Roman"/>
        </w:rPr>
      </w:pPr>
    </w:p>
    <w:p w:rsidR="009A01CD" w:rsidRDefault="009A01CD">
      <w:pPr>
        <w:rPr>
          <w:rFonts w:ascii="Times New Roman" w:hAnsi="Times New Roman" w:cs="Times New Roman"/>
        </w:rPr>
      </w:pPr>
    </w:p>
    <w:p w:rsidR="009A01CD" w:rsidRDefault="009A01CD">
      <w:pPr>
        <w:rPr>
          <w:rFonts w:ascii="Times New Roman" w:hAnsi="Times New Roman" w:cs="Times New Roman"/>
        </w:rPr>
      </w:pPr>
    </w:p>
    <w:p w:rsidR="009A01CD" w:rsidRDefault="009A01CD">
      <w:pPr>
        <w:rPr>
          <w:rFonts w:ascii="Times New Roman" w:hAnsi="Times New Roman" w:cs="Times New Roman"/>
        </w:rPr>
      </w:pPr>
    </w:p>
    <w:p w:rsidR="009A01CD" w:rsidRDefault="009A01CD">
      <w:pPr>
        <w:rPr>
          <w:rFonts w:ascii="Times New Roman" w:hAnsi="Times New Roman" w:cs="Times New Roman"/>
        </w:rPr>
      </w:pPr>
    </w:p>
    <w:p w:rsidR="009A01CD" w:rsidRDefault="009A01CD">
      <w:pPr>
        <w:rPr>
          <w:rFonts w:ascii="Times New Roman" w:hAnsi="Times New Roman" w:cs="Times New Roman"/>
        </w:rPr>
      </w:pPr>
    </w:p>
    <w:p w:rsidR="009A01CD" w:rsidRDefault="00B476DB" w:rsidP="009A01CD">
      <w:pPr>
        <w:jc w:val="center"/>
        <w:rPr>
          <w:rFonts w:ascii="Times New Roman" w:hAnsi="Times New Roman" w:cs="Times New Roman"/>
        </w:rPr>
      </w:pPr>
      <w:r>
        <w:rPr>
          <w:rFonts w:ascii="Times New Roman" w:hAnsi="Times New Roman" w:cs="Times New Roman"/>
        </w:rPr>
        <w:t>9</w:t>
      </w:r>
    </w:p>
    <w:p w:rsidR="00251A72" w:rsidRDefault="00251A72" w:rsidP="00F373A0">
      <w:pPr>
        <w:spacing w:after="0" w:line="240" w:lineRule="auto"/>
        <w:rPr>
          <w:rFonts w:ascii="Times New Roman" w:hAnsi="Times New Roman" w:cs="Times New Roman"/>
        </w:rPr>
        <w:sectPr w:rsidR="00251A72" w:rsidSect="00807893">
          <w:type w:val="continuous"/>
          <w:pgSz w:w="12240" w:h="15840"/>
          <w:pgMar w:top="720" w:right="720" w:bottom="720" w:left="720" w:header="720" w:footer="720" w:gutter="0"/>
          <w:cols w:space="720"/>
          <w:docGrid w:linePitch="360"/>
        </w:sectPr>
      </w:pPr>
    </w:p>
    <w:p w:rsidR="00251A72" w:rsidRDefault="004B2338" w:rsidP="00251A72">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rsidR="004B2338" w:rsidRDefault="004B2338" w:rsidP="00251A72">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rsidR="004B2338" w:rsidRDefault="004B2338" w:rsidP="00251A72">
      <w:pPr>
        <w:spacing w:after="0" w:line="240" w:lineRule="auto"/>
        <w:jc w:val="center"/>
        <w:rPr>
          <w:rFonts w:ascii="Times New Roman" w:hAnsi="Times New Roman" w:cs="Times New Roman"/>
        </w:rPr>
      </w:pPr>
    </w:p>
    <w:p w:rsidR="004B2338" w:rsidRDefault="004B2338" w:rsidP="004B2338">
      <w:pPr>
        <w:spacing w:after="0" w:line="240" w:lineRule="auto"/>
        <w:rPr>
          <w:rFonts w:ascii="Times New Roman" w:hAnsi="Times New Roman" w:cs="Times New Roman"/>
        </w:rPr>
      </w:pPr>
      <w:r>
        <w:rPr>
          <w:rFonts w:ascii="Times New Roman" w:hAnsi="Times New Roman" w:cs="Times New Roman"/>
        </w:rPr>
        <w:t>Re:</w:t>
      </w:r>
      <w:r>
        <w:rPr>
          <w:rFonts w:ascii="Times New Roman" w:hAnsi="Times New Roman" w:cs="Times New Roman"/>
        </w:rPr>
        <w:tab/>
      </w:r>
      <w:r w:rsidR="00270333">
        <w:rPr>
          <w:rFonts w:ascii="Times New Roman" w:hAnsi="Times New Roman" w:cs="Times New Roman"/>
          <w:b/>
        </w:rPr>
        <w:t>FOOTBALL SELECTION SYSTEM</w:t>
      </w:r>
    </w:p>
    <w:p w:rsidR="004B2338" w:rsidRDefault="004B2338" w:rsidP="004B2338">
      <w:pPr>
        <w:spacing w:after="0" w:line="240" w:lineRule="auto"/>
        <w:rPr>
          <w:rFonts w:ascii="Times New Roman" w:hAnsi="Times New Roman" w:cs="Times New Roman"/>
        </w:rPr>
      </w:pPr>
    </w:p>
    <w:p w:rsidR="004B2338" w:rsidRDefault="004B2338" w:rsidP="00856D4A">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Four (4) classes of competition will be used for the tournament.  Thus a champion will be determined in the</w:t>
      </w:r>
    </w:p>
    <w:p w:rsidR="004B2338" w:rsidRDefault="004B2338" w:rsidP="004B2338">
      <w:pPr>
        <w:pStyle w:val="ListParagraph"/>
        <w:spacing w:after="0" w:line="240" w:lineRule="auto"/>
        <w:ind w:left="2160"/>
        <w:rPr>
          <w:rFonts w:ascii="Times New Roman" w:hAnsi="Times New Roman" w:cs="Times New Roman"/>
        </w:rPr>
      </w:pPr>
      <w:r>
        <w:rPr>
          <w:rFonts w:ascii="Times New Roman" w:hAnsi="Times New Roman" w:cs="Times New Roman"/>
        </w:rPr>
        <w:t>Division</w:t>
      </w:r>
      <w:r w:rsidR="00026265">
        <w:rPr>
          <w:rFonts w:ascii="Times New Roman" w:hAnsi="Times New Roman" w:cs="Times New Roman"/>
        </w:rPr>
        <w:t xml:space="preserve"> </w:t>
      </w:r>
      <w:r w:rsidR="0038376B">
        <w:rPr>
          <w:rFonts w:ascii="Times New Roman" w:hAnsi="Times New Roman" w:cs="Times New Roman"/>
        </w:rPr>
        <w:t>LL</w:t>
      </w:r>
      <w:r>
        <w:rPr>
          <w:rFonts w:ascii="Times New Roman" w:hAnsi="Times New Roman" w:cs="Times New Roman"/>
        </w:rPr>
        <w:tab/>
      </w:r>
      <w:r>
        <w:rPr>
          <w:rFonts w:ascii="Times New Roman" w:hAnsi="Times New Roman" w:cs="Times New Roman"/>
        </w:rPr>
        <w:tab/>
      </w:r>
      <w:r w:rsidR="00B476DB">
        <w:rPr>
          <w:rFonts w:ascii="Times New Roman" w:hAnsi="Times New Roman" w:cs="Times New Roman"/>
        </w:rPr>
        <w:t>___</w:t>
      </w:r>
      <w:r>
        <w:rPr>
          <w:rFonts w:ascii="Times New Roman" w:hAnsi="Times New Roman" w:cs="Times New Roman"/>
        </w:rPr>
        <w:t xml:space="preserve"> and Over</w:t>
      </w:r>
    </w:p>
    <w:p w:rsidR="004B2338" w:rsidRDefault="004B2338" w:rsidP="004B2338">
      <w:pPr>
        <w:pStyle w:val="ListParagraph"/>
        <w:spacing w:after="0" w:line="240" w:lineRule="auto"/>
        <w:ind w:left="2160"/>
        <w:rPr>
          <w:rFonts w:ascii="Times New Roman" w:hAnsi="Times New Roman" w:cs="Times New Roman"/>
        </w:rPr>
      </w:pPr>
      <w:r>
        <w:rPr>
          <w:rFonts w:ascii="Times New Roman" w:hAnsi="Times New Roman" w:cs="Times New Roman"/>
        </w:rPr>
        <w:t>Division</w:t>
      </w:r>
      <w:r w:rsidR="00026265">
        <w:rPr>
          <w:rFonts w:ascii="Times New Roman" w:hAnsi="Times New Roman" w:cs="Times New Roman"/>
        </w:rPr>
        <w:t xml:space="preserve"> </w:t>
      </w:r>
      <w:r w:rsidR="0038376B">
        <w:rPr>
          <w:rFonts w:ascii="Times New Roman" w:hAnsi="Times New Roman" w:cs="Times New Roman"/>
        </w:rPr>
        <w:t>L</w:t>
      </w:r>
      <w:r>
        <w:rPr>
          <w:rFonts w:ascii="Times New Roman" w:hAnsi="Times New Roman" w:cs="Times New Roman"/>
        </w:rPr>
        <w:tab/>
      </w:r>
      <w:r>
        <w:rPr>
          <w:rFonts w:ascii="Times New Roman" w:hAnsi="Times New Roman" w:cs="Times New Roman"/>
        </w:rPr>
        <w:tab/>
      </w:r>
      <w:r w:rsidR="00B476DB">
        <w:rPr>
          <w:rFonts w:ascii="Times New Roman" w:hAnsi="Times New Roman" w:cs="Times New Roman"/>
        </w:rPr>
        <w:t>___</w:t>
      </w:r>
      <w:r w:rsidR="00602DB9">
        <w:rPr>
          <w:rFonts w:ascii="Times New Roman" w:hAnsi="Times New Roman" w:cs="Times New Roman"/>
        </w:rPr>
        <w:t xml:space="preserve"> - </w:t>
      </w:r>
      <w:r w:rsidR="00B476DB">
        <w:rPr>
          <w:rFonts w:ascii="Times New Roman" w:hAnsi="Times New Roman" w:cs="Times New Roman"/>
        </w:rPr>
        <w:t>___</w:t>
      </w:r>
    </w:p>
    <w:p w:rsidR="004B2338" w:rsidRDefault="004B2338" w:rsidP="004B2338">
      <w:pPr>
        <w:pStyle w:val="ListParagraph"/>
        <w:spacing w:after="0" w:line="240" w:lineRule="auto"/>
        <w:ind w:left="2160"/>
        <w:rPr>
          <w:rFonts w:ascii="Times New Roman" w:hAnsi="Times New Roman" w:cs="Times New Roman"/>
        </w:rPr>
      </w:pPr>
      <w:r>
        <w:rPr>
          <w:rFonts w:ascii="Times New Roman" w:hAnsi="Times New Roman" w:cs="Times New Roman"/>
        </w:rPr>
        <w:t>Division</w:t>
      </w:r>
      <w:r w:rsidR="00026265">
        <w:rPr>
          <w:rFonts w:ascii="Times New Roman" w:hAnsi="Times New Roman" w:cs="Times New Roman"/>
        </w:rPr>
        <w:t xml:space="preserve"> </w:t>
      </w:r>
      <w:r w:rsidR="0038376B">
        <w:rPr>
          <w:rFonts w:ascii="Times New Roman" w:hAnsi="Times New Roman" w:cs="Times New Roman"/>
        </w:rPr>
        <w:t>M</w:t>
      </w:r>
      <w:r>
        <w:rPr>
          <w:rFonts w:ascii="Times New Roman" w:hAnsi="Times New Roman" w:cs="Times New Roman"/>
        </w:rPr>
        <w:tab/>
      </w:r>
      <w:r>
        <w:rPr>
          <w:rFonts w:ascii="Times New Roman" w:hAnsi="Times New Roman" w:cs="Times New Roman"/>
        </w:rPr>
        <w:tab/>
      </w:r>
      <w:r w:rsidR="00B476DB">
        <w:rPr>
          <w:rFonts w:ascii="Times New Roman" w:hAnsi="Times New Roman" w:cs="Times New Roman"/>
        </w:rPr>
        <w:t>___</w:t>
      </w:r>
      <w:r w:rsidR="00602DB9">
        <w:rPr>
          <w:rFonts w:ascii="Times New Roman" w:hAnsi="Times New Roman" w:cs="Times New Roman"/>
        </w:rPr>
        <w:t xml:space="preserve"> - </w:t>
      </w:r>
      <w:r w:rsidR="00B476DB">
        <w:rPr>
          <w:rFonts w:ascii="Times New Roman" w:hAnsi="Times New Roman" w:cs="Times New Roman"/>
        </w:rPr>
        <w:t>___</w:t>
      </w:r>
    </w:p>
    <w:p w:rsidR="004B2338" w:rsidRDefault="004B2338" w:rsidP="004B2338">
      <w:pPr>
        <w:pStyle w:val="ListParagraph"/>
        <w:spacing w:after="0" w:line="240" w:lineRule="auto"/>
        <w:ind w:left="2160"/>
        <w:rPr>
          <w:rFonts w:ascii="Times New Roman" w:hAnsi="Times New Roman" w:cs="Times New Roman"/>
        </w:rPr>
      </w:pPr>
      <w:r>
        <w:rPr>
          <w:rFonts w:ascii="Times New Roman" w:hAnsi="Times New Roman" w:cs="Times New Roman"/>
        </w:rPr>
        <w:t>Division</w:t>
      </w:r>
      <w:r w:rsidR="00026265">
        <w:rPr>
          <w:rFonts w:ascii="Times New Roman" w:hAnsi="Times New Roman" w:cs="Times New Roman"/>
        </w:rPr>
        <w:t xml:space="preserve"> </w:t>
      </w:r>
      <w:r w:rsidR="0038376B">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sidR="00F30457">
        <w:rPr>
          <w:rFonts w:ascii="Times New Roman" w:hAnsi="Times New Roman" w:cs="Times New Roman"/>
        </w:rPr>
        <w:t xml:space="preserve">Up to </w:t>
      </w:r>
      <w:r w:rsidR="00B476DB">
        <w:rPr>
          <w:rFonts w:ascii="Times New Roman" w:hAnsi="Times New Roman" w:cs="Times New Roman"/>
        </w:rPr>
        <w:t>___</w:t>
      </w:r>
      <w:r w:rsidR="00602DB9">
        <w:rPr>
          <w:rFonts w:ascii="Times New Roman" w:hAnsi="Times New Roman" w:cs="Times New Roman"/>
        </w:rPr>
        <w:t xml:space="preserve"> </w:t>
      </w:r>
    </w:p>
    <w:p w:rsidR="004B2338" w:rsidRDefault="004B2338" w:rsidP="004B2338">
      <w:pPr>
        <w:spacing w:after="0" w:line="240" w:lineRule="auto"/>
        <w:rPr>
          <w:rFonts w:ascii="Times New Roman" w:hAnsi="Times New Roman" w:cs="Times New Roman"/>
        </w:rPr>
      </w:pPr>
    </w:p>
    <w:p w:rsidR="004B2338" w:rsidRPr="00270333" w:rsidRDefault="00B476DB" w:rsidP="00270333">
      <w:pPr>
        <w:pStyle w:val="ListParagraph"/>
        <w:numPr>
          <w:ilvl w:val="0"/>
          <w:numId w:val="7"/>
        </w:numPr>
        <w:spacing w:after="0" w:line="240" w:lineRule="auto"/>
        <w:rPr>
          <w:rFonts w:ascii="Times New Roman" w:hAnsi="Times New Roman" w:cs="Times New Roman"/>
        </w:rPr>
      </w:pPr>
      <w:r w:rsidRPr="00270333">
        <w:rPr>
          <w:rFonts w:ascii="Times New Roman" w:hAnsi="Times New Roman" w:cs="Times New Roman"/>
        </w:rPr>
        <w:t>The Football Committee will begin using a “success in tournament” formula for use in placing teams in division for the CIAC Football State Tournament.  The CIAC Board of Control has provided the option to any team sport to adopt “success in tournament” for tournament placement if the sport committee so desired.  The “success in tournament” formula will be applied to all schools of choice as defined by CIAC rules (more than 25 gender-specific students attend from out-of-district).</w:t>
      </w:r>
    </w:p>
    <w:p w:rsidR="00B476DB" w:rsidRDefault="00B476DB" w:rsidP="004B2338">
      <w:pPr>
        <w:pStyle w:val="ListParagraph"/>
        <w:spacing w:after="0" w:line="240" w:lineRule="auto"/>
        <w:ind w:left="360"/>
        <w:rPr>
          <w:rFonts w:ascii="Times New Roman" w:hAnsi="Times New Roman" w:cs="Times New Roman"/>
        </w:rPr>
      </w:pPr>
    </w:p>
    <w:p w:rsidR="00B476DB" w:rsidRDefault="00B476DB" w:rsidP="004B2338">
      <w:pPr>
        <w:pStyle w:val="ListParagraph"/>
        <w:spacing w:after="0" w:line="240" w:lineRule="auto"/>
        <w:ind w:left="360"/>
        <w:rPr>
          <w:rFonts w:ascii="Times New Roman" w:hAnsi="Times New Roman" w:cs="Times New Roman"/>
        </w:rPr>
      </w:pPr>
      <w:r>
        <w:rPr>
          <w:rFonts w:ascii="Times New Roman" w:hAnsi="Times New Roman" w:cs="Times New Roman"/>
        </w:rPr>
        <w:t>The Football Committee will use the “success in tournament” for placement during the 2018 season.</w:t>
      </w:r>
    </w:p>
    <w:p w:rsidR="00B476DB" w:rsidRDefault="00B476DB" w:rsidP="004B2338">
      <w:pPr>
        <w:pStyle w:val="ListParagraph"/>
        <w:spacing w:after="0" w:line="240" w:lineRule="auto"/>
        <w:ind w:left="360"/>
        <w:rPr>
          <w:rFonts w:ascii="Times New Roman" w:hAnsi="Times New Roman" w:cs="Times New Roman"/>
        </w:rPr>
      </w:pPr>
    </w:p>
    <w:p w:rsidR="00B476DB" w:rsidRDefault="00B476DB" w:rsidP="00B476DB">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All schools will be placed in divisions based on their enrollment as of October 1 of the previous school year as reported to CIAC and/or the State Department of Education.</w:t>
      </w:r>
    </w:p>
    <w:p w:rsidR="00B476DB" w:rsidRDefault="00B476DB" w:rsidP="00B476DB">
      <w:pPr>
        <w:spacing w:after="0" w:line="240" w:lineRule="auto"/>
        <w:rPr>
          <w:rFonts w:ascii="Times New Roman" w:hAnsi="Times New Roman" w:cs="Times New Roman"/>
        </w:rPr>
      </w:pPr>
    </w:p>
    <w:p w:rsidR="00B476DB" w:rsidRDefault="00B476DB" w:rsidP="00B476DB">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The Football Committee will set a pre-determined number of schools in each division.</w:t>
      </w:r>
    </w:p>
    <w:p w:rsidR="00B476DB" w:rsidRPr="00B476DB" w:rsidRDefault="00B476DB" w:rsidP="00B476DB">
      <w:pPr>
        <w:pStyle w:val="ListParagraph"/>
        <w:rPr>
          <w:rFonts w:ascii="Times New Roman" w:hAnsi="Times New Roman" w:cs="Times New Roman"/>
        </w:rPr>
      </w:pPr>
    </w:p>
    <w:p w:rsidR="00B476DB" w:rsidRDefault="00B476DB" w:rsidP="00B476DB">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 xml:space="preserve">The “success in tournament” factor will then be applied to all schools of choice – “success in tournament” is defined as having reached the semi-finals for the last two years.  </w:t>
      </w:r>
      <w:r w:rsidR="00746A34">
        <w:rPr>
          <w:rFonts w:ascii="Times New Roman" w:hAnsi="Times New Roman" w:cs="Times New Roman"/>
        </w:rPr>
        <w:t xml:space="preserve">If a school has reached the semi-finals in the two previous years that school will be moved up one division.  </w:t>
      </w:r>
      <w:r>
        <w:rPr>
          <w:rFonts w:ascii="Times New Roman" w:hAnsi="Times New Roman" w:cs="Times New Roman"/>
        </w:rPr>
        <w:t>No team would move more than one division beyond its original enrollment number.</w:t>
      </w:r>
    </w:p>
    <w:p w:rsidR="00B476DB" w:rsidRPr="00B476DB" w:rsidRDefault="00B476DB" w:rsidP="00B476DB">
      <w:pPr>
        <w:pStyle w:val="ListParagraph"/>
        <w:rPr>
          <w:rFonts w:ascii="Times New Roman" w:hAnsi="Times New Roman" w:cs="Times New Roman"/>
        </w:rPr>
      </w:pPr>
    </w:p>
    <w:p w:rsidR="00B476DB" w:rsidRDefault="00B476DB" w:rsidP="00B476DB">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After all moves are made the committee will not re-balance the divisions to conform to the pre-determined number of schools in each division.</w:t>
      </w:r>
    </w:p>
    <w:p w:rsidR="00B476DB" w:rsidRPr="00B476DB" w:rsidRDefault="00B476DB" w:rsidP="00B476DB">
      <w:pPr>
        <w:pStyle w:val="ListParagraph"/>
        <w:rPr>
          <w:rFonts w:ascii="Times New Roman" w:hAnsi="Times New Roman" w:cs="Times New Roman"/>
        </w:rPr>
      </w:pPr>
    </w:p>
    <w:p w:rsidR="00B476DB" w:rsidRDefault="00B476DB" w:rsidP="00B476DB">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Every year, the Football Committee will follow the same process as outlined, reviewing data for the past two years and moving schools as appropriate.</w:t>
      </w:r>
    </w:p>
    <w:p w:rsidR="00B476DB" w:rsidRPr="00B476DB" w:rsidRDefault="00B476DB" w:rsidP="00B476DB">
      <w:pPr>
        <w:pStyle w:val="ListParagraph"/>
        <w:rPr>
          <w:rFonts w:ascii="Times New Roman" w:hAnsi="Times New Roman" w:cs="Times New Roman"/>
        </w:rPr>
      </w:pPr>
    </w:p>
    <w:p w:rsidR="00B476DB" w:rsidRPr="00B476DB" w:rsidRDefault="00B476DB" w:rsidP="00B476DB">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Use of “success in tournament” only applies to schools of choice as defined by CIAC rules.  All other schools will remain in the division as determined by their base enrollment.</w:t>
      </w:r>
    </w:p>
    <w:p w:rsidR="004B2338" w:rsidRDefault="004B2338" w:rsidP="004B2338">
      <w:pPr>
        <w:spacing w:after="0" w:line="240" w:lineRule="auto"/>
        <w:rPr>
          <w:rFonts w:ascii="Times New Roman" w:hAnsi="Times New Roman" w:cs="Times New Roman"/>
        </w:rPr>
      </w:pPr>
    </w:p>
    <w:p w:rsidR="004B2338" w:rsidRDefault="004B2338" w:rsidP="00856D4A">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To be eligible for the Playoffs a minimum of eight (8) games must be played.</w:t>
      </w:r>
    </w:p>
    <w:p w:rsidR="004B2338" w:rsidRDefault="004B2338" w:rsidP="004B2338">
      <w:pPr>
        <w:spacing w:after="0" w:line="240" w:lineRule="auto"/>
        <w:rPr>
          <w:rFonts w:ascii="Times New Roman" w:hAnsi="Times New Roman" w:cs="Times New Roman"/>
        </w:rPr>
      </w:pPr>
    </w:p>
    <w:p w:rsidR="004B2338" w:rsidRDefault="004B2338" w:rsidP="00856D4A">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 top eight teams in each division will be selected using a point system as follows:</w:t>
      </w:r>
    </w:p>
    <w:p w:rsidR="004B2338" w:rsidRPr="004B2338" w:rsidRDefault="004B2338" w:rsidP="004B2338">
      <w:pPr>
        <w:pStyle w:val="ListParagraph"/>
        <w:rPr>
          <w:rFonts w:ascii="Times New Roman" w:hAnsi="Times New Roman" w:cs="Times New Roman"/>
        </w:rPr>
      </w:pPr>
    </w:p>
    <w:p w:rsidR="004B2338" w:rsidRDefault="004B2338" w:rsidP="004B2338">
      <w:pPr>
        <w:pStyle w:val="ListParagraph"/>
        <w:spacing w:after="0" w:line="240" w:lineRule="auto"/>
        <w:ind w:left="360"/>
        <w:rPr>
          <w:rFonts w:ascii="Times New Roman" w:hAnsi="Times New Roman" w:cs="Times New Roman"/>
        </w:rPr>
      </w:pPr>
      <w:r>
        <w:rPr>
          <w:rFonts w:ascii="Times New Roman" w:hAnsi="Times New Roman" w:cs="Times New Roman"/>
        </w:rPr>
        <w:t xml:space="preserve">Four </w:t>
      </w:r>
      <w:r w:rsidR="007862E6">
        <w:rPr>
          <w:rFonts w:ascii="Times New Roman" w:hAnsi="Times New Roman" w:cs="Times New Roman"/>
        </w:rPr>
        <w:t>classes</w:t>
      </w:r>
      <w:r>
        <w:rPr>
          <w:rFonts w:ascii="Times New Roman" w:hAnsi="Times New Roman" w:cs="Times New Roman"/>
        </w:rPr>
        <w:t xml:space="preserve"> of competition will be used with the point system.</w:t>
      </w:r>
    </w:p>
    <w:p w:rsidR="004B2338" w:rsidRDefault="004B2338" w:rsidP="004B2338">
      <w:pPr>
        <w:pStyle w:val="ListParagraph"/>
        <w:spacing w:after="0" w:line="24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Division </w:t>
      </w:r>
      <w:r w:rsidR="0038376B">
        <w:rPr>
          <w:rFonts w:ascii="Times New Roman" w:hAnsi="Times New Roman" w:cs="Times New Roman"/>
        </w:rPr>
        <w:t>LL</w:t>
      </w:r>
      <w:r w:rsidR="006D0F2A">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ab/>
        <w:t xml:space="preserve">Division </w:t>
      </w:r>
      <w:proofErr w:type="gramStart"/>
      <w:r w:rsidR="0038376B">
        <w:rPr>
          <w:rFonts w:ascii="Times New Roman" w:hAnsi="Times New Roman" w:cs="Times New Roman"/>
        </w:rPr>
        <w:t>L</w:t>
      </w:r>
      <w:r w:rsidR="006D0F2A">
        <w:rPr>
          <w:rFonts w:ascii="Times New Roman" w:hAnsi="Times New Roman" w:cs="Times New Roman"/>
        </w:rPr>
        <w:t xml:space="preserve"> </w:t>
      </w:r>
      <w:r w:rsidR="00DB4893">
        <w:rPr>
          <w:rFonts w:ascii="Times New Roman" w:hAnsi="Times New Roman" w:cs="Times New Roman"/>
        </w:rPr>
        <w:t xml:space="preserve"> </w:t>
      </w:r>
      <w:r w:rsidR="006D0F2A">
        <w:rPr>
          <w:rFonts w:ascii="Times New Roman" w:hAnsi="Times New Roman" w:cs="Times New Roman"/>
        </w:rPr>
        <w:t>-</w:t>
      </w:r>
      <w:proofErr w:type="gramEnd"/>
      <w:r w:rsidR="006D0F2A">
        <w:rPr>
          <w:rFonts w:ascii="Times New Roman" w:hAnsi="Times New Roman" w:cs="Times New Roman"/>
        </w:rPr>
        <w:t xml:space="preserve">  </w:t>
      </w:r>
      <w:r>
        <w:rPr>
          <w:rFonts w:ascii="Times New Roman" w:hAnsi="Times New Roman" w:cs="Times New Roman"/>
        </w:rPr>
        <w:t xml:space="preserve">Division </w:t>
      </w:r>
      <w:r w:rsidR="0038376B">
        <w:rPr>
          <w:rFonts w:ascii="Times New Roman" w:hAnsi="Times New Roman" w:cs="Times New Roman"/>
        </w:rPr>
        <w:t>M</w:t>
      </w:r>
      <w:r w:rsidR="006D0F2A">
        <w:rPr>
          <w:rFonts w:ascii="Times New Roman" w:hAnsi="Times New Roman" w:cs="Times New Roman"/>
        </w:rPr>
        <w:t xml:space="preserve">  </w:t>
      </w:r>
      <w:r>
        <w:rPr>
          <w:rFonts w:ascii="Times New Roman" w:hAnsi="Times New Roman" w:cs="Times New Roman"/>
        </w:rPr>
        <w:t>-</w:t>
      </w:r>
      <w:r w:rsidR="006D0F2A">
        <w:rPr>
          <w:rFonts w:ascii="Times New Roman" w:hAnsi="Times New Roman" w:cs="Times New Roman"/>
        </w:rPr>
        <w:t xml:space="preserve">  </w:t>
      </w:r>
      <w:r>
        <w:rPr>
          <w:rFonts w:ascii="Times New Roman" w:hAnsi="Times New Roman" w:cs="Times New Roman"/>
        </w:rPr>
        <w:t xml:space="preserve">Division </w:t>
      </w:r>
      <w:r w:rsidR="0038376B">
        <w:rPr>
          <w:rFonts w:ascii="Times New Roman" w:hAnsi="Times New Roman" w:cs="Times New Roman"/>
        </w:rPr>
        <w:t>S</w:t>
      </w:r>
    </w:p>
    <w:p w:rsidR="004B2338" w:rsidRDefault="004B2338" w:rsidP="004B2338">
      <w:pPr>
        <w:pStyle w:val="ListParagraph"/>
        <w:spacing w:after="0" w:line="240" w:lineRule="auto"/>
        <w:ind w:left="360"/>
        <w:rPr>
          <w:rFonts w:ascii="Times New Roman" w:hAnsi="Times New Roman" w:cs="Times New Roman"/>
        </w:rPr>
      </w:pPr>
    </w:p>
    <w:p w:rsidR="004B2338" w:rsidRDefault="004B2338" w:rsidP="00856D4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A school will receive 100 points for defeating a school in its own </w:t>
      </w:r>
      <w:r w:rsidR="007862E6">
        <w:rPr>
          <w:rFonts w:ascii="Times New Roman" w:hAnsi="Times New Roman" w:cs="Times New Roman"/>
        </w:rPr>
        <w:t>division</w:t>
      </w:r>
      <w:r>
        <w:rPr>
          <w:rFonts w:ascii="Times New Roman" w:hAnsi="Times New Roman" w:cs="Times New Roman"/>
        </w:rPr>
        <w:t>;</w:t>
      </w:r>
    </w:p>
    <w:p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90 points for defeating a school in one lower </w:t>
      </w:r>
      <w:r w:rsidR="007862E6">
        <w:rPr>
          <w:rFonts w:ascii="Times New Roman" w:hAnsi="Times New Roman" w:cs="Times New Roman"/>
        </w:rPr>
        <w:t>division</w:t>
      </w:r>
      <w:r>
        <w:rPr>
          <w:rFonts w:ascii="Times New Roman" w:hAnsi="Times New Roman" w:cs="Times New Roman"/>
        </w:rPr>
        <w:t>;</w:t>
      </w:r>
    </w:p>
    <w:p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80 points for defeating a school in two lower </w:t>
      </w:r>
      <w:r w:rsidR="007862E6">
        <w:rPr>
          <w:rFonts w:ascii="Times New Roman" w:hAnsi="Times New Roman" w:cs="Times New Roman"/>
        </w:rPr>
        <w:t>divisions</w:t>
      </w:r>
      <w:r>
        <w:rPr>
          <w:rFonts w:ascii="Times New Roman" w:hAnsi="Times New Roman" w:cs="Times New Roman"/>
        </w:rPr>
        <w:t>;</w:t>
      </w:r>
    </w:p>
    <w:p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70 points foe defeating a school in three lower </w:t>
      </w:r>
      <w:r w:rsidR="007862E6">
        <w:rPr>
          <w:rFonts w:ascii="Times New Roman" w:hAnsi="Times New Roman" w:cs="Times New Roman"/>
        </w:rPr>
        <w:t>divisions</w:t>
      </w:r>
      <w:r>
        <w:rPr>
          <w:rFonts w:ascii="Times New Roman" w:hAnsi="Times New Roman" w:cs="Times New Roman"/>
        </w:rPr>
        <w:t>;</w:t>
      </w:r>
    </w:p>
    <w:p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110 points for defeating a school in one higher </w:t>
      </w:r>
      <w:r w:rsidR="007862E6">
        <w:rPr>
          <w:rFonts w:ascii="Times New Roman" w:hAnsi="Times New Roman" w:cs="Times New Roman"/>
        </w:rPr>
        <w:t>division</w:t>
      </w:r>
      <w:r>
        <w:rPr>
          <w:rFonts w:ascii="Times New Roman" w:hAnsi="Times New Roman" w:cs="Times New Roman"/>
        </w:rPr>
        <w:t>;</w:t>
      </w:r>
    </w:p>
    <w:p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120 points foe defeating a school in two higher </w:t>
      </w:r>
      <w:r w:rsidR="007862E6">
        <w:rPr>
          <w:rFonts w:ascii="Times New Roman" w:hAnsi="Times New Roman" w:cs="Times New Roman"/>
        </w:rPr>
        <w:t>divisions</w:t>
      </w:r>
      <w:r>
        <w:rPr>
          <w:rFonts w:ascii="Times New Roman" w:hAnsi="Times New Roman" w:cs="Times New Roman"/>
        </w:rPr>
        <w:t>;</w:t>
      </w:r>
    </w:p>
    <w:p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130 points for defeating a school in three higher </w:t>
      </w:r>
      <w:r w:rsidR="007862E6">
        <w:rPr>
          <w:rFonts w:ascii="Times New Roman" w:hAnsi="Times New Roman" w:cs="Times New Roman"/>
        </w:rPr>
        <w:t>divisions</w:t>
      </w:r>
      <w:r>
        <w:rPr>
          <w:rFonts w:ascii="Times New Roman" w:hAnsi="Times New Roman" w:cs="Times New Roman"/>
        </w:rPr>
        <w:t>.</w:t>
      </w:r>
    </w:p>
    <w:p w:rsidR="00FD5AA6" w:rsidRDefault="00FD5AA6" w:rsidP="00FD5AA6">
      <w:pPr>
        <w:spacing w:after="0" w:line="240" w:lineRule="auto"/>
        <w:rPr>
          <w:rFonts w:ascii="Times New Roman" w:hAnsi="Times New Roman" w:cs="Times New Roman"/>
        </w:rPr>
      </w:pPr>
    </w:p>
    <w:p w:rsidR="00FD5AA6" w:rsidRDefault="00FD5AA6" w:rsidP="00856D4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A school defeating a league opponent of a lower </w:t>
      </w:r>
      <w:r w:rsidR="007862E6">
        <w:rPr>
          <w:rFonts w:ascii="Times New Roman" w:hAnsi="Times New Roman" w:cs="Times New Roman"/>
        </w:rPr>
        <w:t>division</w:t>
      </w:r>
      <w:r>
        <w:rPr>
          <w:rFonts w:ascii="Times New Roman" w:hAnsi="Times New Roman" w:cs="Times New Roman"/>
        </w:rPr>
        <w:t xml:space="preserve"> will not be subject to the structure as outlined in paragraph a., but will receive 100 points.</w:t>
      </w:r>
    </w:p>
    <w:p w:rsidR="00270333" w:rsidRDefault="00270333" w:rsidP="00270333">
      <w:pPr>
        <w:spacing w:after="0" w:line="240" w:lineRule="auto"/>
        <w:jc w:val="center"/>
        <w:rPr>
          <w:rFonts w:ascii="Times New Roman" w:hAnsi="Times New Roman" w:cs="Times New Roman"/>
        </w:rPr>
      </w:pPr>
      <w:r>
        <w:rPr>
          <w:rFonts w:ascii="Times New Roman" w:hAnsi="Times New Roman" w:cs="Times New Roman"/>
        </w:rPr>
        <w:t>10</w:t>
      </w:r>
    </w:p>
    <w:p w:rsidR="00FD5AA6" w:rsidRDefault="00FD5AA6" w:rsidP="00856D4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The following is used </w:t>
      </w:r>
      <w:r>
        <w:rPr>
          <w:rFonts w:ascii="Times New Roman" w:hAnsi="Times New Roman" w:cs="Times New Roman"/>
          <w:b/>
          <w:u w:val="single"/>
        </w:rPr>
        <w:t>only if a game is played against an out-of-state team at the out-of-state team’s site</w:t>
      </w:r>
      <w:r>
        <w:rPr>
          <w:rFonts w:ascii="Times New Roman" w:hAnsi="Times New Roman" w:cs="Times New Roman"/>
        </w:rPr>
        <w:t xml:space="preserve">.  The out-of-state team must be a member of their </w:t>
      </w:r>
      <w:r w:rsidR="007862E6">
        <w:rPr>
          <w:rFonts w:ascii="Times New Roman" w:hAnsi="Times New Roman" w:cs="Times New Roman"/>
        </w:rPr>
        <w:t>state high school association.</w:t>
      </w:r>
    </w:p>
    <w:p w:rsidR="007862E6" w:rsidRPr="007862E6" w:rsidRDefault="007862E6" w:rsidP="007862E6">
      <w:pPr>
        <w:pStyle w:val="ListParagraph"/>
        <w:rPr>
          <w:rFonts w:ascii="Times New Roman" w:hAnsi="Times New Roman" w:cs="Times New Roman"/>
        </w:rPr>
      </w:pPr>
    </w:p>
    <w:p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A school will receive 50 points for tying a school in its own division;</w:t>
      </w:r>
    </w:p>
    <w:p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45 points for tying a school in one lower division;</w:t>
      </w:r>
    </w:p>
    <w:p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40 points for tying a school in two lower divisions;</w:t>
      </w:r>
    </w:p>
    <w:p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35 points for tying a school in three lower divisions;</w:t>
      </w:r>
    </w:p>
    <w:p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55 points for tying a school in one higher division;</w:t>
      </w:r>
    </w:p>
    <w:p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60 points for tying a school in two higher divisions;</w:t>
      </w:r>
    </w:p>
    <w:p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65 points for tying a school in three higher divisions.</w:t>
      </w:r>
    </w:p>
    <w:p w:rsidR="007862E6" w:rsidRDefault="007862E6" w:rsidP="007862E6">
      <w:pPr>
        <w:spacing w:after="0" w:line="240" w:lineRule="auto"/>
        <w:rPr>
          <w:rFonts w:ascii="Times New Roman" w:hAnsi="Times New Roman" w:cs="Times New Roman"/>
        </w:rPr>
      </w:pPr>
    </w:p>
    <w:p w:rsidR="007862E6" w:rsidRDefault="007862E6" w:rsidP="00856D4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 school will receive 10 points for each victory and 5 points for each tie earned by any opponent it has defeated.</w:t>
      </w:r>
    </w:p>
    <w:p w:rsidR="007862E6" w:rsidRDefault="007862E6" w:rsidP="007862E6">
      <w:pPr>
        <w:spacing w:after="0" w:line="240" w:lineRule="auto"/>
        <w:rPr>
          <w:rFonts w:ascii="Times New Roman" w:hAnsi="Times New Roman" w:cs="Times New Roman"/>
        </w:rPr>
      </w:pPr>
    </w:p>
    <w:p w:rsidR="007862E6" w:rsidRDefault="007862E6" w:rsidP="00856D4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 school will receive 5 points for each victory and 2.5 points for each tie earned by an opponent it has tied.  A school will not receive any bonus points for a tie where they were the opponent.</w:t>
      </w:r>
    </w:p>
    <w:p w:rsidR="00270333" w:rsidRDefault="00270333" w:rsidP="00270333">
      <w:pPr>
        <w:pStyle w:val="ListParagraph"/>
        <w:spacing w:after="0" w:line="240" w:lineRule="auto"/>
        <w:rPr>
          <w:rFonts w:ascii="Times New Roman" w:hAnsi="Times New Roman" w:cs="Times New Roman"/>
        </w:rPr>
      </w:pPr>
    </w:p>
    <w:p w:rsidR="007862E6" w:rsidRDefault="007862E6" w:rsidP="00856D4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The total number of playoff points will be divided by the total number of games played to determine the point value earned by each school.</w:t>
      </w:r>
    </w:p>
    <w:p w:rsidR="00AF7622" w:rsidRDefault="00AF7622" w:rsidP="00AF7622">
      <w:pPr>
        <w:pStyle w:val="ListParagraph"/>
        <w:spacing w:after="0" w:line="240" w:lineRule="auto"/>
        <w:rPr>
          <w:rFonts w:ascii="Times New Roman" w:hAnsi="Times New Roman" w:cs="Times New Roman"/>
        </w:rPr>
      </w:pPr>
    </w:p>
    <w:p w:rsidR="007862E6" w:rsidRDefault="007862E6" w:rsidP="00856D4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The following five steps will be used in breaking ties in pairings if two or more schools finish</w:t>
      </w:r>
      <w:r w:rsidR="0017579B">
        <w:rPr>
          <w:rFonts w:ascii="Times New Roman" w:hAnsi="Times New Roman" w:cs="Times New Roman"/>
        </w:rPr>
        <w:t xml:space="preserve"> with the same point value in the same division.</w:t>
      </w:r>
    </w:p>
    <w:p w:rsidR="0017579B" w:rsidRDefault="0017579B" w:rsidP="0017579B">
      <w:pPr>
        <w:pStyle w:val="ListParagraph"/>
        <w:spacing w:after="0" w:line="240" w:lineRule="auto"/>
        <w:rPr>
          <w:rFonts w:ascii="Times New Roman" w:hAnsi="Times New Roman" w:cs="Times New Roman"/>
        </w:rPr>
      </w:pPr>
    </w:p>
    <w:p w:rsidR="0017579B" w:rsidRDefault="0017579B" w:rsidP="00856D4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In the event there are exactly two schools tied at the point value and the two schools have met during the regular season, the winner wins the position in question (head-to-head).</w:t>
      </w:r>
    </w:p>
    <w:p w:rsidR="00FF3540" w:rsidRDefault="00FF3540" w:rsidP="00856D4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The wins and ties of each of the opponents are added (2 points per win and 1 point per tie) and the team with the greatest number of points wins the position in question.  This includes each opponent regardless of whether the game was won or lost.</w:t>
      </w:r>
    </w:p>
    <w:p w:rsidR="00FF3540" w:rsidRDefault="00FF3540" w:rsidP="00856D4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The team that defeated the highest rated (CIAC point system) team wins the position in question.</w:t>
      </w:r>
    </w:p>
    <w:p w:rsidR="00FF3540" w:rsidRDefault="00FF3540" w:rsidP="00856D4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The team with the best winning percentage wins the position in question.</w:t>
      </w:r>
    </w:p>
    <w:p w:rsidR="00FF3540" w:rsidRDefault="00FF3540" w:rsidP="00856D4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Each team will be assigned</w:t>
      </w:r>
      <w:r w:rsidR="00842D7E">
        <w:rPr>
          <w:rFonts w:ascii="Times New Roman" w:hAnsi="Times New Roman" w:cs="Times New Roman"/>
        </w:rPr>
        <w:t xml:space="preserve"> a computer-generated random “tiebreaker number” two weeks prior to the end of the season.  If there is still no winner after the first ten criteria in this section are applied then the team with the highest random tiebreaker number will be the winner of the position in question.</w:t>
      </w:r>
    </w:p>
    <w:p w:rsidR="00842D7E" w:rsidRDefault="00842D7E" w:rsidP="00842D7E">
      <w:pPr>
        <w:spacing w:after="0" w:line="240" w:lineRule="auto"/>
        <w:rPr>
          <w:rFonts w:ascii="Times New Roman" w:hAnsi="Times New Roman" w:cs="Times New Roman"/>
        </w:rPr>
      </w:pPr>
    </w:p>
    <w:p w:rsidR="00842D7E" w:rsidRDefault="00842D7E" w:rsidP="00856D4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The top eight (8) teams in each division will qualify for the </w:t>
      </w:r>
      <w:r w:rsidR="00026265">
        <w:rPr>
          <w:rFonts w:ascii="Times New Roman" w:hAnsi="Times New Roman" w:cs="Times New Roman"/>
        </w:rPr>
        <w:t>semi</w:t>
      </w:r>
      <w:r>
        <w:rPr>
          <w:rFonts w:ascii="Times New Roman" w:hAnsi="Times New Roman" w:cs="Times New Roman"/>
        </w:rPr>
        <w:t xml:space="preserve">-final games (32 </w:t>
      </w:r>
      <w:proofErr w:type="gramStart"/>
      <w:r>
        <w:rPr>
          <w:rFonts w:ascii="Times New Roman" w:hAnsi="Times New Roman" w:cs="Times New Roman"/>
        </w:rPr>
        <w:t>teams</w:t>
      </w:r>
      <w:proofErr w:type="gramEnd"/>
      <w:r>
        <w:rPr>
          <w:rFonts w:ascii="Times New Roman" w:hAnsi="Times New Roman" w:cs="Times New Roman"/>
        </w:rPr>
        <w:t xml:space="preserve"> total).</w:t>
      </w:r>
    </w:p>
    <w:p w:rsidR="00842D7E" w:rsidRDefault="00842D7E" w:rsidP="00842D7E">
      <w:pPr>
        <w:pStyle w:val="ListParagraph"/>
        <w:spacing w:after="0" w:line="240" w:lineRule="auto"/>
        <w:rPr>
          <w:rFonts w:ascii="Times New Roman" w:hAnsi="Times New Roman" w:cs="Times New Roman"/>
        </w:rPr>
      </w:pPr>
    </w:p>
    <w:p w:rsidR="003054DD" w:rsidRDefault="003054DD" w:rsidP="003054DD">
      <w:pPr>
        <w:spacing w:after="0" w:line="240" w:lineRule="auto"/>
        <w:ind w:left="720"/>
        <w:rPr>
          <w:rFonts w:ascii="Times New Roman" w:hAnsi="Times New Roman" w:cs="Times New Roman"/>
        </w:rPr>
      </w:pPr>
      <w:r>
        <w:rPr>
          <w:rFonts w:ascii="Times New Roman" w:hAnsi="Times New Roman" w:cs="Times New Roman"/>
          <w:b/>
          <w:u w:val="single"/>
        </w:rPr>
        <w:t>Tournament Format for 201</w:t>
      </w:r>
      <w:r w:rsidR="00270333">
        <w:rPr>
          <w:rFonts w:ascii="Times New Roman" w:hAnsi="Times New Roman" w:cs="Times New Roman"/>
          <w:b/>
          <w:u w:val="single"/>
        </w:rPr>
        <w:t>8</w:t>
      </w:r>
      <w:r>
        <w:rPr>
          <w:rFonts w:ascii="Times New Roman" w:hAnsi="Times New Roman" w:cs="Times New Roman"/>
        </w:rPr>
        <w:t xml:space="preserve"> – The 201</w:t>
      </w:r>
      <w:r w:rsidR="00270333">
        <w:rPr>
          <w:rFonts w:ascii="Times New Roman" w:hAnsi="Times New Roman" w:cs="Times New Roman"/>
        </w:rPr>
        <w:t>8</w:t>
      </w:r>
      <w:r>
        <w:rPr>
          <w:rFonts w:ascii="Times New Roman" w:hAnsi="Times New Roman" w:cs="Times New Roman"/>
        </w:rPr>
        <w:t xml:space="preserve"> championships will be played in a three game format – quarter-finals on </w:t>
      </w:r>
      <w:r w:rsidR="006D0F2A">
        <w:rPr>
          <w:rFonts w:ascii="Times New Roman" w:hAnsi="Times New Roman" w:cs="Times New Roman"/>
        </w:rPr>
        <w:t>November 2</w:t>
      </w:r>
      <w:r w:rsidR="00270333">
        <w:rPr>
          <w:rFonts w:ascii="Times New Roman" w:hAnsi="Times New Roman" w:cs="Times New Roman"/>
        </w:rPr>
        <w:t>7</w:t>
      </w:r>
      <w:r w:rsidR="006D0F2A">
        <w:rPr>
          <w:rFonts w:ascii="Times New Roman" w:hAnsi="Times New Roman" w:cs="Times New Roman"/>
        </w:rPr>
        <w:t>, 201</w:t>
      </w:r>
      <w:r w:rsidR="00270333">
        <w:rPr>
          <w:rFonts w:ascii="Times New Roman" w:hAnsi="Times New Roman" w:cs="Times New Roman"/>
        </w:rPr>
        <w:t>8</w:t>
      </w:r>
      <w:r>
        <w:rPr>
          <w:rFonts w:ascii="Times New Roman" w:hAnsi="Times New Roman" w:cs="Times New Roman"/>
        </w:rPr>
        <w:t xml:space="preserve">, semi-finals on </w:t>
      </w:r>
      <w:r w:rsidR="00DB1530">
        <w:rPr>
          <w:rFonts w:ascii="Times New Roman" w:hAnsi="Times New Roman" w:cs="Times New Roman"/>
        </w:rPr>
        <w:t xml:space="preserve">Sunday, December </w:t>
      </w:r>
      <w:r w:rsidR="00270333">
        <w:rPr>
          <w:rFonts w:ascii="Times New Roman" w:hAnsi="Times New Roman" w:cs="Times New Roman"/>
        </w:rPr>
        <w:t>2</w:t>
      </w:r>
      <w:r w:rsidR="00DB1530">
        <w:rPr>
          <w:rFonts w:ascii="Times New Roman" w:hAnsi="Times New Roman" w:cs="Times New Roman"/>
        </w:rPr>
        <w:t>, 201</w:t>
      </w:r>
      <w:r w:rsidR="00270333">
        <w:rPr>
          <w:rFonts w:ascii="Times New Roman" w:hAnsi="Times New Roman" w:cs="Times New Roman"/>
        </w:rPr>
        <w:t>8</w:t>
      </w:r>
      <w:r>
        <w:rPr>
          <w:rFonts w:ascii="Times New Roman" w:hAnsi="Times New Roman" w:cs="Times New Roman"/>
        </w:rPr>
        <w:t xml:space="preserve"> and finals on Saturday, December </w:t>
      </w:r>
      <w:r w:rsidR="00270333">
        <w:rPr>
          <w:rFonts w:ascii="Times New Roman" w:hAnsi="Times New Roman" w:cs="Times New Roman"/>
        </w:rPr>
        <w:t>8</w:t>
      </w:r>
      <w:r>
        <w:rPr>
          <w:rFonts w:ascii="Times New Roman" w:hAnsi="Times New Roman" w:cs="Times New Roman"/>
        </w:rPr>
        <w:t>, 201</w:t>
      </w:r>
      <w:r w:rsidR="00270333">
        <w:rPr>
          <w:rFonts w:ascii="Times New Roman" w:hAnsi="Times New Roman" w:cs="Times New Roman"/>
        </w:rPr>
        <w:t>8</w:t>
      </w:r>
      <w:r>
        <w:rPr>
          <w:rFonts w:ascii="Times New Roman" w:hAnsi="Times New Roman" w:cs="Times New Roman"/>
        </w:rPr>
        <w:t xml:space="preserve">.  The top thirty-two (32) teams, eight from each of the four divisions, will qualify for the championships.  Quarter-finals and semi-finals will be played at the site of the higher ranked team with the start time to be announced.  The sites for the finals will be determined by the Football Committee and </w:t>
      </w:r>
      <w:r w:rsidR="00622CB0">
        <w:rPr>
          <w:rFonts w:ascii="Times New Roman" w:hAnsi="Times New Roman" w:cs="Times New Roman"/>
        </w:rPr>
        <w:t>all sites for all levels of tournament play must have lights.</w:t>
      </w:r>
      <w:r w:rsidR="009A01CD">
        <w:rPr>
          <w:rFonts w:ascii="Times New Roman" w:hAnsi="Times New Roman" w:cs="Times New Roman"/>
        </w:rPr>
        <w:t xml:space="preserve">  If a site is a natural grass field, an alternative site that is artificially surfaced</w:t>
      </w:r>
      <w:r w:rsidR="002A022A">
        <w:rPr>
          <w:rFonts w:ascii="Times New Roman" w:hAnsi="Times New Roman" w:cs="Times New Roman"/>
        </w:rPr>
        <w:t>,</w:t>
      </w:r>
      <w:r w:rsidR="009A01CD">
        <w:rPr>
          <w:rFonts w:ascii="Times New Roman" w:hAnsi="Times New Roman" w:cs="Times New Roman"/>
        </w:rPr>
        <w:t xml:space="preserve"> must be named prior to tournament play in case weather conditions dictate that a grass field is not playable.</w:t>
      </w:r>
    </w:p>
    <w:p w:rsidR="00EF561E" w:rsidRPr="00EF561E" w:rsidRDefault="00EF561E" w:rsidP="00842D7E">
      <w:pPr>
        <w:pStyle w:val="ListParagraph"/>
        <w:spacing w:after="0" w:line="240" w:lineRule="auto"/>
        <w:rPr>
          <w:rFonts w:ascii="Times New Roman" w:hAnsi="Times New Roman" w:cs="Times New Roman"/>
        </w:rPr>
      </w:pPr>
    </w:p>
    <w:p w:rsidR="00026265" w:rsidRDefault="00026265" w:rsidP="00842D7E">
      <w:pPr>
        <w:pStyle w:val="ListParagraph"/>
        <w:spacing w:after="0" w:line="240" w:lineRule="auto"/>
        <w:rPr>
          <w:rFonts w:ascii="Times New Roman" w:hAnsi="Times New Roman" w:cs="Times New Roman"/>
        </w:rPr>
      </w:pPr>
      <w:r>
        <w:rPr>
          <w:rFonts w:ascii="Times New Roman" w:hAnsi="Times New Roman" w:cs="Times New Roman"/>
        </w:rPr>
        <w:t>The #1 seed in each of the eight divisions will play the #4 seed and #2 seed will play #3.  The winners advance to the championship game the following week.</w:t>
      </w:r>
    </w:p>
    <w:p w:rsidR="00842D7E" w:rsidRDefault="00842D7E" w:rsidP="00842D7E">
      <w:pPr>
        <w:pStyle w:val="ListParagraph"/>
        <w:spacing w:after="0" w:line="240" w:lineRule="auto"/>
        <w:rPr>
          <w:rFonts w:ascii="Times New Roman" w:hAnsi="Times New Roman" w:cs="Times New Roman"/>
        </w:rPr>
      </w:pPr>
    </w:p>
    <w:p w:rsidR="00842D7E" w:rsidRPr="003054DD" w:rsidRDefault="00026265" w:rsidP="00856D4A">
      <w:pPr>
        <w:pStyle w:val="ListParagraph"/>
        <w:numPr>
          <w:ilvl w:val="0"/>
          <w:numId w:val="8"/>
        </w:numPr>
        <w:spacing w:after="0" w:line="240" w:lineRule="auto"/>
        <w:rPr>
          <w:rFonts w:ascii="Times New Roman" w:hAnsi="Times New Roman" w:cs="Times New Roman"/>
          <w:b/>
        </w:rPr>
      </w:pPr>
      <w:r w:rsidRPr="00026265">
        <w:rPr>
          <w:rFonts w:ascii="Times New Roman" w:hAnsi="Times New Roman" w:cs="Times New Roman"/>
          <w:b/>
        </w:rPr>
        <w:t>CHAMPIONSHIP SITE</w:t>
      </w:r>
      <w:r w:rsidR="00935A11">
        <w:rPr>
          <w:rFonts w:ascii="Times New Roman" w:hAnsi="Times New Roman" w:cs="Times New Roman"/>
          <w:b/>
        </w:rPr>
        <w:t>S</w:t>
      </w:r>
      <w:r w:rsidR="00842D7E" w:rsidRPr="00026265">
        <w:rPr>
          <w:rFonts w:ascii="Times New Roman" w:hAnsi="Times New Roman" w:cs="Times New Roman"/>
        </w:rPr>
        <w:t>:</w:t>
      </w:r>
      <w:r w:rsidR="00842D7E" w:rsidRPr="00026265">
        <w:rPr>
          <w:rFonts w:ascii="Times New Roman" w:hAnsi="Times New Roman" w:cs="Times New Roman"/>
        </w:rPr>
        <w:tab/>
      </w:r>
      <w:r>
        <w:rPr>
          <w:rFonts w:ascii="Times New Roman" w:hAnsi="Times New Roman" w:cs="Times New Roman"/>
        </w:rPr>
        <w:t>To be determined</w:t>
      </w:r>
      <w:r w:rsidR="00622CB0">
        <w:rPr>
          <w:rFonts w:ascii="Times New Roman" w:hAnsi="Times New Roman" w:cs="Times New Roman"/>
        </w:rPr>
        <w:t xml:space="preserve"> – All must have lights</w:t>
      </w:r>
      <w:r w:rsidR="002A022A">
        <w:rPr>
          <w:rFonts w:ascii="Times New Roman" w:hAnsi="Times New Roman" w:cs="Times New Roman"/>
        </w:rPr>
        <w:t xml:space="preserve">, </w:t>
      </w:r>
      <w:r w:rsidR="00FE1765">
        <w:rPr>
          <w:rFonts w:ascii="Times New Roman" w:hAnsi="Times New Roman" w:cs="Times New Roman"/>
        </w:rPr>
        <w:t xml:space="preserve">access to lavatory facilities, </w:t>
      </w:r>
      <w:r w:rsidR="002A022A">
        <w:rPr>
          <w:rFonts w:ascii="Times New Roman" w:hAnsi="Times New Roman" w:cs="Times New Roman"/>
        </w:rPr>
        <w:t>a sheltered, heated and lighted area for teams to prepare</w:t>
      </w:r>
      <w:r w:rsidR="00FE1765">
        <w:rPr>
          <w:rFonts w:ascii="Times New Roman" w:hAnsi="Times New Roman" w:cs="Times New Roman"/>
        </w:rPr>
        <w:t xml:space="preserve"> both</w:t>
      </w:r>
      <w:r w:rsidR="002A022A">
        <w:rPr>
          <w:rFonts w:ascii="Times New Roman" w:hAnsi="Times New Roman" w:cs="Times New Roman"/>
        </w:rPr>
        <w:t xml:space="preserve"> at half-time, and prior to the game.  While a locker room may be used, some better choices may be available</w:t>
      </w:r>
      <w:r w:rsidR="00FE1765">
        <w:rPr>
          <w:rFonts w:ascii="Times New Roman" w:hAnsi="Times New Roman" w:cs="Times New Roman"/>
        </w:rPr>
        <w:t xml:space="preserve"> as long as they meet the criteria and maintain privacy a</w:t>
      </w:r>
      <w:r w:rsidR="00AF6A3A">
        <w:rPr>
          <w:rFonts w:ascii="Times New Roman" w:hAnsi="Times New Roman" w:cs="Times New Roman"/>
        </w:rPr>
        <w:t>nd security for the athletes.  Wearing cleats must be allowed in these areas.</w:t>
      </w:r>
    </w:p>
    <w:p w:rsidR="003054DD" w:rsidRDefault="003054DD" w:rsidP="003054DD">
      <w:pPr>
        <w:pStyle w:val="ListParagraph"/>
        <w:spacing w:after="0" w:line="240" w:lineRule="auto"/>
        <w:rPr>
          <w:rFonts w:ascii="Times New Roman" w:hAnsi="Times New Roman" w:cs="Times New Roman"/>
          <w:b/>
        </w:rPr>
      </w:pPr>
    </w:p>
    <w:p w:rsidR="003054DD" w:rsidRPr="003054DD" w:rsidRDefault="003054DD" w:rsidP="003054DD">
      <w:pPr>
        <w:pStyle w:val="ListParagraph"/>
        <w:spacing w:after="0" w:line="240" w:lineRule="auto"/>
        <w:rPr>
          <w:rFonts w:ascii="Times New Roman" w:hAnsi="Times New Roman" w:cs="Times New Roman"/>
        </w:rPr>
      </w:pPr>
      <w:r>
        <w:rPr>
          <w:rFonts w:ascii="Times New Roman" w:hAnsi="Times New Roman" w:cs="Times New Roman"/>
          <w:b/>
        </w:rPr>
        <w:t>Quarter-final games</w:t>
      </w:r>
      <w:r>
        <w:rPr>
          <w:rFonts w:ascii="Times New Roman" w:hAnsi="Times New Roman" w:cs="Times New Roman"/>
        </w:rPr>
        <w:t xml:space="preserve"> will be held on </w:t>
      </w:r>
      <w:r w:rsidR="000D30D8">
        <w:rPr>
          <w:rFonts w:ascii="Times New Roman" w:hAnsi="Times New Roman" w:cs="Times New Roman"/>
        </w:rPr>
        <w:t>Tuesday</w:t>
      </w:r>
      <w:r w:rsidR="006D0F2A">
        <w:rPr>
          <w:rFonts w:ascii="Times New Roman" w:hAnsi="Times New Roman" w:cs="Times New Roman"/>
        </w:rPr>
        <w:t>, November 2</w:t>
      </w:r>
      <w:r w:rsidR="00270333">
        <w:rPr>
          <w:rFonts w:ascii="Times New Roman" w:hAnsi="Times New Roman" w:cs="Times New Roman"/>
        </w:rPr>
        <w:t>7</w:t>
      </w:r>
      <w:r w:rsidR="006D0F2A">
        <w:rPr>
          <w:rFonts w:ascii="Times New Roman" w:hAnsi="Times New Roman" w:cs="Times New Roman"/>
        </w:rPr>
        <w:t>, 201</w:t>
      </w:r>
      <w:r w:rsidR="00270333">
        <w:rPr>
          <w:rFonts w:ascii="Times New Roman" w:hAnsi="Times New Roman" w:cs="Times New Roman"/>
        </w:rPr>
        <w:t>8</w:t>
      </w:r>
      <w:r>
        <w:rPr>
          <w:rFonts w:ascii="Times New Roman" w:hAnsi="Times New Roman" w:cs="Times New Roman"/>
        </w:rPr>
        <w:t xml:space="preserve"> – Site of the higher ranked team</w:t>
      </w:r>
    </w:p>
    <w:p w:rsidR="00842D7E" w:rsidRDefault="00842D7E" w:rsidP="00842D7E">
      <w:pPr>
        <w:pStyle w:val="ListParagraph"/>
        <w:spacing w:after="0" w:line="240" w:lineRule="auto"/>
        <w:rPr>
          <w:rFonts w:ascii="Times New Roman" w:hAnsi="Times New Roman" w:cs="Times New Roman"/>
        </w:rPr>
      </w:pPr>
      <w:r>
        <w:rPr>
          <w:rFonts w:ascii="Times New Roman" w:hAnsi="Times New Roman" w:cs="Times New Roman"/>
          <w:b/>
        </w:rPr>
        <w:t>Semi-final games</w:t>
      </w:r>
      <w:r>
        <w:rPr>
          <w:rFonts w:ascii="Times New Roman" w:hAnsi="Times New Roman" w:cs="Times New Roman"/>
        </w:rPr>
        <w:t xml:space="preserve"> will be held on </w:t>
      </w:r>
      <w:r w:rsidR="00DB1530">
        <w:rPr>
          <w:rFonts w:ascii="Times New Roman" w:hAnsi="Times New Roman" w:cs="Times New Roman"/>
        </w:rPr>
        <w:t xml:space="preserve">Sunday, December </w:t>
      </w:r>
      <w:r w:rsidR="00270333">
        <w:rPr>
          <w:rFonts w:ascii="Times New Roman" w:hAnsi="Times New Roman" w:cs="Times New Roman"/>
        </w:rPr>
        <w:t>2</w:t>
      </w:r>
      <w:r w:rsidR="00DB1530">
        <w:rPr>
          <w:rFonts w:ascii="Times New Roman" w:hAnsi="Times New Roman" w:cs="Times New Roman"/>
        </w:rPr>
        <w:t>, 201</w:t>
      </w:r>
      <w:r w:rsidR="00270333">
        <w:rPr>
          <w:rFonts w:ascii="Times New Roman" w:hAnsi="Times New Roman" w:cs="Times New Roman"/>
        </w:rPr>
        <w:t>8</w:t>
      </w:r>
      <w:r>
        <w:rPr>
          <w:rFonts w:ascii="Times New Roman" w:hAnsi="Times New Roman" w:cs="Times New Roman"/>
        </w:rPr>
        <w:t xml:space="preserve"> – </w:t>
      </w:r>
      <w:r w:rsidR="00935A11">
        <w:rPr>
          <w:rFonts w:ascii="Times New Roman" w:hAnsi="Times New Roman" w:cs="Times New Roman"/>
        </w:rPr>
        <w:t>Site of the higher ranked team</w:t>
      </w:r>
    </w:p>
    <w:p w:rsidR="00842D7E" w:rsidRDefault="00842D7E" w:rsidP="00842D7E">
      <w:pPr>
        <w:pStyle w:val="ListParagraph"/>
        <w:spacing w:after="0" w:line="240" w:lineRule="auto"/>
        <w:rPr>
          <w:rFonts w:ascii="Times New Roman" w:hAnsi="Times New Roman" w:cs="Times New Roman"/>
        </w:rPr>
      </w:pPr>
      <w:r>
        <w:rPr>
          <w:rFonts w:ascii="Times New Roman" w:hAnsi="Times New Roman" w:cs="Times New Roman"/>
          <w:b/>
        </w:rPr>
        <w:t>Final games</w:t>
      </w:r>
      <w:r>
        <w:rPr>
          <w:rFonts w:ascii="Times New Roman" w:hAnsi="Times New Roman" w:cs="Times New Roman"/>
        </w:rPr>
        <w:t xml:space="preserve"> will be held on Saturday, December </w:t>
      </w:r>
      <w:r w:rsidR="00270333">
        <w:rPr>
          <w:rFonts w:ascii="Times New Roman" w:hAnsi="Times New Roman" w:cs="Times New Roman"/>
        </w:rPr>
        <w:t>8</w:t>
      </w:r>
      <w:r w:rsidR="006D0F2A">
        <w:rPr>
          <w:rFonts w:ascii="Times New Roman" w:hAnsi="Times New Roman" w:cs="Times New Roman"/>
        </w:rPr>
        <w:t>, 201</w:t>
      </w:r>
      <w:r w:rsidR="00270333">
        <w:rPr>
          <w:rFonts w:ascii="Times New Roman" w:hAnsi="Times New Roman" w:cs="Times New Roman"/>
        </w:rPr>
        <w:t>8</w:t>
      </w:r>
      <w:r>
        <w:rPr>
          <w:rFonts w:ascii="Times New Roman" w:hAnsi="Times New Roman" w:cs="Times New Roman"/>
        </w:rPr>
        <w:t xml:space="preserve"> at </w:t>
      </w:r>
      <w:r w:rsidR="00026265">
        <w:rPr>
          <w:rFonts w:ascii="Times New Roman" w:hAnsi="Times New Roman" w:cs="Times New Roman"/>
        </w:rPr>
        <w:t>site</w:t>
      </w:r>
      <w:r w:rsidR="00935A11">
        <w:rPr>
          <w:rFonts w:ascii="Times New Roman" w:hAnsi="Times New Roman" w:cs="Times New Roman"/>
        </w:rPr>
        <w:t>s</w:t>
      </w:r>
      <w:r w:rsidR="00026265">
        <w:rPr>
          <w:rFonts w:ascii="Times New Roman" w:hAnsi="Times New Roman" w:cs="Times New Roman"/>
        </w:rPr>
        <w:t xml:space="preserve"> to be determined. </w:t>
      </w:r>
    </w:p>
    <w:p w:rsidR="00842D7E" w:rsidRDefault="00842D7E" w:rsidP="00842D7E">
      <w:pPr>
        <w:spacing w:after="0" w:line="240" w:lineRule="auto"/>
        <w:rPr>
          <w:rFonts w:ascii="Times New Roman" w:hAnsi="Times New Roman" w:cs="Times New Roman"/>
        </w:rPr>
      </w:pPr>
    </w:p>
    <w:p w:rsidR="00AF7622" w:rsidRDefault="00270333" w:rsidP="00270333">
      <w:pPr>
        <w:spacing w:after="0" w:line="240" w:lineRule="auto"/>
        <w:jc w:val="center"/>
        <w:rPr>
          <w:rFonts w:ascii="Times New Roman" w:hAnsi="Times New Roman" w:cs="Times New Roman"/>
        </w:rPr>
      </w:pPr>
      <w:r>
        <w:rPr>
          <w:rFonts w:ascii="Times New Roman" w:hAnsi="Times New Roman" w:cs="Times New Roman"/>
        </w:rPr>
        <w:t>11</w:t>
      </w:r>
    </w:p>
    <w:p w:rsidR="00AF7622" w:rsidRDefault="00AF7622" w:rsidP="00AF7622">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rsidR="00622CB0" w:rsidRDefault="00622CB0" w:rsidP="00AF7622">
      <w:pPr>
        <w:spacing w:after="0" w:line="240" w:lineRule="auto"/>
        <w:jc w:val="center"/>
        <w:rPr>
          <w:rFonts w:ascii="Times New Roman" w:hAnsi="Times New Roman" w:cs="Times New Roman"/>
        </w:rPr>
      </w:pPr>
    </w:p>
    <w:p w:rsidR="00AF7622" w:rsidRDefault="00AF7622" w:rsidP="00AF7622">
      <w:pPr>
        <w:pStyle w:val="Heading4"/>
      </w:pPr>
      <w:r>
        <w:t>201</w:t>
      </w:r>
      <w:r w:rsidR="00270333">
        <w:t>8</w:t>
      </w:r>
      <w:r>
        <w:t xml:space="preserve"> CONNECTICUT HIGH SCHOOL FOOTBALL PLAYOFF INFORMATION</w:t>
      </w:r>
    </w:p>
    <w:p w:rsidR="00AF7622" w:rsidRDefault="00AF7622" w:rsidP="00AF7622">
      <w:pPr>
        <w:spacing w:after="0" w:line="240" w:lineRule="auto"/>
        <w:jc w:val="center"/>
        <w:rPr>
          <w:rFonts w:ascii="Times New Roman" w:hAnsi="Times New Roman" w:cs="Times New Roman"/>
        </w:rPr>
      </w:pPr>
    </w:p>
    <w:p w:rsidR="00AF7622" w:rsidRDefault="00BE2574" w:rsidP="00AF7622">
      <w:pPr>
        <w:spacing w:after="0" w:line="240" w:lineRule="auto"/>
        <w:rPr>
          <w:rFonts w:ascii="Times New Roman" w:hAnsi="Times New Roman" w:cs="Times New Roman"/>
        </w:rPr>
      </w:pPr>
      <w:r>
        <w:rPr>
          <w:rFonts w:ascii="Times New Roman" w:hAnsi="Times New Roman" w:cs="Times New Roman"/>
          <w:b/>
          <w:u w:val="single"/>
        </w:rPr>
        <w:t>TIE-BREAK REQUIREMENT</w:t>
      </w:r>
      <w:r>
        <w:rPr>
          <w:rFonts w:ascii="Times New Roman" w:hAnsi="Times New Roman" w:cs="Times New Roman"/>
        </w:rPr>
        <w:t xml:space="preserve"> </w:t>
      </w:r>
      <w:r w:rsidR="007B2F18">
        <w:rPr>
          <w:rFonts w:ascii="Times New Roman" w:hAnsi="Times New Roman" w:cs="Times New Roman"/>
        </w:rPr>
        <w:t>– The CIAC Football Committee voted that starting with the 201</w:t>
      </w:r>
      <w:r w:rsidR="001647D3">
        <w:rPr>
          <w:rFonts w:ascii="Times New Roman" w:hAnsi="Times New Roman" w:cs="Times New Roman"/>
        </w:rPr>
        <w:t>3</w:t>
      </w:r>
      <w:r w:rsidR="007B2F18">
        <w:rPr>
          <w:rFonts w:ascii="Times New Roman" w:hAnsi="Times New Roman" w:cs="Times New Roman"/>
        </w:rPr>
        <w:t xml:space="preserve"> season it is now mandatory that all games played against member schools will use the CIAC tie-break procedures during the regular and post-season.</w:t>
      </w:r>
    </w:p>
    <w:p w:rsidR="007B2F18" w:rsidRDefault="007B2F18" w:rsidP="00AF7622">
      <w:pPr>
        <w:spacing w:after="0" w:line="240" w:lineRule="auto"/>
        <w:rPr>
          <w:rFonts w:ascii="Times New Roman" w:hAnsi="Times New Roman" w:cs="Times New Roman"/>
        </w:rPr>
      </w:pPr>
    </w:p>
    <w:p w:rsidR="007B2F18" w:rsidRPr="00505D5A" w:rsidRDefault="007B2F18" w:rsidP="00AF7622">
      <w:pPr>
        <w:spacing w:after="0" w:line="240" w:lineRule="auto"/>
        <w:rPr>
          <w:rFonts w:ascii="Times New Roman" w:hAnsi="Times New Roman" w:cs="Times New Roman"/>
          <w:b/>
        </w:rPr>
      </w:pPr>
      <w:r w:rsidRPr="00505D5A">
        <w:rPr>
          <w:rFonts w:ascii="Times New Roman" w:hAnsi="Times New Roman" w:cs="Times New Roman"/>
          <w:b/>
        </w:rPr>
        <w:t>All games played against out-of-state teams who are members of their state association will not be bound by this rule in 201</w:t>
      </w:r>
      <w:r w:rsidR="00505D5A" w:rsidRPr="00505D5A">
        <w:rPr>
          <w:rFonts w:ascii="Times New Roman" w:hAnsi="Times New Roman" w:cs="Times New Roman"/>
          <w:b/>
        </w:rPr>
        <w:t>8 when the game is played at the site of the out-of-state team.</w:t>
      </w:r>
    </w:p>
    <w:p w:rsidR="007B2F18" w:rsidRDefault="007B2F18" w:rsidP="00AF7622">
      <w:pPr>
        <w:spacing w:after="0" w:line="240" w:lineRule="auto"/>
        <w:rPr>
          <w:rFonts w:ascii="Times New Roman" w:hAnsi="Times New Roman" w:cs="Times New Roman"/>
        </w:rPr>
      </w:pPr>
    </w:p>
    <w:p w:rsidR="007B2F18" w:rsidRDefault="00BE2574" w:rsidP="00AF7622">
      <w:pPr>
        <w:spacing w:after="0" w:line="240" w:lineRule="auto"/>
        <w:rPr>
          <w:rFonts w:ascii="Times New Roman" w:hAnsi="Times New Roman" w:cs="Times New Roman"/>
        </w:rPr>
      </w:pPr>
      <w:r>
        <w:rPr>
          <w:rFonts w:ascii="Times New Roman" w:hAnsi="Times New Roman" w:cs="Times New Roman"/>
          <w:b/>
          <w:u w:val="single"/>
        </w:rPr>
        <w:t>TOURNAMENT ROSTERS, ENTRY FORM AND ENTRY FEE</w:t>
      </w:r>
      <w:r>
        <w:rPr>
          <w:rFonts w:ascii="Times New Roman" w:hAnsi="Times New Roman" w:cs="Times New Roman"/>
        </w:rPr>
        <w:t xml:space="preserve"> </w:t>
      </w:r>
      <w:r w:rsidR="007B2F18">
        <w:rPr>
          <w:rFonts w:ascii="Times New Roman" w:hAnsi="Times New Roman" w:cs="Times New Roman"/>
        </w:rPr>
        <w:t>– The CIAC Football Committee will meet on Friday, November 2</w:t>
      </w:r>
      <w:r w:rsidR="00505D5A">
        <w:rPr>
          <w:rFonts w:ascii="Times New Roman" w:hAnsi="Times New Roman" w:cs="Times New Roman"/>
        </w:rPr>
        <w:t>3</w:t>
      </w:r>
      <w:r w:rsidR="007B2F18">
        <w:rPr>
          <w:rFonts w:ascii="Times New Roman" w:hAnsi="Times New Roman" w:cs="Times New Roman"/>
        </w:rPr>
        <w:t xml:space="preserve"> to select those schools that will take part in the playoffs.  All schools wishing to take part are required to submit on the eligibility center or the “Submit Scores / Forms Option” under the CIAC for Coaches Menu at ciacsports.com.  Rosters must be submitted by Monday, November </w:t>
      </w:r>
      <w:r w:rsidR="00505D5A">
        <w:rPr>
          <w:rFonts w:ascii="Times New Roman" w:hAnsi="Times New Roman" w:cs="Times New Roman"/>
        </w:rPr>
        <w:t>19</w:t>
      </w:r>
      <w:r w:rsidR="007B2F18">
        <w:rPr>
          <w:rFonts w:ascii="Times New Roman" w:hAnsi="Times New Roman" w:cs="Times New Roman"/>
        </w:rPr>
        <w:t xml:space="preserve">.  </w:t>
      </w:r>
    </w:p>
    <w:p w:rsidR="007B2F18" w:rsidRDefault="007B2F18" w:rsidP="00AF7622">
      <w:pPr>
        <w:spacing w:after="0" w:line="240" w:lineRule="auto"/>
        <w:rPr>
          <w:rFonts w:ascii="Times New Roman" w:hAnsi="Times New Roman" w:cs="Times New Roman"/>
        </w:rPr>
      </w:pPr>
    </w:p>
    <w:p w:rsidR="007B2F18" w:rsidRDefault="007B2F18" w:rsidP="00AF7622">
      <w:pPr>
        <w:spacing w:after="0" w:line="240" w:lineRule="auto"/>
        <w:rPr>
          <w:rFonts w:ascii="Times New Roman" w:hAnsi="Times New Roman" w:cs="Times New Roman"/>
        </w:rPr>
      </w:pPr>
      <w:r>
        <w:rPr>
          <w:rFonts w:ascii="Times New Roman" w:hAnsi="Times New Roman" w:cs="Times New Roman"/>
        </w:rPr>
        <w:t>Entry fee of $1</w:t>
      </w:r>
      <w:r w:rsidR="001647D3">
        <w:rPr>
          <w:rFonts w:ascii="Times New Roman" w:hAnsi="Times New Roman" w:cs="Times New Roman"/>
        </w:rPr>
        <w:t>5</w:t>
      </w:r>
      <w:r>
        <w:rPr>
          <w:rFonts w:ascii="Times New Roman" w:hAnsi="Times New Roman" w:cs="Times New Roman"/>
        </w:rPr>
        <w:t>0 should be mailed to the CIAC office, 30 Realty Drive, Cheshire, CT 06410.  If a school needs an invoice in order to pay its tournament fee, one can be downloaded by using the “Generate Tournament Invoice” link under the football options in the password-protected online eligibility center.</w:t>
      </w:r>
    </w:p>
    <w:p w:rsidR="007B2F18" w:rsidRDefault="007B2F18" w:rsidP="00AF7622">
      <w:pPr>
        <w:spacing w:after="0" w:line="240" w:lineRule="auto"/>
        <w:rPr>
          <w:rFonts w:ascii="Times New Roman" w:hAnsi="Times New Roman" w:cs="Times New Roman"/>
        </w:rPr>
      </w:pPr>
    </w:p>
    <w:p w:rsidR="007B2F18" w:rsidRPr="00DB01B0" w:rsidRDefault="007B2F18" w:rsidP="00AF7622">
      <w:pPr>
        <w:spacing w:after="0" w:line="240" w:lineRule="auto"/>
        <w:rPr>
          <w:rFonts w:ascii="Times New Roman" w:hAnsi="Times New Roman" w:cs="Times New Roman"/>
        </w:rPr>
      </w:pPr>
      <w:r>
        <w:rPr>
          <w:rFonts w:ascii="Times New Roman" w:hAnsi="Times New Roman" w:cs="Times New Roman"/>
          <w:b/>
        </w:rPr>
        <w:t>THE LAST DATE TO COUNT WILL BE THURSDAY, NOVEMBER 2</w:t>
      </w:r>
      <w:r w:rsidR="00505D5A">
        <w:rPr>
          <w:rFonts w:ascii="Times New Roman" w:hAnsi="Times New Roman" w:cs="Times New Roman"/>
          <w:b/>
        </w:rPr>
        <w:t>2</w:t>
      </w:r>
      <w:r>
        <w:rPr>
          <w:rFonts w:ascii="Times New Roman" w:hAnsi="Times New Roman" w:cs="Times New Roman"/>
        </w:rPr>
        <w:t>.</w:t>
      </w:r>
      <w:r w:rsidR="00DB01B0">
        <w:rPr>
          <w:rFonts w:ascii="Times New Roman" w:hAnsi="Times New Roman" w:cs="Times New Roman"/>
        </w:rPr>
        <w:t xml:space="preserve">  No school may </w:t>
      </w:r>
      <w:r w:rsidR="00DB01B0">
        <w:rPr>
          <w:rFonts w:ascii="Times New Roman" w:hAnsi="Times New Roman" w:cs="Times New Roman"/>
          <w:u w:val="single"/>
        </w:rPr>
        <w:t>pre-schedule</w:t>
      </w:r>
      <w:r w:rsidR="00DB01B0">
        <w:rPr>
          <w:rFonts w:ascii="Times New Roman" w:hAnsi="Times New Roman" w:cs="Times New Roman"/>
        </w:rPr>
        <w:t xml:space="preserve"> a game after November 2</w:t>
      </w:r>
      <w:r w:rsidR="00505D5A">
        <w:rPr>
          <w:rFonts w:ascii="Times New Roman" w:hAnsi="Times New Roman" w:cs="Times New Roman"/>
        </w:rPr>
        <w:t>2</w:t>
      </w:r>
      <w:r w:rsidR="00DB01B0">
        <w:rPr>
          <w:rFonts w:ascii="Times New Roman" w:hAnsi="Times New Roman" w:cs="Times New Roman"/>
        </w:rPr>
        <w:t>.</w:t>
      </w:r>
    </w:p>
    <w:p w:rsidR="007B2F18" w:rsidRDefault="007B2F18" w:rsidP="00AF7622">
      <w:pPr>
        <w:spacing w:after="0" w:line="240" w:lineRule="auto"/>
        <w:rPr>
          <w:rFonts w:ascii="Times New Roman" w:hAnsi="Times New Roman" w:cs="Times New Roman"/>
        </w:rPr>
      </w:pPr>
    </w:p>
    <w:p w:rsidR="007B2F18" w:rsidRDefault="007B2F18" w:rsidP="00AF7622">
      <w:pPr>
        <w:spacing w:after="0" w:line="240" w:lineRule="auto"/>
        <w:rPr>
          <w:rFonts w:ascii="Times New Roman" w:hAnsi="Times New Roman" w:cs="Times New Roman"/>
        </w:rPr>
      </w:pPr>
      <w:r>
        <w:rPr>
          <w:rFonts w:ascii="Times New Roman" w:hAnsi="Times New Roman" w:cs="Times New Roman"/>
        </w:rPr>
        <w:t xml:space="preserve">GAMES PLAYED </w:t>
      </w:r>
      <w:r w:rsidR="00546486">
        <w:rPr>
          <w:rFonts w:ascii="Times New Roman" w:hAnsi="Times New Roman" w:cs="Times New Roman"/>
        </w:rPr>
        <w:t>ON</w:t>
      </w:r>
      <w:r>
        <w:rPr>
          <w:rFonts w:ascii="Times New Roman" w:hAnsi="Times New Roman" w:cs="Times New Roman"/>
        </w:rPr>
        <w:t xml:space="preserve"> THE </w:t>
      </w:r>
      <w:r w:rsidR="00546486">
        <w:rPr>
          <w:rFonts w:ascii="Times New Roman" w:hAnsi="Times New Roman" w:cs="Times New Roman"/>
        </w:rPr>
        <w:t xml:space="preserve">FRIDAY OR </w:t>
      </w:r>
      <w:r>
        <w:rPr>
          <w:rFonts w:ascii="Times New Roman" w:hAnsi="Times New Roman" w:cs="Times New Roman"/>
        </w:rPr>
        <w:t xml:space="preserve">SATURDAY AFTER THANKSGIVING </w:t>
      </w:r>
      <w:r w:rsidR="00622CB0">
        <w:rPr>
          <w:rFonts w:ascii="Times New Roman" w:hAnsi="Times New Roman" w:cs="Times New Roman"/>
        </w:rPr>
        <w:t>CAN</w:t>
      </w:r>
      <w:r>
        <w:rPr>
          <w:rFonts w:ascii="Times New Roman" w:hAnsi="Times New Roman" w:cs="Times New Roman"/>
        </w:rPr>
        <w:t xml:space="preserve"> BE CONSIDERED IN THE SELECTION PROCESS</w:t>
      </w:r>
      <w:r w:rsidR="00622CB0">
        <w:rPr>
          <w:rFonts w:ascii="Times New Roman" w:hAnsi="Times New Roman" w:cs="Times New Roman"/>
        </w:rPr>
        <w:t xml:space="preserve"> IF THEY OCCUR AS THE RESULT OF A POSTPONEMENT OF A THANKSGIVING DAY GAME</w:t>
      </w:r>
      <w:r>
        <w:rPr>
          <w:rFonts w:ascii="Times New Roman" w:hAnsi="Times New Roman" w:cs="Times New Roman"/>
        </w:rPr>
        <w:t>.</w:t>
      </w:r>
    </w:p>
    <w:p w:rsidR="007B2F18" w:rsidRDefault="007B2F18" w:rsidP="00AF7622">
      <w:pPr>
        <w:spacing w:after="0" w:line="240" w:lineRule="auto"/>
        <w:rPr>
          <w:rFonts w:ascii="Times New Roman" w:hAnsi="Times New Roman" w:cs="Times New Roman"/>
        </w:rPr>
      </w:pPr>
    </w:p>
    <w:p w:rsidR="007B2F18" w:rsidRDefault="007B2F18" w:rsidP="00AF7622">
      <w:pPr>
        <w:spacing w:after="0" w:line="240" w:lineRule="auto"/>
        <w:rPr>
          <w:rFonts w:ascii="Times New Roman" w:hAnsi="Times New Roman" w:cs="Times New Roman"/>
        </w:rPr>
      </w:pPr>
      <w:r>
        <w:rPr>
          <w:rFonts w:ascii="Times New Roman" w:hAnsi="Times New Roman" w:cs="Times New Roman"/>
        </w:rPr>
        <w:t xml:space="preserve">Data Sheet Entry Forms must be submitted via the password-protected online eligibility center or the “submit scores / forms” option under the CIAC for coaches menu at </w:t>
      </w:r>
      <w:proofErr w:type="gramStart"/>
      <w:r w:rsidR="00C755AA">
        <w:rPr>
          <w:rFonts w:ascii="Times New Roman" w:hAnsi="Times New Roman" w:cs="Times New Roman"/>
        </w:rPr>
        <w:t>ciac</w:t>
      </w:r>
      <w:r>
        <w:rPr>
          <w:rFonts w:ascii="Times New Roman" w:hAnsi="Times New Roman" w:cs="Times New Roman"/>
        </w:rPr>
        <w:t>sports.com  by</w:t>
      </w:r>
      <w:proofErr w:type="gramEnd"/>
      <w:r>
        <w:rPr>
          <w:rFonts w:ascii="Times New Roman" w:hAnsi="Times New Roman" w:cs="Times New Roman"/>
        </w:rPr>
        <w:t xml:space="preserve"> Monday, November </w:t>
      </w:r>
      <w:r w:rsidR="00505D5A">
        <w:rPr>
          <w:rFonts w:ascii="Times New Roman" w:hAnsi="Times New Roman" w:cs="Times New Roman"/>
        </w:rPr>
        <w:t>19</w:t>
      </w:r>
      <w:r>
        <w:rPr>
          <w:rFonts w:ascii="Times New Roman" w:hAnsi="Times New Roman" w:cs="Times New Roman"/>
        </w:rPr>
        <w:t xml:space="preserve">.  </w:t>
      </w:r>
      <w:r>
        <w:rPr>
          <w:rFonts w:ascii="Times New Roman" w:hAnsi="Times New Roman" w:cs="Times New Roman"/>
          <w:u w:val="single"/>
        </w:rPr>
        <w:t>Late entries will be disqualified</w:t>
      </w:r>
      <w:r>
        <w:rPr>
          <w:rFonts w:ascii="Times New Roman" w:hAnsi="Times New Roman" w:cs="Times New Roman"/>
        </w:rPr>
        <w:t>.</w:t>
      </w:r>
    </w:p>
    <w:p w:rsidR="007B2F18" w:rsidRDefault="007B2F18" w:rsidP="00AF7622">
      <w:pPr>
        <w:spacing w:after="0" w:line="240" w:lineRule="auto"/>
        <w:rPr>
          <w:rFonts w:ascii="Times New Roman" w:hAnsi="Times New Roman" w:cs="Times New Roman"/>
        </w:rPr>
      </w:pPr>
    </w:p>
    <w:p w:rsidR="007B2F18" w:rsidRPr="007B2F18" w:rsidRDefault="00BE2574" w:rsidP="00AF7622">
      <w:pPr>
        <w:spacing w:after="0" w:line="240" w:lineRule="auto"/>
        <w:rPr>
          <w:rFonts w:ascii="Times New Roman" w:hAnsi="Times New Roman" w:cs="Times New Roman"/>
        </w:rPr>
      </w:pPr>
      <w:r>
        <w:rPr>
          <w:rFonts w:ascii="Times New Roman" w:hAnsi="Times New Roman" w:cs="Times New Roman"/>
          <w:b/>
          <w:u w:val="single"/>
        </w:rPr>
        <w:t>FORFEITED GAMES</w:t>
      </w:r>
      <w:r>
        <w:rPr>
          <w:rFonts w:ascii="Times New Roman" w:hAnsi="Times New Roman" w:cs="Times New Roman"/>
          <w:b/>
        </w:rPr>
        <w:t xml:space="preserve"> </w:t>
      </w:r>
      <w:r w:rsidR="007B2F18">
        <w:rPr>
          <w:rFonts w:ascii="Times New Roman" w:hAnsi="Times New Roman" w:cs="Times New Roman"/>
          <w:b/>
        </w:rPr>
        <w:t xml:space="preserve">– Football exclusively – </w:t>
      </w:r>
      <w:r w:rsidR="007B2F18" w:rsidRPr="007B2F18">
        <w:rPr>
          <w:rFonts w:ascii="Times New Roman" w:hAnsi="Times New Roman" w:cs="Times New Roman"/>
        </w:rPr>
        <w:t xml:space="preserve">The option of choosing to accept or not accept the win does not exist.  This applies to the sport of football only.  </w:t>
      </w:r>
      <w:r w:rsidR="007B2F18" w:rsidRPr="007B2F18">
        <w:rPr>
          <w:rFonts w:ascii="Times New Roman" w:hAnsi="Times New Roman" w:cs="Times New Roman"/>
          <w:u w:val="single"/>
        </w:rPr>
        <w:t>All scheduled games shall be played as a victory, loss, or tie, or shall be declared as a forfeit</w:t>
      </w:r>
      <w:r w:rsidR="007B2F18" w:rsidRPr="007B2F18">
        <w:rPr>
          <w:rFonts w:ascii="Times New Roman" w:hAnsi="Times New Roman" w:cs="Times New Roman"/>
        </w:rPr>
        <w:t xml:space="preserve">.  </w:t>
      </w:r>
      <w:r w:rsidR="007B2F18" w:rsidRPr="00BE2574">
        <w:rPr>
          <w:rFonts w:ascii="Times New Roman" w:hAnsi="Times New Roman" w:cs="Times New Roman"/>
          <w:b/>
        </w:rPr>
        <w:t>The Football Committee is empowered to review and make decisions in individual cases when teams are directly affected by the inability to schedule a game on the final Saturday and yet comply with this regulation</w:t>
      </w:r>
      <w:r w:rsidR="007B2F18">
        <w:rPr>
          <w:rFonts w:ascii="Times New Roman" w:hAnsi="Times New Roman" w:cs="Times New Roman"/>
        </w:rPr>
        <w:t>.</w:t>
      </w:r>
    </w:p>
    <w:p w:rsidR="00AF7622" w:rsidRDefault="00AF7622" w:rsidP="00AF7622">
      <w:pPr>
        <w:spacing w:after="0" w:line="240" w:lineRule="auto"/>
        <w:rPr>
          <w:rFonts w:ascii="Times New Roman" w:hAnsi="Times New Roman" w:cs="Times New Roman"/>
        </w:rPr>
      </w:pPr>
    </w:p>
    <w:p w:rsidR="00BE2574" w:rsidRDefault="00BE2574" w:rsidP="00AF7622">
      <w:pPr>
        <w:spacing w:after="0" w:line="240" w:lineRule="auto"/>
        <w:rPr>
          <w:rFonts w:ascii="Times New Roman" w:hAnsi="Times New Roman" w:cs="Times New Roman"/>
        </w:rPr>
      </w:pPr>
      <w:r>
        <w:rPr>
          <w:rFonts w:ascii="Times New Roman" w:hAnsi="Times New Roman" w:cs="Times New Roman"/>
          <w:b/>
          <w:u w:val="single"/>
        </w:rPr>
        <w:t>DATES / TIMES OF GAMES</w:t>
      </w:r>
      <w:r>
        <w:rPr>
          <w:rFonts w:ascii="Times New Roman" w:hAnsi="Times New Roman" w:cs="Times New Roman"/>
          <w:b/>
        </w:rPr>
        <w:t xml:space="preserve"> – All </w:t>
      </w:r>
      <w:r w:rsidR="005D6EFE">
        <w:rPr>
          <w:rFonts w:ascii="Times New Roman" w:hAnsi="Times New Roman" w:cs="Times New Roman"/>
          <w:b/>
        </w:rPr>
        <w:t xml:space="preserve">quarter-final games will be played on Tuesday, </w:t>
      </w:r>
      <w:r w:rsidR="00563F6D">
        <w:rPr>
          <w:rFonts w:ascii="Times New Roman" w:hAnsi="Times New Roman" w:cs="Times New Roman"/>
          <w:b/>
        </w:rPr>
        <w:t>November 2</w:t>
      </w:r>
      <w:r w:rsidR="00505D5A">
        <w:rPr>
          <w:rFonts w:ascii="Times New Roman" w:hAnsi="Times New Roman" w:cs="Times New Roman"/>
          <w:b/>
        </w:rPr>
        <w:t>7</w:t>
      </w:r>
      <w:r w:rsidR="005D6EFE">
        <w:rPr>
          <w:rFonts w:ascii="Times New Roman" w:hAnsi="Times New Roman" w:cs="Times New Roman"/>
          <w:b/>
        </w:rPr>
        <w:t xml:space="preserve"> and </w:t>
      </w:r>
      <w:r>
        <w:rPr>
          <w:rFonts w:ascii="Times New Roman" w:hAnsi="Times New Roman" w:cs="Times New Roman"/>
          <w:b/>
        </w:rPr>
        <w:t xml:space="preserve">semi-final games will be played on </w:t>
      </w:r>
      <w:r w:rsidR="00DB1530">
        <w:rPr>
          <w:rFonts w:ascii="Times New Roman" w:hAnsi="Times New Roman" w:cs="Times New Roman"/>
          <w:b/>
        </w:rPr>
        <w:t xml:space="preserve">Sunday, December </w:t>
      </w:r>
      <w:r w:rsidR="00505D5A">
        <w:rPr>
          <w:rFonts w:ascii="Times New Roman" w:hAnsi="Times New Roman" w:cs="Times New Roman"/>
          <w:b/>
        </w:rPr>
        <w:t>2</w:t>
      </w:r>
      <w:r>
        <w:rPr>
          <w:rFonts w:ascii="Times New Roman" w:hAnsi="Times New Roman" w:cs="Times New Roman"/>
        </w:rPr>
        <w:t xml:space="preserve"> at </w:t>
      </w:r>
      <w:r w:rsidR="00AA0679">
        <w:rPr>
          <w:rFonts w:ascii="Times New Roman" w:hAnsi="Times New Roman" w:cs="Times New Roman"/>
        </w:rPr>
        <w:t>the site of the higher ranked team – game time to be announced</w:t>
      </w:r>
      <w:r>
        <w:rPr>
          <w:rFonts w:ascii="Times New Roman" w:hAnsi="Times New Roman" w:cs="Times New Roman"/>
        </w:rPr>
        <w:t xml:space="preserve">.  Postponements of </w:t>
      </w:r>
      <w:r w:rsidR="005D6EFE">
        <w:rPr>
          <w:rFonts w:ascii="Times New Roman" w:hAnsi="Times New Roman" w:cs="Times New Roman"/>
        </w:rPr>
        <w:t xml:space="preserve">quarter-finals will be played on </w:t>
      </w:r>
      <w:r w:rsidR="00563F6D">
        <w:rPr>
          <w:rFonts w:ascii="Times New Roman" w:hAnsi="Times New Roman" w:cs="Times New Roman"/>
        </w:rPr>
        <w:t xml:space="preserve">November </w:t>
      </w:r>
      <w:r w:rsidR="00505D5A">
        <w:rPr>
          <w:rFonts w:ascii="Times New Roman" w:hAnsi="Times New Roman" w:cs="Times New Roman"/>
        </w:rPr>
        <w:t>28</w:t>
      </w:r>
      <w:r w:rsidR="005D6EFE">
        <w:rPr>
          <w:rFonts w:ascii="Times New Roman" w:hAnsi="Times New Roman" w:cs="Times New Roman"/>
        </w:rPr>
        <w:t xml:space="preserve"> and </w:t>
      </w:r>
      <w:r>
        <w:rPr>
          <w:rFonts w:ascii="Times New Roman" w:hAnsi="Times New Roman" w:cs="Times New Roman"/>
        </w:rPr>
        <w:t xml:space="preserve">semi-finals will be played on December </w:t>
      </w:r>
      <w:r w:rsidR="00505D5A">
        <w:rPr>
          <w:rFonts w:ascii="Times New Roman" w:hAnsi="Times New Roman" w:cs="Times New Roman"/>
        </w:rPr>
        <w:t>3</w:t>
      </w:r>
      <w:r>
        <w:rPr>
          <w:rFonts w:ascii="Times New Roman" w:hAnsi="Times New Roman" w:cs="Times New Roman"/>
        </w:rPr>
        <w:t>.</w:t>
      </w:r>
    </w:p>
    <w:p w:rsidR="00BE2574" w:rsidRDefault="00BE2574" w:rsidP="00AF7622">
      <w:pPr>
        <w:spacing w:after="0" w:line="240" w:lineRule="auto"/>
        <w:rPr>
          <w:rFonts w:ascii="Times New Roman" w:hAnsi="Times New Roman" w:cs="Times New Roman"/>
        </w:rPr>
      </w:pPr>
    </w:p>
    <w:p w:rsidR="00BE2574" w:rsidRDefault="00BE2574" w:rsidP="00AF7622">
      <w:pPr>
        <w:spacing w:after="0" w:line="240" w:lineRule="auto"/>
        <w:rPr>
          <w:rFonts w:ascii="Times New Roman" w:hAnsi="Times New Roman" w:cs="Times New Roman"/>
        </w:rPr>
      </w:pPr>
      <w:r>
        <w:rPr>
          <w:rFonts w:ascii="Times New Roman" w:hAnsi="Times New Roman" w:cs="Times New Roman"/>
          <w:b/>
        </w:rPr>
        <w:t xml:space="preserve">All final games will be played on Saturday, December </w:t>
      </w:r>
      <w:r w:rsidR="00505D5A">
        <w:rPr>
          <w:rFonts w:ascii="Times New Roman" w:hAnsi="Times New Roman" w:cs="Times New Roman"/>
          <w:b/>
        </w:rPr>
        <w:t>8</w:t>
      </w:r>
      <w:r>
        <w:rPr>
          <w:rFonts w:ascii="Times New Roman" w:hAnsi="Times New Roman" w:cs="Times New Roman"/>
          <w:b/>
        </w:rPr>
        <w:t>, 201</w:t>
      </w:r>
      <w:r w:rsidR="00505D5A">
        <w:rPr>
          <w:rFonts w:ascii="Times New Roman" w:hAnsi="Times New Roman" w:cs="Times New Roman"/>
          <w:b/>
        </w:rPr>
        <w:t>8</w:t>
      </w:r>
      <w:r>
        <w:rPr>
          <w:rFonts w:ascii="Times New Roman" w:hAnsi="Times New Roman" w:cs="Times New Roman"/>
        </w:rPr>
        <w:t xml:space="preserve">.   The postponement date will be on December </w:t>
      </w:r>
      <w:r w:rsidR="00505D5A">
        <w:rPr>
          <w:rFonts w:ascii="Times New Roman" w:hAnsi="Times New Roman" w:cs="Times New Roman"/>
        </w:rPr>
        <w:t>9</w:t>
      </w:r>
      <w:r>
        <w:rPr>
          <w:rFonts w:ascii="Times New Roman" w:hAnsi="Times New Roman" w:cs="Times New Roman"/>
        </w:rPr>
        <w:t>, 201</w:t>
      </w:r>
      <w:r w:rsidR="00505D5A">
        <w:rPr>
          <w:rFonts w:ascii="Times New Roman" w:hAnsi="Times New Roman" w:cs="Times New Roman"/>
        </w:rPr>
        <w:t>8</w:t>
      </w:r>
      <w:r>
        <w:rPr>
          <w:rFonts w:ascii="Times New Roman" w:hAnsi="Times New Roman" w:cs="Times New Roman"/>
        </w:rPr>
        <w:t>.</w:t>
      </w:r>
    </w:p>
    <w:p w:rsidR="00BE2574" w:rsidRDefault="00BE2574" w:rsidP="00AF7622">
      <w:pPr>
        <w:spacing w:after="0" w:line="240" w:lineRule="auto"/>
        <w:rPr>
          <w:rFonts w:ascii="Times New Roman" w:hAnsi="Times New Roman" w:cs="Times New Roman"/>
        </w:rPr>
      </w:pPr>
    </w:p>
    <w:p w:rsidR="00BE2574" w:rsidRPr="00BE2574" w:rsidRDefault="00BE2574" w:rsidP="00BE2574">
      <w:pPr>
        <w:spacing w:after="0" w:line="240" w:lineRule="auto"/>
        <w:rPr>
          <w:rFonts w:ascii="Times New Roman" w:hAnsi="Times New Roman" w:cs="Times New Roman"/>
        </w:rPr>
      </w:pPr>
      <w:r w:rsidRPr="00BE2574">
        <w:rPr>
          <w:rFonts w:ascii="Times New Roman" w:hAnsi="Times New Roman" w:cs="Times New Roman"/>
        </w:rPr>
        <w:t>Only in the case of extremely inclement weather will the game be postponed.</w:t>
      </w:r>
    </w:p>
    <w:p w:rsidR="00BE2574" w:rsidRDefault="00BE2574" w:rsidP="00AF7622">
      <w:pPr>
        <w:spacing w:after="0" w:line="240" w:lineRule="auto"/>
        <w:rPr>
          <w:rFonts w:ascii="Times New Roman" w:hAnsi="Times New Roman" w:cs="Times New Roman"/>
        </w:rPr>
      </w:pPr>
    </w:p>
    <w:p w:rsidR="00BE2574" w:rsidRDefault="00BE2574" w:rsidP="00AF7622">
      <w:pPr>
        <w:spacing w:after="0" w:line="240" w:lineRule="auto"/>
        <w:rPr>
          <w:rFonts w:ascii="Times New Roman" w:hAnsi="Times New Roman" w:cs="Times New Roman"/>
        </w:rPr>
      </w:pPr>
      <w:r>
        <w:rPr>
          <w:rFonts w:ascii="Times New Roman" w:hAnsi="Times New Roman" w:cs="Times New Roman"/>
          <w:b/>
          <w:u w:val="single"/>
        </w:rPr>
        <w:t xml:space="preserve">SITE OF </w:t>
      </w:r>
      <w:r w:rsidR="00AA0679">
        <w:rPr>
          <w:rFonts w:ascii="Times New Roman" w:hAnsi="Times New Roman" w:cs="Times New Roman"/>
          <w:b/>
          <w:u w:val="single"/>
        </w:rPr>
        <w:t xml:space="preserve">FINAL </w:t>
      </w:r>
      <w:r>
        <w:rPr>
          <w:rFonts w:ascii="Times New Roman" w:hAnsi="Times New Roman" w:cs="Times New Roman"/>
          <w:b/>
          <w:u w:val="single"/>
        </w:rPr>
        <w:t>GAMES</w:t>
      </w:r>
      <w:r>
        <w:rPr>
          <w:rFonts w:ascii="Times New Roman" w:hAnsi="Times New Roman" w:cs="Times New Roman"/>
        </w:rPr>
        <w:t xml:space="preserve"> –</w:t>
      </w:r>
      <w:r w:rsidR="00DB01B0">
        <w:rPr>
          <w:rFonts w:ascii="Times New Roman" w:hAnsi="Times New Roman" w:cs="Times New Roman"/>
        </w:rPr>
        <w:t xml:space="preserve">Sites for the finals will be determined on </w:t>
      </w:r>
      <w:r w:rsidR="005D6EFE">
        <w:rPr>
          <w:rFonts w:ascii="Times New Roman" w:hAnsi="Times New Roman" w:cs="Times New Roman"/>
        </w:rPr>
        <w:t>Tuesday</w:t>
      </w:r>
      <w:r w:rsidR="00DB01B0">
        <w:rPr>
          <w:rFonts w:ascii="Times New Roman" w:hAnsi="Times New Roman" w:cs="Times New Roman"/>
        </w:rPr>
        <w:t xml:space="preserve">, December </w:t>
      </w:r>
      <w:r w:rsidR="00505D5A">
        <w:rPr>
          <w:rFonts w:ascii="Times New Roman" w:hAnsi="Times New Roman" w:cs="Times New Roman"/>
        </w:rPr>
        <w:t>4</w:t>
      </w:r>
      <w:r w:rsidR="00DB01B0">
        <w:rPr>
          <w:rFonts w:ascii="Times New Roman" w:hAnsi="Times New Roman" w:cs="Times New Roman"/>
        </w:rPr>
        <w:t>, 201</w:t>
      </w:r>
      <w:r w:rsidR="00505D5A">
        <w:rPr>
          <w:rFonts w:ascii="Times New Roman" w:hAnsi="Times New Roman" w:cs="Times New Roman"/>
        </w:rPr>
        <w:t>8</w:t>
      </w:r>
      <w:r w:rsidR="00DB01B0">
        <w:rPr>
          <w:rFonts w:ascii="Times New Roman" w:hAnsi="Times New Roman" w:cs="Times New Roman"/>
        </w:rPr>
        <w:t>.</w:t>
      </w:r>
    </w:p>
    <w:p w:rsidR="00BE2574" w:rsidRDefault="00BE2574" w:rsidP="00BE2574">
      <w:pPr>
        <w:spacing w:after="0" w:line="240" w:lineRule="auto"/>
        <w:jc w:val="center"/>
        <w:rPr>
          <w:rFonts w:ascii="Times New Roman" w:hAnsi="Times New Roman" w:cs="Times New Roman"/>
        </w:rPr>
      </w:pPr>
    </w:p>
    <w:p w:rsidR="00BE2574" w:rsidRDefault="00BE2574" w:rsidP="00BE2574">
      <w:pPr>
        <w:spacing w:after="0" w:line="240" w:lineRule="auto"/>
        <w:rPr>
          <w:rFonts w:ascii="Times New Roman" w:hAnsi="Times New Roman" w:cs="Times New Roman"/>
        </w:rPr>
      </w:pPr>
      <w:r>
        <w:rPr>
          <w:rFonts w:ascii="Times New Roman" w:hAnsi="Times New Roman" w:cs="Times New Roman"/>
          <w:b/>
          <w:u w:val="single"/>
        </w:rPr>
        <w:t>CANCELLATION</w:t>
      </w:r>
      <w:r>
        <w:rPr>
          <w:rFonts w:ascii="Times New Roman" w:hAnsi="Times New Roman" w:cs="Times New Roman"/>
        </w:rPr>
        <w:t xml:space="preserve"> – Postponements after December </w:t>
      </w:r>
      <w:r w:rsidR="00505D5A">
        <w:rPr>
          <w:rFonts w:ascii="Times New Roman" w:hAnsi="Times New Roman" w:cs="Times New Roman"/>
        </w:rPr>
        <w:t>9</w:t>
      </w:r>
      <w:r>
        <w:rPr>
          <w:rFonts w:ascii="Times New Roman" w:hAnsi="Times New Roman" w:cs="Times New Roman"/>
        </w:rPr>
        <w:t xml:space="preserve"> </w:t>
      </w:r>
      <w:r w:rsidR="00EF561E">
        <w:rPr>
          <w:rFonts w:ascii="Times New Roman" w:hAnsi="Times New Roman" w:cs="Times New Roman"/>
        </w:rPr>
        <w:t>may</w:t>
      </w:r>
      <w:r>
        <w:rPr>
          <w:rFonts w:ascii="Times New Roman" w:hAnsi="Times New Roman" w:cs="Times New Roman"/>
        </w:rPr>
        <w:t xml:space="preserve"> not be possible.  The Tournament Director, CIAC staff and Football Committee Chairman will make the final decision to play or not to play</w:t>
      </w:r>
      <w:r w:rsidR="00EF561E">
        <w:rPr>
          <w:rFonts w:ascii="Times New Roman" w:hAnsi="Times New Roman" w:cs="Times New Roman"/>
        </w:rPr>
        <w:t xml:space="preserve"> beyond the </w:t>
      </w:r>
      <w:r w:rsidR="00505D5A">
        <w:rPr>
          <w:rFonts w:ascii="Times New Roman" w:hAnsi="Times New Roman" w:cs="Times New Roman"/>
        </w:rPr>
        <w:t>9</w:t>
      </w:r>
      <w:r w:rsidR="00EF561E">
        <w:rPr>
          <w:rFonts w:ascii="Times New Roman" w:hAnsi="Times New Roman" w:cs="Times New Roman"/>
        </w:rPr>
        <w:t>th</w:t>
      </w:r>
      <w:r>
        <w:rPr>
          <w:rFonts w:ascii="Times New Roman" w:hAnsi="Times New Roman" w:cs="Times New Roman"/>
        </w:rPr>
        <w:t>.</w:t>
      </w:r>
    </w:p>
    <w:p w:rsidR="00BE2574" w:rsidRDefault="00BE2574" w:rsidP="00BE2574">
      <w:pPr>
        <w:spacing w:after="0" w:line="240" w:lineRule="auto"/>
        <w:rPr>
          <w:rFonts w:ascii="Times New Roman" w:hAnsi="Times New Roman" w:cs="Times New Roman"/>
        </w:rPr>
      </w:pPr>
    </w:p>
    <w:p w:rsidR="00546486" w:rsidRDefault="004933BA" w:rsidP="004933BA">
      <w:pPr>
        <w:spacing w:after="0" w:line="240" w:lineRule="auto"/>
        <w:rPr>
          <w:rFonts w:ascii="Times New Roman" w:hAnsi="Times New Roman" w:cs="Times New Roman"/>
        </w:rPr>
      </w:pPr>
      <w:r>
        <w:rPr>
          <w:rFonts w:ascii="Times New Roman" w:hAnsi="Times New Roman" w:cs="Times New Roman"/>
          <w:b/>
          <w:u w:val="single"/>
        </w:rPr>
        <w:t>COLLEGE BOARD EXAMINATIONS</w:t>
      </w:r>
      <w:r>
        <w:rPr>
          <w:rFonts w:ascii="Times New Roman" w:hAnsi="Times New Roman" w:cs="Times New Roman"/>
        </w:rPr>
        <w:t xml:space="preserve"> – There shall be no postponement of games because of College Board or ACT Examinations.  Schools that feel they have a good chance of making the Playoffs should encourage team members to make arrangements to take the examinations on another date.  </w:t>
      </w:r>
    </w:p>
    <w:p w:rsidR="00505D5A" w:rsidRDefault="00505D5A" w:rsidP="004933BA">
      <w:pPr>
        <w:spacing w:after="0" w:line="240" w:lineRule="auto"/>
        <w:rPr>
          <w:rFonts w:ascii="Times New Roman" w:hAnsi="Times New Roman" w:cs="Times New Roman"/>
        </w:rPr>
      </w:pPr>
    </w:p>
    <w:p w:rsidR="00505D5A" w:rsidRPr="00DB01B0" w:rsidRDefault="00505D5A" w:rsidP="004933BA">
      <w:pPr>
        <w:spacing w:after="0" w:line="240" w:lineRule="auto"/>
        <w:rPr>
          <w:rFonts w:ascii="Times New Roman" w:hAnsi="Times New Roman" w:cs="Times New Roman"/>
          <w:b/>
        </w:rPr>
      </w:pPr>
    </w:p>
    <w:p w:rsidR="00DB01B0" w:rsidRDefault="00622CB0" w:rsidP="00DB01B0">
      <w:pPr>
        <w:spacing w:after="0" w:line="240" w:lineRule="auto"/>
        <w:jc w:val="center"/>
        <w:rPr>
          <w:rFonts w:ascii="Times New Roman" w:hAnsi="Times New Roman" w:cs="Times New Roman"/>
        </w:rPr>
      </w:pPr>
      <w:r>
        <w:rPr>
          <w:rFonts w:ascii="Times New Roman" w:hAnsi="Times New Roman" w:cs="Times New Roman"/>
        </w:rPr>
        <w:t>1</w:t>
      </w:r>
      <w:r w:rsidR="00505D5A">
        <w:rPr>
          <w:rFonts w:ascii="Times New Roman" w:hAnsi="Times New Roman" w:cs="Times New Roman"/>
        </w:rPr>
        <w:t>2</w:t>
      </w:r>
    </w:p>
    <w:p w:rsidR="00BE2574" w:rsidRDefault="00BE2574" w:rsidP="00BE2574">
      <w:pPr>
        <w:spacing w:after="0" w:line="240" w:lineRule="auto"/>
        <w:rPr>
          <w:rFonts w:ascii="Times New Roman" w:hAnsi="Times New Roman" w:cs="Times New Roman"/>
        </w:rPr>
      </w:pPr>
      <w:r>
        <w:rPr>
          <w:rFonts w:ascii="Times New Roman" w:hAnsi="Times New Roman" w:cs="Times New Roman"/>
          <w:b/>
          <w:u w:val="single"/>
        </w:rPr>
        <w:t>DETERMINATION OF RATINGS</w:t>
      </w:r>
      <w:r>
        <w:rPr>
          <w:rFonts w:ascii="Times New Roman" w:hAnsi="Times New Roman" w:cs="Times New Roman"/>
        </w:rPr>
        <w:t xml:space="preserve"> – The CIAC Football Committee will classify, by enrollment, opponents that are out-of-state, and prep schools.  Out-of-state high schools must be affiliated with their state high school athletic</w:t>
      </w:r>
      <w:r w:rsidR="00430D3A">
        <w:rPr>
          <w:rFonts w:ascii="Times New Roman" w:hAnsi="Times New Roman" w:cs="Times New Roman"/>
        </w:rPr>
        <w:t xml:space="preserve"> association.</w:t>
      </w:r>
    </w:p>
    <w:p w:rsidR="00430D3A" w:rsidRDefault="00430D3A" w:rsidP="00BE2574">
      <w:pPr>
        <w:spacing w:after="0" w:line="240" w:lineRule="auto"/>
        <w:rPr>
          <w:rFonts w:ascii="Times New Roman" w:hAnsi="Times New Roman" w:cs="Times New Roman"/>
        </w:rPr>
      </w:pPr>
    </w:p>
    <w:p w:rsidR="00C74F1E" w:rsidRDefault="00C74F1E" w:rsidP="00C74F1E">
      <w:pPr>
        <w:spacing w:after="0" w:line="240" w:lineRule="auto"/>
        <w:rPr>
          <w:rFonts w:ascii="Times New Roman" w:hAnsi="Times New Roman" w:cs="Times New Roman"/>
        </w:rPr>
      </w:pPr>
      <w:r>
        <w:rPr>
          <w:rFonts w:ascii="Times New Roman" w:hAnsi="Times New Roman" w:cs="Times New Roman"/>
          <w:b/>
          <w:u w:val="single"/>
        </w:rPr>
        <w:t>SCORE MANAGEMENT POLICY</w:t>
      </w:r>
      <w:r>
        <w:rPr>
          <w:rFonts w:ascii="Times New Roman" w:hAnsi="Times New Roman" w:cs="Times New Roman"/>
        </w:rPr>
        <w:t xml:space="preserve"> -</w:t>
      </w:r>
      <w:r>
        <w:rPr>
          <w:rFonts w:ascii="Times New Roman" w:hAnsi="Times New Roman" w:cs="Times New Roman"/>
          <w:b/>
          <w:i/>
        </w:rPr>
        <w:t xml:space="preserve"> </w:t>
      </w:r>
      <w:r>
        <w:rPr>
          <w:rFonts w:ascii="Times New Roman" w:hAnsi="Times New Roman" w:cs="Times New Roman"/>
        </w:rPr>
        <w:t>The following score management policy will be in place for the 2018 season.</w:t>
      </w:r>
    </w:p>
    <w:p w:rsidR="00C74F1E" w:rsidRDefault="00C74F1E" w:rsidP="00C74F1E">
      <w:pPr>
        <w:spacing w:after="0" w:line="240" w:lineRule="auto"/>
        <w:rPr>
          <w:rFonts w:ascii="Times New Roman" w:hAnsi="Times New Roman" w:cs="Times New Roman"/>
        </w:rPr>
      </w:pPr>
    </w:p>
    <w:p w:rsidR="00C74F1E" w:rsidRDefault="00C74F1E" w:rsidP="00C74F1E">
      <w:pPr>
        <w:spacing w:after="0" w:line="240" w:lineRule="auto"/>
        <w:rPr>
          <w:rFonts w:ascii="Times New Roman" w:hAnsi="Times New Roman" w:cs="Times New Roman"/>
        </w:rPr>
      </w:pPr>
      <w:r>
        <w:rPr>
          <w:rFonts w:ascii="Times New Roman" w:hAnsi="Times New Roman" w:cs="Times New Roman"/>
        </w:rPr>
        <w:t xml:space="preserve">The following running clock rules would apply to all CIAC-sanctioned football games played in the State of Connecticut, including varsity, junior varsity, sub-varsity, and freshmen games.   These rules would apply to quarter-final and semi-final games but </w:t>
      </w:r>
      <w:r>
        <w:rPr>
          <w:rFonts w:ascii="Times New Roman" w:hAnsi="Times New Roman" w:cs="Times New Roman"/>
          <w:u w:val="single"/>
        </w:rPr>
        <w:t>would not be applied to state championship game(s)</w:t>
      </w:r>
      <w:r>
        <w:rPr>
          <w:rFonts w:ascii="Times New Roman" w:hAnsi="Times New Roman" w:cs="Times New Roman"/>
        </w:rPr>
        <w:t xml:space="preserve">.   </w:t>
      </w:r>
    </w:p>
    <w:p w:rsidR="00C74F1E" w:rsidRDefault="00C74F1E" w:rsidP="00C74F1E">
      <w:pPr>
        <w:spacing w:after="0" w:line="240" w:lineRule="auto"/>
        <w:rPr>
          <w:rFonts w:ascii="Times New Roman" w:hAnsi="Times New Roman" w:cs="Times New Roman"/>
        </w:rPr>
      </w:pPr>
    </w:p>
    <w:p w:rsidR="00C74F1E" w:rsidRDefault="00C74F1E" w:rsidP="00C74F1E">
      <w:pPr>
        <w:pStyle w:val="Heading7"/>
      </w:pPr>
      <w:r>
        <w:t>Point Differential for Consideration</w:t>
      </w:r>
    </w:p>
    <w:p w:rsidR="00C74F1E" w:rsidRDefault="00C74F1E" w:rsidP="00C74F1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When one team leads by 35 or more points in the third quarter or the fourth quarter, the officials shall use a running clock to time the game.</w:t>
      </w:r>
    </w:p>
    <w:p w:rsidR="00C74F1E" w:rsidRDefault="00C74F1E" w:rsidP="00C74F1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If the score differential is reduced to less than 35 points in the third quarter or the fourth</w:t>
      </w:r>
      <w:r w:rsidRPr="00BD440A">
        <w:rPr>
          <w:rFonts w:ascii="Times New Roman" w:hAnsi="Times New Roman" w:cs="Times New Roman"/>
        </w:rPr>
        <w:t xml:space="preserve"> </w:t>
      </w:r>
      <w:r>
        <w:rPr>
          <w:rFonts w:ascii="Times New Roman" w:hAnsi="Times New Roman" w:cs="Times New Roman"/>
        </w:rPr>
        <w:t>quarter, the officials shall revert to regular timing until the point differential again reaches 35 (third quarter) or (fourth quarter) points.</w:t>
      </w:r>
    </w:p>
    <w:p w:rsidR="00C74F1E" w:rsidRDefault="00C74F1E" w:rsidP="00C74F1E">
      <w:pPr>
        <w:spacing w:after="0" w:line="240" w:lineRule="auto"/>
        <w:jc w:val="center"/>
        <w:rPr>
          <w:rFonts w:ascii="Times New Roman" w:hAnsi="Times New Roman" w:cs="Times New Roman"/>
        </w:rPr>
      </w:pPr>
    </w:p>
    <w:p w:rsidR="00C74F1E" w:rsidRDefault="00C74F1E" w:rsidP="00C74F1E">
      <w:pPr>
        <w:pStyle w:val="Heading7"/>
      </w:pPr>
      <w:r>
        <w:t>Running Clock Operations Rules</w:t>
      </w:r>
    </w:p>
    <w:p w:rsidR="00C74F1E" w:rsidRDefault="00C74F1E" w:rsidP="00C74F1E">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The clock will run continuously when:</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First down is awarded to either team, including following a change of possession;</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Ball or runner with the ball goes out-of-bounds;</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Legal or illegal forward pass is incomplete;</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Penalty enforcement.</w:t>
      </w:r>
    </w:p>
    <w:p w:rsidR="00C74F1E" w:rsidRDefault="00C74F1E" w:rsidP="00C74F1E">
      <w:pPr>
        <w:spacing w:after="0" w:line="240" w:lineRule="auto"/>
        <w:rPr>
          <w:rFonts w:ascii="Times New Roman" w:hAnsi="Times New Roman" w:cs="Times New Roman"/>
        </w:rPr>
      </w:pPr>
    </w:p>
    <w:p w:rsidR="00C74F1E" w:rsidRDefault="00C74F1E" w:rsidP="00C74F1E">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The clock shall be stopped for:</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End of a period;</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Scores (touchdown, field goal, safety);</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Try plays following a touchdown;</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Charged team timeout;</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Official’s timeout;</w:t>
      </w:r>
    </w:p>
    <w:p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Injury timeout.</w:t>
      </w:r>
    </w:p>
    <w:p w:rsidR="00AA0679" w:rsidRDefault="00AA0679" w:rsidP="00BE2574">
      <w:pPr>
        <w:spacing w:after="0" w:line="240" w:lineRule="auto"/>
        <w:rPr>
          <w:rFonts w:ascii="Times New Roman" w:hAnsi="Times New Roman" w:cs="Times New Roman"/>
        </w:rPr>
      </w:pPr>
    </w:p>
    <w:p w:rsidR="0038461B" w:rsidRDefault="0038461B" w:rsidP="00BE2574">
      <w:pPr>
        <w:spacing w:after="0" w:line="240" w:lineRule="auto"/>
        <w:rPr>
          <w:rFonts w:ascii="Times New Roman" w:hAnsi="Times New Roman" w:cs="Times New Roman"/>
        </w:rPr>
      </w:pPr>
      <w:r>
        <w:rPr>
          <w:rFonts w:ascii="Times New Roman" w:hAnsi="Times New Roman" w:cs="Times New Roman"/>
          <w:b/>
          <w:u w:val="single"/>
        </w:rPr>
        <w:t>DISQUALIFICATION RULE</w:t>
      </w:r>
      <w:r>
        <w:rPr>
          <w:rFonts w:ascii="Times New Roman" w:hAnsi="Times New Roman" w:cs="Times New Roman"/>
        </w:rPr>
        <w:t>:  When a coach is ejected from a contest for unsportsmanlike behavior, the coach is ineligible to participate in the next contest at the same level of play (even if the next contest does not occur until league or CIAC tournament play or next year).  If one or more different level contests are scheduled prior to the next contest at the same level of play, the coach shall be ineligible to participate in the next (but no more than one) contest at all other levels of play.</w:t>
      </w:r>
    </w:p>
    <w:p w:rsidR="0038461B" w:rsidRDefault="0038461B" w:rsidP="00BE2574">
      <w:pPr>
        <w:spacing w:after="0" w:line="240" w:lineRule="auto"/>
        <w:rPr>
          <w:rFonts w:ascii="Times New Roman" w:hAnsi="Times New Roman" w:cs="Times New Roman"/>
        </w:rPr>
      </w:pPr>
    </w:p>
    <w:p w:rsidR="0038461B" w:rsidRDefault="0038461B" w:rsidP="00BE2574">
      <w:pPr>
        <w:spacing w:after="0" w:line="240" w:lineRule="auto"/>
        <w:rPr>
          <w:rFonts w:ascii="Times New Roman" w:hAnsi="Times New Roman" w:cs="Times New Roman"/>
        </w:rPr>
      </w:pPr>
      <w:r>
        <w:rPr>
          <w:rFonts w:ascii="Times New Roman" w:hAnsi="Times New Roman" w:cs="Times New Roman"/>
          <w:b/>
          <w:u w:val="single"/>
        </w:rPr>
        <w:t>ALL GAMES PLAYED WILL COUNT TOWARD THE TEAM’S RATING EXCEPT THE FOLLOWING</w:t>
      </w:r>
      <w:r>
        <w:rPr>
          <w:rFonts w:ascii="Times New Roman" w:hAnsi="Times New Roman" w:cs="Times New Roman"/>
        </w:rPr>
        <w:t>:</w:t>
      </w:r>
    </w:p>
    <w:p w:rsidR="0038461B" w:rsidRDefault="0038461B" w:rsidP="00BE2574">
      <w:pPr>
        <w:spacing w:after="0" w:line="240" w:lineRule="auto"/>
        <w:rPr>
          <w:rFonts w:ascii="Times New Roman" w:hAnsi="Times New Roman" w:cs="Times New Roman"/>
        </w:rPr>
      </w:pPr>
    </w:p>
    <w:p w:rsidR="0038461B" w:rsidRDefault="0038461B" w:rsidP="00856D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Games against junior varsity teams will not be counted in the ratings.</w:t>
      </w:r>
    </w:p>
    <w:p w:rsidR="0038461B" w:rsidRDefault="0038461B" w:rsidP="0038461B">
      <w:pPr>
        <w:spacing w:after="0" w:line="240" w:lineRule="auto"/>
        <w:rPr>
          <w:rFonts w:ascii="Times New Roman" w:hAnsi="Times New Roman" w:cs="Times New Roman"/>
        </w:rPr>
      </w:pPr>
    </w:p>
    <w:p w:rsidR="0038461B" w:rsidRDefault="0038461B" w:rsidP="00856D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Games contracted after September </w:t>
      </w:r>
      <w:r w:rsidR="00C74F1E">
        <w:rPr>
          <w:rFonts w:ascii="Times New Roman" w:hAnsi="Times New Roman" w:cs="Times New Roman"/>
        </w:rPr>
        <w:t>6</w:t>
      </w:r>
      <w:r>
        <w:rPr>
          <w:rFonts w:ascii="Times New Roman" w:hAnsi="Times New Roman" w:cs="Times New Roman"/>
        </w:rPr>
        <w:t>, 201</w:t>
      </w:r>
      <w:r w:rsidR="00C74F1E">
        <w:rPr>
          <w:rFonts w:ascii="Times New Roman" w:hAnsi="Times New Roman" w:cs="Times New Roman"/>
        </w:rPr>
        <w:t>8</w:t>
      </w:r>
      <w:r>
        <w:rPr>
          <w:rFonts w:ascii="Times New Roman" w:hAnsi="Times New Roman" w:cs="Times New Roman"/>
        </w:rPr>
        <w:t xml:space="preserve">, will not be considered in determining a school’s point value for playoff consideration.  The deadline may be extended ten (10) days to permit a school to complete negotiations for a specific game contract provided a written request for extension is made to the CIAC office.  The written request must be received in the CIAC office no later than 3:00 p.m. on September </w:t>
      </w:r>
      <w:r w:rsidR="00C74F1E">
        <w:rPr>
          <w:rFonts w:ascii="Times New Roman" w:hAnsi="Times New Roman" w:cs="Times New Roman"/>
        </w:rPr>
        <w:t>6</w:t>
      </w:r>
      <w:r>
        <w:rPr>
          <w:rFonts w:ascii="Times New Roman" w:hAnsi="Times New Roman" w:cs="Times New Roman"/>
        </w:rPr>
        <w:t>, 201</w:t>
      </w:r>
      <w:r w:rsidR="00C74F1E">
        <w:rPr>
          <w:rFonts w:ascii="Times New Roman" w:hAnsi="Times New Roman" w:cs="Times New Roman"/>
        </w:rPr>
        <w:t>8</w:t>
      </w:r>
      <w:r>
        <w:rPr>
          <w:rFonts w:ascii="Times New Roman" w:hAnsi="Times New Roman" w:cs="Times New Roman"/>
        </w:rPr>
        <w:t>.</w:t>
      </w:r>
    </w:p>
    <w:p w:rsidR="0038461B" w:rsidRPr="0038461B" w:rsidRDefault="0038461B" w:rsidP="0038461B">
      <w:pPr>
        <w:pStyle w:val="ListParagraph"/>
        <w:rPr>
          <w:rFonts w:ascii="Times New Roman" w:hAnsi="Times New Roman" w:cs="Times New Roman"/>
        </w:rPr>
      </w:pPr>
    </w:p>
    <w:p w:rsidR="0038461B" w:rsidRDefault="0038461B" w:rsidP="00856D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To be eligible for the playoffs a minimum of eight (8) games must be played.</w:t>
      </w:r>
    </w:p>
    <w:p w:rsidR="0038461B" w:rsidRPr="0038461B" w:rsidRDefault="0038461B" w:rsidP="0038461B">
      <w:pPr>
        <w:pStyle w:val="ListParagraph"/>
        <w:rPr>
          <w:rFonts w:ascii="Times New Roman" w:hAnsi="Times New Roman" w:cs="Times New Roman"/>
        </w:rPr>
      </w:pPr>
    </w:p>
    <w:p w:rsidR="0038461B" w:rsidRDefault="0038461B" w:rsidP="00856D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Playoff games to determine a league champion will not be considered.</w:t>
      </w:r>
    </w:p>
    <w:p w:rsidR="0038461B" w:rsidRPr="0038461B" w:rsidRDefault="0038461B" w:rsidP="0038461B">
      <w:pPr>
        <w:pStyle w:val="ListParagraph"/>
        <w:rPr>
          <w:rFonts w:ascii="Times New Roman" w:hAnsi="Times New Roman" w:cs="Times New Roman"/>
        </w:rPr>
      </w:pPr>
    </w:p>
    <w:p w:rsidR="0038461B" w:rsidRDefault="0038461B" w:rsidP="00856D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Games played against high schools who are </w:t>
      </w:r>
      <w:r w:rsidRPr="00DB01B0">
        <w:rPr>
          <w:rFonts w:ascii="Times New Roman" w:hAnsi="Times New Roman" w:cs="Times New Roman"/>
          <w:u w:val="single"/>
        </w:rPr>
        <w:t>not members</w:t>
      </w:r>
      <w:r>
        <w:rPr>
          <w:rFonts w:ascii="Times New Roman" w:hAnsi="Times New Roman" w:cs="Times New Roman"/>
        </w:rPr>
        <w:t xml:space="preserve"> of their state association will not be considered.</w:t>
      </w:r>
    </w:p>
    <w:p w:rsidR="0038461B" w:rsidRDefault="0038461B" w:rsidP="0038461B">
      <w:pPr>
        <w:spacing w:after="0" w:line="240" w:lineRule="auto"/>
        <w:rPr>
          <w:rFonts w:ascii="Times New Roman" w:hAnsi="Times New Roman" w:cs="Times New Roman"/>
        </w:rPr>
      </w:pPr>
    </w:p>
    <w:p w:rsidR="00C74F1E" w:rsidRDefault="00C74F1E" w:rsidP="0038461B">
      <w:pPr>
        <w:spacing w:after="0" w:line="240" w:lineRule="auto"/>
        <w:rPr>
          <w:rFonts w:ascii="Times New Roman" w:hAnsi="Times New Roman" w:cs="Times New Roman"/>
        </w:rPr>
      </w:pPr>
    </w:p>
    <w:p w:rsidR="00C74F1E" w:rsidRDefault="00C74F1E" w:rsidP="0038461B">
      <w:pPr>
        <w:spacing w:after="0" w:line="240" w:lineRule="auto"/>
        <w:rPr>
          <w:rFonts w:ascii="Times New Roman" w:hAnsi="Times New Roman" w:cs="Times New Roman"/>
        </w:rPr>
      </w:pPr>
    </w:p>
    <w:p w:rsidR="00C74F1E" w:rsidRDefault="00C74F1E" w:rsidP="00C74F1E">
      <w:pPr>
        <w:spacing w:after="0" w:line="240" w:lineRule="auto"/>
        <w:jc w:val="center"/>
        <w:rPr>
          <w:rFonts w:ascii="Times New Roman" w:hAnsi="Times New Roman" w:cs="Times New Roman"/>
        </w:rPr>
      </w:pPr>
      <w:r>
        <w:rPr>
          <w:rFonts w:ascii="Times New Roman" w:hAnsi="Times New Roman" w:cs="Times New Roman"/>
        </w:rPr>
        <w:t>13</w:t>
      </w:r>
    </w:p>
    <w:p w:rsidR="009C6FFB" w:rsidRDefault="009C6FFB" w:rsidP="0038461B">
      <w:pPr>
        <w:spacing w:after="0" w:line="240" w:lineRule="auto"/>
        <w:rPr>
          <w:rFonts w:ascii="Times New Roman" w:hAnsi="Times New Roman" w:cs="Times New Roman"/>
        </w:rPr>
      </w:pPr>
      <w:r>
        <w:rPr>
          <w:rFonts w:ascii="Times New Roman" w:hAnsi="Times New Roman" w:cs="Times New Roman"/>
          <w:b/>
          <w:u w:val="single"/>
        </w:rPr>
        <w:t>SCHEDULES</w:t>
      </w:r>
      <w:r>
        <w:rPr>
          <w:rFonts w:ascii="Times New Roman" w:hAnsi="Times New Roman" w:cs="Times New Roman"/>
        </w:rPr>
        <w:t xml:space="preserve"> – In some leagues teams play each other twice, home and home.  Where this occurs both games will be counted in determining the team’s point value.  This policy only applies to league teams, not home and home games with teams in different leagues or independents.  In those cases only the first game will count toward tournament.</w:t>
      </w:r>
    </w:p>
    <w:p w:rsidR="009C6FFB" w:rsidRDefault="009C6FFB" w:rsidP="0038461B">
      <w:pPr>
        <w:spacing w:after="0" w:line="240" w:lineRule="auto"/>
        <w:rPr>
          <w:rFonts w:ascii="Times New Roman" w:hAnsi="Times New Roman" w:cs="Times New Roman"/>
        </w:rPr>
      </w:pPr>
    </w:p>
    <w:p w:rsidR="009C6FFB" w:rsidRDefault="009C6FFB" w:rsidP="0038461B">
      <w:pPr>
        <w:spacing w:after="0" w:line="240" w:lineRule="auto"/>
        <w:rPr>
          <w:rFonts w:ascii="Times New Roman" w:hAnsi="Times New Roman" w:cs="Times New Roman"/>
        </w:rPr>
      </w:pPr>
      <w:r>
        <w:rPr>
          <w:rFonts w:ascii="Times New Roman" w:hAnsi="Times New Roman" w:cs="Times New Roman"/>
          <w:b/>
          <w:u w:val="single"/>
        </w:rPr>
        <w:t>REQUEST FOR CHANGE OF DIVISION</w:t>
      </w:r>
      <w:r>
        <w:rPr>
          <w:rFonts w:ascii="Times New Roman" w:hAnsi="Times New Roman" w:cs="Times New Roman"/>
        </w:rPr>
        <w:t xml:space="preserve"> – Schools </w:t>
      </w:r>
      <w:r w:rsidRPr="00DB01B0">
        <w:rPr>
          <w:rFonts w:ascii="Times New Roman" w:hAnsi="Times New Roman" w:cs="Times New Roman"/>
          <w:u w:val="single"/>
        </w:rPr>
        <w:t>will not</w:t>
      </w:r>
      <w:r>
        <w:rPr>
          <w:rFonts w:ascii="Times New Roman" w:hAnsi="Times New Roman" w:cs="Times New Roman"/>
        </w:rPr>
        <w:t xml:space="preserve"> be permitted to request a change of division.</w:t>
      </w:r>
    </w:p>
    <w:p w:rsidR="009C6FFB" w:rsidRDefault="009C6FFB" w:rsidP="0038461B">
      <w:pPr>
        <w:spacing w:after="0" w:line="240" w:lineRule="auto"/>
        <w:rPr>
          <w:rFonts w:ascii="Times New Roman" w:hAnsi="Times New Roman" w:cs="Times New Roman"/>
        </w:rPr>
      </w:pPr>
    </w:p>
    <w:p w:rsidR="009C6FFB" w:rsidRDefault="009C6FFB" w:rsidP="009C6FFB">
      <w:pPr>
        <w:spacing w:after="0" w:line="240" w:lineRule="auto"/>
        <w:rPr>
          <w:rFonts w:ascii="Times New Roman" w:hAnsi="Times New Roman" w:cs="Times New Roman"/>
        </w:rPr>
      </w:pPr>
      <w:r>
        <w:rPr>
          <w:rFonts w:ascii="Times New Roman" w:hAnsi="Times New Roman" w:cs="Times New Roman"/>
          <w:b/>
          <w:u w:val="single"/>
        </w:rPr>
        <w:t>REGULAR SEASON AND PLAYOFF TIE BREAKERS</w:t>
      </w:r>
      <w:r>
        <w:rPr>
          <w:rFonts w:ascii="Times New Roman" w:hAnsi="Times New Roman" w:cs="Times New Roman"/>
        </w:rPr>
        <w:t xml:space="preserve"> – It is now mandatory that all games played against member schools will use the CIAC tie-break procedures during the regular and post-season.  All games played against out-of-state teams who are members of their state association will not be bound by this rule if the game is played at their site.</w:t>
      </w:r>
    </w:p>
    <w:p w:rsidR="009C6FFB" w:rsidRDefault="009C6FFB" w:rsidP="009C6FFB">
      <w:pPr>
        <w:spacing w:after="0" w:line="240" w:lineRule="auto"/>
        <w:rPr>
          <w:rFonts w:ascii="Times New Roman" w:hAnsi="Times New Roman" w:cs="Times New Roman"/>
        </w:rPr>
      </w:pPr>
    </w:p>
    <w:p w:rsidR="009C6FFB" w:rsidRDefault="009C6FFB" w:rsidP="009C6FFB">
      <w:pPr>
        <w:spacing w:after="0" w:line="240" w:lineRule="auto"/>
        <w:rPr>
          <w:rFonts w:ascii="Times New Roman" w:hAnsi="Times New Roman" w:cs="Times New Roman"/>
        </w:rPr>
      </w:pPr>
      <w:r>
        <w:rPr>
          <w:rFonts w:ascii="Times New Roman" w:hAnsi="Times New Roman" w:cs="Times New Roman"/>
          <w:b/>
          <w:u w:val="single"/>
        </w:rPr>
        <w:t>TIE GAMES</w:t>
      </w:r>
      <w:r>
        <w:rPr>
          <w:rFonts w:ascii="Times New Roman" w:hAnsi="Times New Roman" w:cs="Times New Roman"/>
        </w:rPr>
        <w:t xml:space="preserve"> – If a regular season or playoff game ends in a tie, the following tie-breaker system will be used:</w:t>
      </w:r>
    </w:p>
    <w:p w:rsidR="009C6FFB" w:rsidRDefault="009C6FFB" w:rsidP="009C6FFB">
      <w:pPr>
        <w:spacing w:after="0" w:line="240" w:lineRule="auto"/>
        <w:rPr>
          <w:rFonts w:ascii="Times New Roman" w:hAnsi="Times New Roman" w:cs="Times New Roman"/>
        </w:rPr>
      </w:pPr>
    </w:p>
    <w:p w:rsidR="009C6FFB" w:rsidRDefault="009C6FFB" w:rsidP="00856D4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Immediately following the conclusion of the fourth quarter, a coin toss is to be held with the visiting team captain calling heads or tails.  The winner of the toss shall be given the choice of offense or defense, or designating the end of the field.  The loser gets the remaining option.</w:t>
      </w:r>
    </w:p>
    <w:p w:rsidR="009C6FFB" w:rsidRDefault="009C6FFB" w:rsidP="009C6FFB">
      <w:pPr>
        <w:spacing w:after="0" w:line="240" w:lineRule="auto"/>
        <w:rPr>
          <w:rFonts w:ascii="Times New Roman" w:hAnsi="Times New Roman" w:cs="Times New Roman"/>
        </w:rPr>
      </w:pPr>
    </w:p>
    <w:p w:rsidR="009C6FFB" w:rsidRDefault="009C6FFB" w:rsidP="00856D4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After a three minute rest period, during which both teams may confer with their coaches, the offensive team shall put the ball in play, first and goal, on the ten (10) yard line.</w:t>
      </w:r>
    </w:p>
    <w:p w:rsidR="004933BA" w:rsidRDefault="004933BA" w:rsidP="004933BA">
      <w:pPr>
        <w:pStyle w:val="ListParagraph"/>
        <w:spacing w:after="0" w:line="240" w:lineRule="auto"/>
        <w:ind w:left="360"/>
        <w:rPr>
          <w:rFonts w:ascii="Times New Roman" w:hAnsi="Times New Roman" w:cs="Times New Roman"/>
        </w:rPr>
      </w:pPr>
    </w:p>
    <w:p w:rsidR="009C6FFB" w:rsidRDefault="009C6FFB" w:rsidP="00856D4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rules for loss of possession are the same as during the regulation game.  If a touchdown is scored the try for an extra point(s) will follow.  Field goal attempts are permitted during any down.  When a team scores via either a field goal or the try for point following a touchdown it gives up possession of the ball.</w:t>
      </w:r>
    </w:p>
    <w:p w:rsidR="00B80BFC" w:rsidRDefault="00B80BFC" w:rsidP="00B80BFC">
      <w:pPr>
        <w:pStyle w:val="ListParagraph"/>
        <w:spacing w:after="0" w:line="240" w:lineRule="auto"/>
        <w:ind w:left="360"/>
        <w:rPr>
          <w:rFonts w:ascii="Times New Roman" w:hAnsi="Times New Roman" w:cs="Times New Roman"/>
        </w:rPr>
      </w:pPr>
    </w:p>
    <w:p w:rsidR="009C6FFB" w:rsidRDefault="009C6FFB" w:rsidP="00856D4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If the score remains tied after each team has been given one series of downs in an overtime period, then the procedure shall be repeated with other overtime periods until a game winner is determined.  In this case, there shall be an intermission of two minutes.  At the subsequent meeting of team captains, the loser of the overtime coin toss will be given first choice of the options.  If additional overtime periods are required, then first options will be alternated with no coin toss.</w:t>
      </w:r>
    </w:p>
    <w:p w:rsidR="00C74F1E" w:rsidRDefault="00C74F1E" w:rsidP="00C74F1E">
      <w:pPr>
        <w:pStyle w:val="ListParagraph"/>
        <w:spacing w:after="0" w:line="240" w:lineRule="auto"/>
        <w:ind w:left="360"/>
        <w:rPr>
          <w:rFonts w:ascii="Times New Roman" w:hAnsi="Times New Roman" w:cs="Times New Roman"/>
        </w:rPr>
      </w:pPr>
    </w:p>
    <w:p w:rsidR="009C6FFB" w:rsidRDefault="009C6FFB" w:rsidP="00856D4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Each team will be permitted one time out during each overtime period.</w:t>
      </w:r>
    </w:p>
    <w:p w:rsidR="009C6FFB" w:rsidRPr="009C6FFB" w:rsidRDefault="009C6FFB" w:rsidP="009C6FFB">
      <w:pPr>
        <w:pStyle w:val="ListParagraph"/>
        <w:rPr>
          <w:rFonts w:ascii="Times New Roman" w:hAnsi="Times New Roman" w:cs="Times New Roman"/>
        </w:rPr>
      </w:pPr>
    </w:p>
    <w:p w:rsidR="009C6FFB" w:rsidRDefault="009C6FFB" w:rsidP="00856D4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Rules pertaining to offensive and defensive pass interference remain the same in the overtime period.</w:t>
      </w:r>
    </w:p>
    <w:p w:rsidR="009C6FFB" w:rsidRPr="009C6FFB" w:rsidRDefault="009C6FFB" w:rsidP="009C6FFB">
      <w:pPr>
        <w:pStyle w:val="ListParagraph"/>
        <w:rPr>
          <w:rFonts w:ascii="Times New Roman" w:hAnsi="Times New Roman" w:cs="Times New Roman"/>
        </w:rPr>
      </w:pPr>
    </w:p>
    <w:p w:rsidR="009C6FFB" w:rsidRDefault="009C6FFB" w:rsidP="00856D4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If the defensive team gains possession of the football by recovering a fumble or intercepting a pass, the ball immediately becomes dead.  The defensive team may not score points.</w:t>
      </w:r>
    </w:p>
    <w:p w:rsidR="009C6FFB" w:rsidRPr="009C6FFB" w:rsidRDefault="009C6FFB" w:rsidP="009C6FFB">
      <w:pPr>
        <w:pStyle w:val="ListParagraph"/>
        <w:rPr>
          <w:rFonts w:ascii="Times New Roman" w:hAnsi="Times New Roman" w:cs="Times New Roman"/>
        </w:rPr>
      </w:pPr>
    </w:p>
    <w:p w:rsidR="009C6FFB" w:rsidRDefault="009C6FFB" w:rsidP="00856D4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team scoring the greater number of points in the overtime shall be declared the winner.  Overtime periods will continue until a winner is declared.</w:t>
      </w:r>
    </w:p>
    <w:p w:rsidR="009C6FFB" w:rsidRPr="009C6FFB" w:rsidRDefault="009C6FFB" w:rsidP="009C6FFB">
      <w:pPr>
        <w:pStyle w:val="ListParagraph"/>
        <w:rPr>
          <w:rFonts w:ascii="Times New Roman" w:hAnsi="Times New Roman" w:cs="Times New Roman"/>
        </w:rPr>
      </w:pPr>
    </w:p>
    <w:p w:rsidR="009C6FFB" w:rsidRDefault="009C6FFB" w:rsidP="009C6FFB">
      <w:pPr>
        <w:pStyle w:val="ListParagraph"/>
        <w:spacing w:after="0" w:line="240" w:lineRule="auto"/>
        <w:ind w:left="360"/>
        <w:rPr>
          <w:rFonts w:ascii="Times New Roman" w:hAnsi="Times New Roman" w:cs="Times New Roman"/>
        </w:rPr>
      </w:pPr>
      <w:r>
        <w:rPr>
          <w:rFonts w:ascii="Times New Roman" w:hAnsi="Times New Roman" w:cs="Times New Roman"/>
        </w:rPr>
        <w:t xml:space="preserve">Regular season, semi-final and final game(s) will continue using the above tie-breaker procedures until a winner is declared.  </w:t>
      </w:r>
      <w:r>
        <w:rPr>
          <w:rFonts w:ascii="Times New Roman" w:hAnsi="Times New Roman" w:cs="Times New Roman"/>
          <w:b/>
          <w:u w:val="single"/>
        </w:rPr>
        <w:t>Beginning with the third overtime period, teams must go for two after a touchdown</w:t>
      </w:r>
      <w:r>
        <w:rPr>
          <w:rFonts w:ascii="Times New Roman" w:hAnsi="Times New Roman" w:cs="Times New Roman"/>
        </w:rPr>
        <w:t>.</w:t>
      </w:r>
    </w:p>
    <w:p w:rsidR="00FB0F20" w:rsidRDefault="00FB0F20" w:rsidP="00FB0F20">
      <w:pPr>
        <w:spacing w:after="0" w:line="240" w:lineRule="auto"/>
        <w:rPr>
          <w:rFonts w:ascii="Times New Roman" w:hAnsi="Times New Roman" w:cs="Times New Roman"/>
        </w:rPr>
      </w:pPr>
    </w:p>
    <w:p w:rsidR="00FB0F20" w:rsidRDefault="00FB0F20" w:rsidP="00FB0F20">
      <w:pPr>
        <w:spacing w:after="0" w:line="240" w:lineRule="auto"/>
        <w:rPr>
          <w:rFonts w:ascii="Times New Roman" w:hAnsi="Times New Roman" w:cs="Times New Roman"/>
        </w:rPr>
      </w:pPr>
      <w:r>
        <w:rPr>
          <w:rFonts w:ascii="Times New Roman" w:hAnsi="Times New Roman" w:cs="Times New Roman"/>
          <w:b/>
          <w:u w:val="single"/>
        </w:rPr>
        <w:t>HOME TEAM – VISITING TEAM</w:t>
      </w:r>
      <w:r>
        <w:rPr>
          <w:rFonts w:ascii="Times New Roman" w:hAnsi="Times New Roman" w:cs="Times New Roman"/>
        </w:rPr>
        <w:t xml:space="preserve"> – The home team is the team having the highest point value.  The home team will wear the dark colored jersey – the visiting team will wear white or light color.</w:t>
      </w:r>
    </w:p>
    <w:p w:rsidR="00FB0F20" w:rsidRDefault="00FB0F20" w:rsidP="00FB0F20">
      <w:pPr>
        <w:spacing w:after="0" w:line="240" w:lineRule="auto"/>
        <w:rPr>
          <w:rFonts w:ascii="Times New Roman" w:hAnsi="Times New Roman" w:cs="Times New Roman"/>
        </w:rPr>
      </w:pPr>
    </w:p>
    <w:p w:rsidR="00FB0F20" w:rsidRDefault="00FB0F20" w:rsidP="00FB0F20">
      <w:pPr>
        <w:spacing w:after="0" w:line="240" w:lineRule="auto"/>
        <w:rPr>
          <w:rFonts w:ascii="Times New Roman" w:hAnsi="Times New Roman" w:cs="Times New Roman"/>
        </w:rPr>
      </w:pPr>
      <w:r>
        <w:rPr>
          <w:rFonts w:ascii="Times New Roman" w:hAnsi="Times New Roman" w:cs="Times New Roman"/>
          <w:b/>
          <w:u w:val="single"/>
        </w:rPr>
        <w:t>SELECTION OF OFFICIALS</w:t>
      </w:r>
      <w:r>
        <w:rPr>
          <w:rFonts w:ascii="Times New Roman" w:hAnsi="Times New Roman" w:cs="Times New Roman"/>
        </w:rPr>
        <w:t xml:space="preserve"> – The CIAC Football Committee will select the game officials </w:t>
      </w:r>
      <w:r w:rsidR="00F6445D">
        <w:rPr>
          <w:rFonts w:ascii="Times New Roman" w:hAnsi="Times New Roman" w:cs="Times New Roman"/>
        </w:rPr>
        <w:t>in</w:t>
      </w:r>
      <w:r>
        <w:rPr>
          <w:rFonts w:ascii="Times New Roman" w:hAnsi="Times New Roman" w:cs="Times New Roman"/>
        </w:rPr>
        <w:t xml:space="preserve"> accordance with the following procedures:</w:t>
      </w:r>
    </w:p>
    <w:p w:rsidR="00FB0F20" w:rsidRDefault="00FB0F20" w:rsidP="00FB0F20">
      <w:pPr>
        <w:spacing w:after="0" w:line="240" w:lineRule="auto"/>
        <w:rPr>
          <w:rFonts w:ascii="Times New Roman" w:hAnsi="Times New Roman" w:cs="Times New Roman"/>
        </w:rPr>
      </w:pPr>
    </w:p>
    <w:p w:rsidR="00FB0F20" w:rsidRDefault="00F6445D" w:rsidP="00856D4A">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The CIAC Football Committee or its designee shall, with the commissioners from the six officiating boards, select the officials, chain crews and clock operators to work all tournament games.  </w:t>
      </w:r>
      <w:r>
        <w:rPr>
          <w:rFonts w:ascii="Times New Roman" w:hAnsi="Times New Roman" w:cs="Times New Roman"/>
          <w:u w:val="single"/>
        </w:rPr>
        <w:t>Neutral boards will always be assigned to work tournament games</w:t>
      </w:r>
      <w:r>
        <w:rPr>
          <w:rFonts w:ascii="Times New Roman" w:hAnsi="Times New Roman" w:cs="Times New Roman"/>
        </w:rPr>
        <w:t>.</w:t>
      </w:r>
    </w:p>
    <w:p w:rsidR="00F6445D" w:rsidRDefault="00F6445D" w:rsidP="00F6445D">
      <w:pPr>
        <w:spacing w:after="0" w:line="240" w:lineRule="auto"/>
        <w:rPr>
          <w:rFonts w:ascii="Times New Roman" w:hAnsi="Times New Roman" w:cs="Times New Roman"/>
        </w:rPr>
      </w:pPr>
    </w:p>
    <w:p w:rsidR="00C74F1E" w:rsidRDefault="00C74F1E" w:rsidP="00F6445D">
      <w:pPr>
        <w:spacing w:after="0" w:line="240" w:lineRule="auto"/>
        <w:rPr>
          <w:rFonts w:ascii="Times New Roman" w:hAnsi="Times New Roman" w:cs="Times New Roman"/>
        </w:rPr>
      </w:pPr>
    </w:p>
    <w:p w:rsidR="00C74F1E" w:rsidRDefault="00C74F1E" w:rsidP="00F6445D">
      <w:pPr>
        <w:spacing w:after="0" w:line="240" w:lineRule="auto"/>
        <w:rPr>
          <w:rFonts w:ascii="Times New Roman" w:hAnsi="Times New Roman" w:cs="Times New Roman"/>
        </w:rPr>
      </w:pPr>
    </w:p>
    <w:p w:rsidR="00C74F1E" w:rsidRDefault="00C74F1E" w:rsidP="00C74F1E">
      <w:pPr>
        <w:spacing w:after="0" w:line="240" w:lineRule="auto"/>
        <w:jc w:val="center"/>
        <w:rPr>
          <w:rFonts w:ascii="Times New Roman" w:hAnsi="Times New Roman" w:cs="Times New Roman"/>
        </w:rPr>
      </w:pPr>
      <w:r>
        <w:rPr>
          <w:rFonts w:ascii="Times New Roman" w:hAnsi="Times New Roman" w:cs="Times New Roman"/>
        </w:rPr>
        <w:t>14</w:t>
      </w:r>
    </w:p>
    <w:p w:rsidR="00F6445D" w:rsidRDefault="00F6445D" w:rsidP="00856D4A">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Each commissioner will provide the list of officials selected to work the tournament to the tournament director prior to November </w:t>
      </w:r>
      <w:r w:rsidR="00C750DB">
        <w:rPr>
          <w:rFonts w:ascii="Times New Roman" w:hAnsi="Times New Roman" w:cs="Times New Roman"/>
        </w:rPr>
        <w:t>7</w:t>
      </w:r>
      <w:r>
        <w:rPr>
          <w:rFonts w:ascii="Times New Roman" w:hAnsi="Times New Roman" w:cs="Times New Roman"/>
        </w:rPr>
        <w:t>.  Boards failing to do so by that date risk being excluded from working tournament games.</w:t>
      </w:r>
    </w:p>
    <w:p w:rsidR="00F6445D" w:rsidRPr="00F6445D" w:rsidRDefault="00F6445D" w:rsidP="00F6445D">
      <w:pPr>
        <w:pStyle w:val="ListParagraph"/>
        <w:rPr>
          <w:rFonts w:ascii="Times New Roman" w:hAnsi="Times New Roman" w:cs="Times New Roman"/>
        </w:rPr>
      </w:pPr>
    </w:p>
    <w:p w:rsidR="00F6445D" w:rsidRPr="00F6445D" w:rsidRDefault="00F6445D" w:rsidP="00856D4A">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Teams qualifying for the tournament will be provided the list of tournament officials prior to November </w:t>
      </w:r>
      <w:r w:rsidR="00B80BFC">
        <w:rPr>
          <w:rFonts w:ascii="Times New Roman" w:hAnsi="Times New Roman" w:cs="Times New Roman"/>
        </w:rPr>
        <w:t>1</w:t>
      </w:r>
      <w:r w:rsidR="00C750DB">
        <w:rPr>
          <w:rFonts w:ascii="Times New Roman" w:hAnsi="Times New Roman" w:cs="Times New Roman"/>
        </w:rPr>
        <w:t>7</w:t>
      </w:r>
      <w:r>
        <w:rPr>
          <w:rFonts w:ascii="Times New Roman" w:hAnsi="Times New Roman" w:cs="Times New Roman"/>
        </w:rPr>
        <w:t>.</w:t>
      </w:r>
    </w:p>
    <w:p w:rsidR="00DB01B0" w:rsidRDefault="00DB01B0" w:rsidP="00FB0F20">
      <w:pPr>
        <w:spacing w:after="0" w:line="240" w:lineRule="auto"/>
        <w:rPr>
          <w:rFonts w:ascii="Times New Roman" w:hAnsi="Times New Roman" w:cs="Times New Roman"/>
          <w:b/>
          <w:u w:val="single"/>
        </w:rPr>
      </w:pPr>
    </w:p>
    <w:p w:rsidR="00FB0F20" w:rsidRDefault="00FB0F20" w:rsidP="00FB0F20">
      <w:pPr>
        <w:spacing w:after="0" w:line="240" w:lineRule="auto"/>
        <w:rPr>
          <w:rFonts w:ascii="Times New Roman" w:hAnsi="Times New Roman" w:cs="Times New Roman"/>
        </w:rPr>
      </w:pPr>
      <w:r>
        <w:rPr>
          <w:rFonts w:ascii="Times New Roman" w:hAnsi="Times New Roman" w:cs="Times New Roman"/>
          <w:b/>
          <w:u w:val="single"/>
        </w:rPr>
        <w:t>RESOLVING DISPUTES AT CHAMPIONSHIP GAMES</w:t>
      </w:r>
      <w:r>
        <w:rPr>
          <w:rFonts w:ascii="Times New Roman" w:hAnsi="Times New Roman" w:cs="Times New Roman"/>
        </w:rPr>
        <w:t xml:space="preserve"> – A dispute procedure has been developed for championship games to address a disputed call.</w:t>
      </w:r>
    </w:p>
    <w:p w:rsidR="00147ADA" w:rsidRDefault="00147ADA" w:rsidP="00FB0F20">
      <w:pPr>
        <w:spacing w:after="0" w:line="240" w:lineRule="auto"/>
        <w:rPr>
          <w:rFonts w:ascii="Times New Roman" w:hAnsi="Times New Roman" w:cs="Times New Roman"/>
        </w:rPr>
      </w:pPr>
    </w:p>
    <w:p w:rsidR="00147ADA" w:rsidRDefault="00147ADA" w:rsidP="00856D4A">
      <w:pPr>
        <w:pStyle w:val="ListParagraph"/>
        <w:numPr>
          <w:ilvl w:val="0"/>
          <w:numId w:val="13"/>
        </w:numPr>
        <w:spacing w:after="0" w:line="240" w:lineRule="auto"/>
        <w:rPr>
          <w:rFonts w:ascii="Times New Roman" w:hAnsi="Times New Roman" w:cs="Times New Roman"/>
        </w:rPr>
      </w:pPr>
      <w:r>
        <w:rPr>
          <w:rFonts w:ascii="Times New Roman" w:hAnsi="Times New Roman" w:cs="Times New Roman"/>
          <w:u w:val="single"/>
        </w:rPr>
        <w:t>Purpose</w:t>
      </w:r>
      <w:r>
        <w:rPr>
          <w:rFonts w:ascii="Times New Roman" w:hAnsi="Times New Roman" w:cs="Times New Roman"/>
        </w:rPr>
        <w:t xml:space="preserve"> – The Connecticut Interscholastic Athletic Conference Football committee desires to provide a process for resolving problems and disputes which may arise during the football playoffs.  In establishing this process it is hoped that all parties will feel that they have proper recourse and that all possible steps will have been taken to have the state championships decided on the merits of the competing teams.</w:t>
      </w:r>
    </w:p>
    <w:p w:rsidR="00147ADA" w:rsidRDefault="00147ADA" w:rsidP="00147ADA">
      <w:pPr>
        <w:spacing w:after="0" w:line="240" w:lineRule="auto"/>
        <w:rPr>
          <w:rFonts w:ascii="Times New Roman" w:hAnsi="Times New Roman" w:cs="Times New Roman"/>
        </w:rPr>
      </w:pPr>
    </w:p>
    <w:p w:rsidR="00147ADA" w:rsidRDefault="00147ADA" w:rsidP="00856D4A">
      <w:pPr>
        <w:pStyle w:val="ListParagraph"/>
        <w:numPr>
          <w:ilvl w:val="0"/>
          <w:numId w:val="13"/>
        </w:numPr>
        <w:spacing w:after="0" w:line="240" w:lineRule="auto"/>
        <w:rPr>
          <w:rFonts w:ascii="Times New Roman" w:hAnsi="Times New Roman" w:cs="Times New Roman"/>
        </w:rPr>
      </w:pPr>
      <w:r>
        <w:rPr>
          <w:rFonts w:ascii="Times New Roman" w:hAnsi="Times New Roman" w:cs="Times New Roman"/>
          <w:u w:val="single"/>
        </w:rPr>
        <w:t>Clarification</w:t>
      </w:r>
      <w:r>
        <w:rPr>
          <w:rFonts w:ascii="Times New Roman" w:hAnsi="Times New Roman" w:cs="Times New Roman"/>
        </w:rPr>
        <w:t xml:space="preserve"> – It will be the responsibility of the Tournament Director to clarify the dispute procedure to the assigned game officials, to the head coaches and to the site director prior to the game.</w:t>
      </w:r>
    </w:p>
    <w:p w:rsidR="004933BA" w:rsidRPr="004933BA" w:rsidRDefault="004933BA" w:rsidP="004933BA">
      <w:pPr>
        <w:pStyle w:val="ListParagraph"/>
        <w:spacing w:after="0" w:line="240" w:lineRule="auto"/>
        <w:ind w:left="360"/>
        <w:rPr>
          <w:rFonts w:ascii="Times New Roman" w:hAnsi="Times New Roman" w:cs="Times New Roman"/>
        </w:rPr>
      </w:pPr>
    </w:p>
    <w:p w:rsidR="00147ADA" w:rsidRDefault="00147ADA" w:rsidP="00856D4A">
      <w:pPr>
        <w:pStyle w:val="ListParagraph"/>
        <w:numPr>
          <w:ilvl w:val="0"/>
          <w:numId w:val="13"/>
        </w:numPr>
        <w:spacing w:after="0" w:line="240" w:lineRule="auto"/>
        <w:rPr>
          <w:rFonts w:ascii="Times New Roman" w:hAnsi="Times New Roman" w:cs="Times New Roman"/>
        </w:rPr>
      </w:pPr>
      <w:r>
        <w:rPr>
          <w:rFonts w:ascii="Times New Roman" w:hAnsi="Times New Roman" w:cs="Times New Roman"/>
          <w:u w:val="single"/>
        </w:rPr>
        <w:t>Game Disputes</w:t>
      </w:r>
      <w:r>
        <w:rPr>
          <w:rFonts w:ascii="Times New Roman" w:hAnsi="Times New Roman" w:cs="Times New Roman"/>
        </w:rPr>
        <w:t xml:space="preserve"> – Disputes regarding game situations can only be made by the head coaches.  In a dispute situation the head coach will notify the nearest official that he desires a time out to confer with the referee as per the National Federation Rules.</w:t>
      </w:r>
    </w:p>
    <w:p w:rsidR="00147ADA" w:rsidRDefault="00147ADA" w:rsidP="00147ADA">
      <w:pPr>
        <w:spacing w:after="0" w:line="240" w:lineRule="auto"/>
        <w:rPr>
          <w:rFonts w:ascii="Times New Roman" w:hAnsi="Times New Roman" w:cs="Times New Roman"/>
        </w:rPr>
      </w:pPr>
    </w:p>
    <w:p w:rsidR="004933BA" w:rsidRDefault="003B2AB9" w:rsidP="003B2AB9">
      <w:pPr>
        <w:spacing w:after="0" w:line="240" w:lineRule="auto"/>
        <w:ind w:left="360"/>
        <w:rPr>
          <w:rFonts w:ascii="Times New Roman" w:hAnsi="Times New Roman" w:cs="Times New Roman"/>
        </w:rPr>
      </w:pPr>
      <w:r>
        <w:rPr>
          <w:rFonts w:ascii="Times New Roman" w:hAnsi="Times New Roman" w:cs="Times New Roman"/>
        </w:rPr>
        <w:t>The referee will immediately notify the head coach of the other team and the site coordinator of the nature of the disagreement.  He must then meet with all game officials to discuss the issue.  The referee is encouraged to also</w:t>
      </w:r>
    </w:p>
    <w:p w:rsidR="00147ADA" w:rsidRDefault="00147ADA" w:rsidP="00147ADA">
      <w:pPr>
        <w:spacing w:after="0" w:line="240" w:lineRule="auto"/>
        <w:ind w:left="360"/>
        <w:rPr>
          <w:rFonts w:ascii="Times New Roman" w:hAnsi="Times New Roman" w:cs="Times New Roman"/>
        </w:rPr>
      </w:pPr>
      <w:proofErr w:type="gramStart"/>
      <w:r>
        <w:rPr>
          <w:rFonts w:ascii="Times New Roman" w:hAnsi="Times New Roman" w:cs="Times New Roman"/>
        </w:rPr>
        <w:t>confer</w:t>
      </w:r>
      <w:proofErr w:type="gramEnd"/>
      <w:r>
        <w:rPr>
          <w:rFonts w:ascii="Times New Roman" w:hAnsi="Times New Roman" w:cs="Times New Roman"/>
        </w:rPr>
        <w:t xml:space="preserve"> with the officials who are assigned to the sideline crew and the clock operator.  Every attempt should be made to obtain as much information as possible before rendering a decision.  </w:t>
      </w:r>
      <w:r>
        <w:rPr>
          <w:rFonts w:ascii="Times New Roman" w:hAnsi="Times New Roman" w:cs="Times New Roman"/>
          <w:u w:val="single"/>
        </w:rPr>
        <w:t>The decision of the referee, based on his discussion with the other officials, is final and must be delivered before the game can continue</w:t>
      </w:r>
      <w:r>
        <w:rPr>
          <w:rFonts w:ascii="Times New Roman" w:hAnsi="Times New Roman" w:cs="Times New Roman"/>
        </w:rPr>
        <w:t>.</w:t>
      </w:r>
    </w:p>
    <w:p w:rsidR="00147ADA" w:rsidRDefault="00147ADA" w:rsidP="00F6445D">
      <w:pPr>
        <w:spacing w:after="0" w:line="240" w:lineRule="auto"/>
        <w:rPr>
          <w:rFonts w:ascii="Times New Roman" w:hAnsi="Times New Roman" w:cs="Times New Roman"/>
        </w:rPr>
      </w:pPr>
    </w:p>
    <w:p w:rsidR="00147ADA" w:rsidRDefault="00147ADA" w:rsidP="00147ADA">
      <w:pPr>
        <w:spacing w:after="0" w:line="240" w:lineRule="auto"/>
        <w:ind w:left="360"/>
        <w:rPr>
          <w:rFonts w:ascii="Times New Roman" w:hAnsi="Times New Roman" w:cs="Times New Roman"/>
        </w:rPr>
      </w:pPr>
      <w:r>
        <w:rPr>
          <w:rFonts w:ascii="Times New Roman" w:hAnsi="Times New Roman" w:cs="Times New Roman"/>
        </w:rPr>
        <w:t>The site director will be responsible for informing the crowd and the media personnel of the dispute and the decision.  The site coordinator will also be responsible for reporting the details of the dispute to CIAC officials.</w:t>
      </w:r>
    </w:p>
    <w:p w:rsidR="00147ADA" w:rsidRDefault="00147ADA" w:rsidP="00147ADA">
      <w:pPr>
        <w:spacing w:after="0" w:line="240" w:lineRule="auto"/>
        <w:rPr>
          <w:rFonts w:ascii="Times New Roman" w:hAnsi="Times New Roman" w:cs="Times New Roman"/>
        </w:rPr>
      </w:pPr>
    </w:p>
    <w:p w:rsidR="00147ADA" w:rsidRDefault="00147ADA" w:rsidP="00856D4A">
      <w:pPr>
        <w:pStyle w:val="ListParagraph"/>
        <w:numPr>
          <w:ilvl w:val="0"/>
          <w:numId w:val="13"/>
        </w:numPr>
        <w:spacing w:after="0" w:line="240" w:lineRule="auto"/>
        <w:rPr>
          <w:rFonts w:ascii="Times New Roman" w:hAnsi="Times New Roman" w:cs="Times New Roman"/>
        </w:rPr>
      </w:pPr>
      <w:r>
        <w:rPr>
          <w:rFonts w:ascii="Times New Roman" w:hAnsi="Times New Roman" w:cs="Times New Roman"/>
          <w:u w:val="single"/>
        </w:rPr>
        <w:t>Decisions by Game Officials</w:t>
      </w:r>
      <w:r>
        <w:rPr>
          <w:rFonts w:ascii="Times New Roman" w:hAnsi="Times New Roman" w:cs="Times New Roman"/>
        </w:rPr>
        <w:t xml:space="preserve"> – Disputes arising from the decisions, interpretations and/or misapplications of National Federation or CIAC game rules by officials during the contest must be resolved at the time of the dispute and cannot be contested after the event.  </w:t>
      </w:r>
      <w:r>
        <w:rPr>
          <w:rFonts w:ascii="Times New Roman" w:hAnsi="Times New Roman" w:cs="Times New Roman"/>
          <w:u w:val="single"/>
        </w:rPr>
        <w:t>All decisions of the game officials are final</w:t>
      </w:r>
      <w:r w:rsidR="00192434">
        <w:rPr>
          <w:rFonts w:ascii="Times New Roman" w:hAnsi="Times New Roman" w:cs="Times New Roman"/>
        </w:rPr>
        <w:t>.</w:t>
      </w:r>
    </w:p>
    <w:p w:rsidR="00192434" w:rsidRDefault="00192434" w:rsidP="00192434">
      <w:pPr>
        <w:spacing w:after="0" w:line="240" w:lineRule="auto"/>
        <w:rPr>
          <w:rFonts w:ascii="Times New Roman" w:hAnsi="Times New Roman" w:cs="Times New Roman"/>
        </w:rPr>
      </w:pPr>
    </w:p>
    <w:p w:rsidR="00192434" w:rsidRDefault="00C74F1E" w:rsidP="00192434">
      <w:pPr>
        <w:spacing w:after="0" w:line="240" w:lineRule="auto"/>
        <w:rPr>
          <w:rFonts w:ascii="Times New Roman" w:hAnsi="Times New Roman" w:cs="Times New Roman"/>
        </w:rPr>
      </w:pPr>
      <w:r>
        <w:rPr>
          <w:rFonts w:ascii="Times New Roman" w:hAnsi="Times New Roman" w:cs="Times New Roman"/>
          <w:b/>
          <w:u w:val="single"/>
        </w:rPr>
        <w:t>VIDEO</w:t>
      </w:r>
      <w:r w:rsidR="00192434">
        <w:rPr>
          <w:rFonts w:ascii="Times New Roman" w:hAnsi="Times New Roman" w:cs="Times New Roman"/>
          <w:b/>
          <w:u w:val="single"/>
        </w:rPr>
        <w:t xml:space="preserve"> EXCHANGE</w:t>
      </w:r>
      <w:r w:rsidR="00192434">
        <w:rPr>
          <w:rFonts w:ascii="Times New Roman" w:hAnsi="Times New Roman" w:cs="Times New Roman"/>
        </w:rPr>
        <w:t xml:space="preserve"> – Playoff teams must make available to their opponents films or video tapes of any two of their games that the opposing coach desires.  (Note:  </w:t>
      </w:r>
      <w:r w:rsidR="004933BA">
        <w:rPr>
          <w:rFonts w:ascii="Times New Roman" w:hAnsi="Times New Roman" w:cs="Times New Roman"/>
        </w:rPr>
        <w:t>F</w:t>
      </w:r>
      <w:r w:rsidR="00192434">
        <w:rPr>
          <w:rFonts w:ascii="Times New Roman" w:hAnsi="Times New Roman" w:cs="Times New Roman"/>
        </w:rPr>
        <w:t xml:space="preserve">or </w:t>
      </w:r>
      <w:r w:rsidR="00DA5C74">
        <w:rPr>
          <w:rFonts w:ascii="Times New Roman" w:hAnsi="Times New Roman" w:cs="Times New Roman"/>
        </w:rPr>
        <w:t xml:space="preserve">quarter-final and </w:t>
      </w:r>
      <w:r w:rsidR="00192434">
        <w:rPr>
          <w:rFonts w:ascii="Times New Roman" w:hAnsi="Times New Roman" w:cs="Times New Roman"/>
        </w:rPr>
        <w:t xml:space="preserve">semi-final games – not later than </w:t>
      </w:r>
      <w:r w:rsidR="00EF561E">
        <w:rPr>
          <w:rFonts w:ascii="Times New Roman" w:hAnsi="Times New Roman" w:cs="Times New Roman"/>
        </w:rPr>
        <w:t>the Saturday after Thanksgiving</w:t>
      </w:r>
      <w:r w:rsidR="00192434">
        <w:rPr>
          <w:rFonts w:ascii="Times New Roman" w:hAnsi="Times New Roman" w:cs="Times New Roman"/>
        </w:rPr>
        <w:t xml:space="preserve"> and by Monday following the semi-finals.)  If one of the teams does not take game films, films of their games taken by opponents will be obtained.</w:t>
      </w:r>
    </w:p>
    <w:p w:rsidR="00192434" w:rsidRDefault="00192434" w:rsidP="00192434">
      <w:pPr>
        <w:spacing w:after="0" w:line="240" w:lineRule="auto"/>
        <w:rPr>
          <w:rFonts w:ascii="Times New Roman" w:hAnsi="Times New Roman" w:cs="Times New Roman"/>
        </w:rPr>
      </w:pPr>
    </w:p>
    <w:p w:rsidR="00192434" w:rsidRPr="004933BA" w:rsidRDefault="00192434" w:rsidP="00192434">
      <w:pPr>
        <w:spacing w:after="0" w:line="240" w:lineRule="auto"/>
        <w:rPr>
          <w:rFonts w:ascii="Times New Roman" w:hAnsi="Times New Roman" w:cs="Times New Roman"/>
          <w:b/>
        </w:rPr>
      </w:pPr>
      <w:r>
        <w:rPr>
          <w:rFonts w:ascii="Times New Roman" w:hAnsi="Times New Roman" w:cs="Times New Roman"/>
          <w:b/>
          <w:u w:val="single"/>
        </w:rPr>
        <w:t>MEDICAL COVERAGE</w:t>
      </w:r>
      <w:r>
        <w:rPr>
          <w:rFonts w:ascii="Times New Roman" w:hAnsi="Times New Roman" w:cs="Times New Roman"/>
        </w:rPr>
        <w:t xml:space="preserve"> – The site director at the game (semi-finals and finals) will have in attendance the services of a doctor who will be available to either team</w:t>
      </w:r>
      <w:r w:rsidR="004933BA">
        <w:rPr>
          <w:rFonts w:ascii="Times New Roman" w:hAnsi="Times New Roman" w:cs="Times New Roman"/>
        </w:rPr>
        <w:t xml:space="preserve">.  </w:t>
      </w:r>
      <w:r>
        <w:rPr>
          <w:rFonts w:ascii="Times New Roman" w:hAnsi="Times New Roman" w:cs="Times New Roman"/>
        </w:rPr>
        <w:t xml:space="preserve">A participating team may if it so wishes, have in attendance its own personal physician who will be permitted to attend to its needs.  The expense for the personal physician will be the responsibility of the school.  An ambulance must be on site at the start of all championship games.  </w:t>
      </w:r>
      <w:r w:rsidRPr="004933BA">
        <w:rPr>
          <w:rFonts w:ascii="Times New Roman" w:hAnsi="Times New Roman" w:cs="Times New Roman"/>
          <w:b/>
        </w:rPr>
        <w:t>Schools must have their athletic trainer in attendance.</w:t>
      </w:r>
    </w:p>
    <w:p w:rsidR="00192434" w:rsidRDefault="00192434" w:rsidP="00192434">
      <w:pPr>
        <w:spacing w:after="0" w:line="240" w:lineRule="auto"/>
        <w:rPr>
          <w:rFonts w:ascii="Times New Roman" w:hAnsi="Times New Roman" w:cs="Times New Roman"/>
        </w:rPr>
      </w:pPr>
    </w:p>
    <w:p w:rsidR="00192434" w:rsidRDefault="00192434" w:rsidP="00192434">
      <w:pPr>
        <w:spacing w:after="0" w:line="240" w:lineRule="auto"/>
        <w:rPr>
          <w:rFonts w:ascii="Times New Roman" w:hAnsi="Times New Roman" w:cs="Times New Roman"/>
        </w:rPr>
      </w:pPr>
      <w:r>
        <w:rPr>
          <w:rFonts w:ascii="Times New Roman" w:hAnsi="Times New Roman" w:cs="Times New Roman"/>
          <w:b/>
          <w:u w:val="single"/>
        </w:rPr>
        <w:t>GAME BALLS</w:t>
      </w:r>
      <w:r>
        <w:rPr>
          <w:rFonts w:ascii="Times New Roman" w:hAnsi="Times New Roman" w:cs="Times New Roman"/>
        </w:rPr>
        <w:t xml:space="preserve"> –</w:t>
      </w:r>
      <w:r w:rsidR="00B80BFC">
        <w:rPr>
          <w:rFonts w:ascii="Times New Roman" w:hAnsi="Times New Roman" w:cs="Times New Roman"/>
        </w:rPr>
        <w:t xml:space="preserve"> The</w:t>
      </w:r>
      <w:r w:rsidR="00D45C1A">
        <w:rPr>
          <w:rFonts w:ascii="Times New Roman" w:hAnsi="Times New Roman" w:cs="Times New Roman"/>
        </w:rPr>
        <w:t xml:space="preserve"> </w:t>
      </w:r>
      <w:r w:rsidR="00DB1530">
        <w:rPr>
          <w:rFonts w:ascii="Times New Roman" w:hAnsi="Times New Roman" w:cs="Times New Roman"/>
        </w:rPr>
        <w:t xml:space="preserve">Spalding </w:t>
      </w:r>
      <w:r w:rsidR="00D45C1A">
        <w:rPr>
          <w:rFonts w:ascii="Times New Roman" w:hAnsi="Times New Roman" w:cs="Times New Roman"/>
        </w:rPr>
        <w:t xml:space="preserve">Alpha 72-6758 </w:t>
      </w:r>
      <w:r w:rsidR="00B80BFC">
        <w:rPr>
          <w:rFonts w:ascii="Times New Roman" w:hAnsi="Times New Roman" w:cs="Times New Roman"/>
        </w:rPr>
        <w:t>is</w:t>
      </w:r>
      <w:r w:rsidR="00D45C1A">
        <w:rPr>
          <w:rFonts w:ascii="Times New Roman" w:hAnsi="Times New Roman" w:cs="Times New Roman"/>
        </w:rPr>
        <w:t xml:space="preserve"> the official football</w:t>
      </w:r>
      <w:r w:rsidR="00B80BFC">
        <w:rPr>
          <w:rFonts w:ascii="Times New Roman" w:hAnsi="Times New Roman" w:cs="Times New Roman"/>
        </w:rPr>
        <w:t xml:space="preserve"> for tournament play</w:t>
      </w:r>
      <w:r w:rsidR="00D45C1A">
        <w:rPr>
          <w:rFonts w:ascii="Times New Roman" w:hAnsi="Times New Roman" w:cs="Times New Roman"/>
        </w:rPr>
        <w:t>.</w:t>
      </w:r>
      <w:r w:rsidR="00C750DB">
        <w:rPr>
          <w:rFonts w:ascii="Times New Roman" w:hAnsi="Times New Roman" w:cs="Times New Roman"/>
        </w:rPr>
        <w:t xml:space="preserve">  Other Spalding balls may be used with CIAC approval.</w:t>
      </w:r>
    </w:p>
    <w:p w:rsidR="00192434" w:rsidRDefault="00192434" w:rsidP="00192434">
      <w:pPr>
        <w:spacing w:after="0" w:line="240" w:lineRule="auto"/>
        <w:rPr>
          <w:rFonts w:ascii="Times New Roman" w:hAnsi="Times New Roman" w:cs="Times New Roman"/>
        </w:rPr>
      </w:pPr>
    </w:p>
    <w:p w:rsidR="00192434" w:rsidRDefault="00192434" w:rsidP="00192434">
      <w:pPr>
        <w:spacing w:after="0" w:line="240" w:lineRule="auto"/>
        <w:rPr>
          <w:rFonts w:ascii="Times New Roman" w:hAnsi="Times New Roman" w:cs="Times New Roman"/>
        </w:rPr>
      </w:pPr>
      <w:r>
        <w:rPr>
          <w:rFonts w:ascii="Times New Roman" w:hAnsi="Times New Roman" w:cs="Times New Roman"/>
          <w:b/>
          <w:u w:val="single"/>
        </w:rPr>
        <w:t>TOURNAMENT DIRECTOR’S MEETING</w:t>
      </w:r>
      <w:r>
        <w:rPr>
          <w:rFonts w:ascii="Times New Roman" w:hAnsi="Times New Roman" w:cs="Times New Roman"/>
        </w:rPr>
        <w:t xml:space="preserve"> – The Tournament Director will </w:t>
      </w:r>
      <w:r w:rsidR="00B80BFC">
        <w:rPr>
          <w:rFonts w:ascii="Times New Roman" w:hAnsi="Times New Roman" w:cs="Times New Roman"/>
        </w:rPr>
        <w:t>oversee that t</w:t>
      </w:r>
      <w:r>
        <w:rPr>
          <w:rFonts w:ascii="Times New Roman" w:hAnsi="Times New Roman" w:cs="Times New Roman"/>
        </w:rPr>
        <w:t xml:space="preserve">he participating schools, site directors and site coordinators </w:t>
      </w:r>
      <w:r w:rsidR="00B80BFC">
        <w:rPr>
          <w:rFonts w:ascii="Times New Roman" w:hAnsi="Times New Roman" w:cs="Times New Roman"/>
        </w:rPr>
        <w:t>know</w:t>
      </w:r>
      <w:r>
        <w:rPr>
          <w:rFonts w:ascii="Times New Roman" w:hAnsi="Times New Roman" w:cs="Times New Roman"/>
        </w:rPr>
        <w:t xml:space="preserve"> the following:  field location, field passes, postponement notification, pre-game time schedule, team introductions, dressing facilities, reserved parking, spectator parking, reserved seating sections (bands), press box, tickets and admission prices, police protection, filming of game, half-time program, faculty supervision, reimbursement of approved school expenses, medical services.</w:t>
      </w:r>
      <w:r w:rsidR="00B80BFC">
        <w:rPr>
          <w:rFonts w:ascii="Times New Roman" w:hAnsi="Times New Roman" w:cs="Times New Roman"/>
        </w:rPr>
        <w:t xml:space="preserve">  This information will be reviewed at the “Press Conference” (date listed below).</w:t>
      </w:r>
    </w:p>
    <w:p w:rsidR="00192434" w:rsidRDefault="00192434" w:rsidP="00192434">
      <w:pPr>
        <w:spacing w:after="0" w:line="240" w:lineRule="auto"/>
        <w:rPr>
          <w:rFonts w:ascii="Times New Roman" w:hAnsi="Times New Roman" w:cs="Times New Roman"/>
        </w:rPr>
      </w:pPr>
    </w:p>
    <w:p w:rsidR="00C74F1E" w:rsidRDefault="00C74F1E" w:rsidP="00192434">
      <w:pPr>
        <w:spacing w:after="0" w:line="240" w:lineRule="auto"/>
        <w:rPr>
          <w:rFonts w:ascii="Times New Roman" w:hAnsi="Times New Roman" w:cs="Times New Roman"/>
        </w:rPr>
      </w:pPr>
    </w:p>
    <w:p w:rsidR="00C74F1E" w:rsidRDefault="00C74F1E" w:rsidP="00C74F1E">
      <w:pPr>
        <w:spacing w:after="0" w:line="240" w:lineRule="auto"/>
        <w:jc w:val="center"/>
        <w:rPr>
          <w:rFonts w:ascii="Times New Roman" w:hAnsi="Times New Roman" w:cs="Times New Roman"/>
        </w:rPr>
      </w:pPr>
      <w:r>
        <w:rPr>
          <w:rFonts w:ascii="Times New Roman" w:hAnsi="Times New Roman" w:cs="Times New Roman"/>
        </w:rPr>
        <w:t>15</w:t>
      </w:r>
    </w:p>
    <w:p w:rsidR="00192434" w:rsidRDefault="00192434" w:rsidP="00192434">
      <w:pPr>
        <w:spacing w:after="0" w:line="240" w:lineRule="auto"/>
        <w:rPr>
          <w:rFonts w:ascii="Times New Roman" w:hAnsi="Times New Roman" w:cs="Times New Roman"/>
        </w:rPr>
      </w:pPr>
      <w:r>
        <w:rPr>
          <w:rFonts w:ascii="Times New Roman" w:hAnsi="Times New Roman" w:cs="Times New Roman"/>
          <w:b/>
          <w:u w:val="single"/>
        </w:rPr>
        <w:t>PRESS CONFERENCE</w:t>
      </w:r>
      <w:r>
        <w:rPr>
          <w:rFonts w:ascii="Times New Roman" w:hAnsi="Times New Roman" w:cs="Times New Roman"/>
        </w:rPr>
        <w:t xml:space="preserve"> – CIAC will host a press conference for all schools that advance to the finals</w:t>
      </w:r>
      <w:r w:rsidR="00B80BFC">
        <w:rPr>
          <w:rFonts w:ascii="Times New Roman" w:hAnsi="Times New Roman" w:cs="Times New Roman"/>
        </w:rPr>
        <w:t xml:space="preserve"> on Tuesday, December </w:t>
      </w:r>
      <w:r w:rsidR="00C74F1E">
        <w:rPr>
          <w:rFonts w:ascii="Times New Roman" w:hAnsi="Times New Roman" w:cs="Times New Roman"/>
        </w:rPr>
        <w:t>4</w:t>
      </w:r>
      <w:r w:rsidR="00B80BFC">
        <w:rPr>
          <w:rFonts w:ascii="Times New Roman" w:hAnsi="Times New Roman" w:cs="Times New Roman"/>
        </w:rPr>
        <w:t xml:space="preserve"> (snow date Wednesday, December </w:t>
      </w:r>
      <w:r w:rsidR="00C74F1E">
        <w:rPr>
          <w:rFonts w:ascii="Times New Roman" w:hAnsi="Times New Roman" w:cs="Times New Roman"/>
        </w:rPr>
        <w:t>5</w:t>
      </w:r>
      <w:r w:rsidR="00B80BFC">
        <w:rPr>
          <w:rFonts w:ascii="Times New Roman" w:hAnsi="Times New Roman" w:cs="Times New Roman"/>
        </w:rPr>
        <w:t>, 201</w:t>
      </w:r>
      <w:r w:rsidR="00C74F1E">
        <w:rPr>
          <w:rFonts w:ascii="Times New Roman" w:hAnsi="Times New Roman" w:cs="Times New Roman"/>
        </w:rPr>
        <w:t>8</w:t>
      </w:r>
      <w:r w:rsidR="00B80BFC">
        <w:rPr>
          <w:rFonts w:ascii="Times New Roman" w:hAnsi="Times New Roman" w:cs="Times New Roman"/>
        </w:rPr>
        <w:t>).</w:t>
      </w:r>
    </w:p>
    <w:p w:rsidR="00192434" w:rsidRDefault="00192434" w:rsidP="00192434">
      <w:pPr>
        <w:spacing w:after="0" w:line="240" w:lineRule="auto"/>
        <w:rPr>
          <w:rFonts w:ascii="Times New Roman" w:hAnsi="Times New Roman" w:cs="Times New Roman"/>
        </w:rPr>
      </w:pPr>
    </w:p>
    <w:p w:rsidR="00AA0679" w:rsidRDefault="00192434" w:rsidP="00192434">
      <w:pPr>
        <w:spacing w:after="0" w:line="240" w:lineRule="auto"/>
        <w:rPr>
          <w:rFonts w:ascii="Times New Roman" w:hAnsi="Times New Roman" w:cs="Times New Roman"/>
        </w:rPr>
      </w:pPr>
      <w:r>
        <w:rPr>
          <w:rFonts w:ascii="Times New Roman" w:hAnsi="Times New Roman" w:cs="Times New Roman"/>
          <w:b/>
          <w:u w:val="single"/>
        </w:rPr>
        <w:t xml:space="preserve">REIMBUSEMENT FOR </w:t>
      </w:r>
      <w:r w:rsidR="00DA5C74">
        <w:rPr>
          <w:rFonts w:ascii="Times New Roman" w:hAnsi="Times New Roman" w:cs="Times New Roman"/>
          <w:b/>
          <w:u w:val="single"/>
        </w:rPr>
        <w:t xml:space="preserve">QUARTER-FINAL AND </w:t>
      </w:r>
      <w:r>
        <w:rPr>
          <w:rFonts w:ascii="Times New Roman" w:hAnsi="Times New Roman" w:cs="Times New Roman"/>
          <w:b/>
          <w:u w:val="single"/>
        </w:rPr>
        <w:t>SEMI-FINAL GAMES</w:t>
      </w:r>
      <w:r>
        <w:rPr>
          <w:rFonts w:ascii="Times New Roman" w:hAnsi="Times New Roman" w:cs="Times New Roman"/>
        </w:rPr>
        <w:t xml:space="preserve"> –</w:t>
      </w:r>
      <w:r w:rsidR="00AA0679">
        <w:rPr>
          <w:rFonts w:ascii="Times New Roman" w:hAnsi="Times New Roman" w:cs="Times New Roman"/>
        </w:rPr>
        <w:t>CIAC will reimburse the home team in the</w:t>
      </w:r>
      <w:r w:rsidR="00DA5C74">
        <w:rPr>
          <w:rFonts w:ascii="Times New Roman" w:hAnsi="Times New Roman" w:cs="Times New Roman"/>
        </w:rPr>
        <w:t xml:space="preserve"> quarter-final and</w:t>
      </w:r>
      <w:r w:rsidR="00AA0679">
        <w:rPr>
          <w:rFonts w:ascii="Times New Roman" w:hAnsi="Times New Roman" w:cs="Times New Roman"/>
        </w:rPr>
        <w:t xml:space="preserve"> semi-finals up to $1,700 for costs associated in staging the game.  CIAC will assume the cost of the officials and site director.</w:t>
      </w:r>
    </w:p>
    <w:p w:rsidR="00AA0679" w:rsidRDefault="00AA0679" w:rsidP="00192434">
      <w:pPr>
        <w:spacing w:after="0" w:line="240" w:lineRule="auto"/>
        <w:rPr>
          <w:rFonts w:ascii="Times New Roman" w:hAnsi="Times New Roman" w:cs="Times New Roman"/>
        </w:rPr>
      </w:pPr>
    </w:p>
    <w:p w:rsidR="00192434" w:rsidRDefault="002047D0" w:rsidP="00192434">
      <w:pPr>
        <w:spacing w:after="0" w:line="240" w:lineRule="auto"/>
        <w:rPr>
          <w:rFonts w:ascii="Times New Roman" w:hAnsi="Times New Roman" w:cs="Times New Roman"/>
        </w:rPr>
      </w:pPr>
      <w:r>
        <w:rPr>
          <w:rFonts w:ascii="Times New Roman" w:hAnsi="Times New Roman" w:cs="Times New Roman"/>
          <w:b/>
          <w:u w:val="single"/>
        </w:rPr>
        <w:t>PRICE OF ADMISSION</w:t>
      </w:r>
      <w:r>
        <w:rPr>
          <w:rFonts w:ascii="Times New Roman" w:hAnsi="Times New Roman" w:cs="Times New Roman"/>
        </w:rPr>
        <w:t xml:space="preserve"> – (Subject to change)</w:t>
      </w:r>
    </w:p>
    <w:p w:rsidR="002047D0" w:rsidRDefault="002047D0" w:rsidP="00192434">
      <w:pPr>
        <w:spacing w:after="0" w:line="240" w:lineRule="auto"/>
        <w:rPr>
          <w:rFonts w:ascii="Times New Roman" w:hAnsi="Times New Roman" w:cs="Times New Roman"/>
        </w:rPr>
      </w:pPr>
    </w:p>
    <w:p w:rsidR="002047D0" w:rsidRPr="004933BA" w:rsidRDefault="002047D0" w:rsidP="00192434">
      <w:pPr>
        <w:spacing w:after="0" w:line="240" w:lineRule="auto"/>
        <w:rPr>
          <w:rFonts w:ascii="Times New Roman" w:hAnsi="Times New Roman" w:cs="Times New Roman"/>
          <w:u w:val="single"/>
        </w:rPr>
      </w:pPr>
      <w:r>
        <w:rPr>
          <w:rFonts w:ascii="Times New Roman" w:hAnsi="Times New Roman" w:cs="Times New Roman"/>
        </w:rPr>
        <w:tab/>
      </w:r>
      <w:r w:rsidR="00F6445D" w:rsidRPr="00F6445D">
        <w:rPr>
          <w:rFonts w:ascii="Times New Roman" w:hAnsi="Times New Roman" w:cs="Times New Roman"/>
          <w:u w:val="single"/>
        </w:rPr>
        <w:t>Quarter-final /</w:t>
      </w:r>
      <w:r w:rsidR="00F6445D">
        <w:rPr>
          <w:rFonts w:ascii="Times New Roman" w:hAnsi="Times New Roman" w:cs="Times New Roman"/>
        </w:rPr>
        <w:t xml:space="preserve"> </w:t>
      </w:r>
      <w:r>
        <w:rPr>
          <w:rFonts w:ascii="Times New Roman" w:hAnsi="Times New Roman" w:cs="Times New Roman"/>
          <w:u w:val="single"/>
        </w:rPr>
        <w:t>Semi-final Games</w:t>
      </w:r>
      <w:r w:rsidR="004933BA">
        <w:rPr>
          <w:rFonts w:ascii="Times New Roman" w:hAnsi="Times New Roman" w:cs="Times New Roman"/>
        </w:rPr>
        <w:tab/>
      </w:r>
      <w:r w:rsidR="004933BA">
        <w:rPr>
          <w:rFonts w:ascii="Times New Roman" w:hAnsi="Times New Roman" w:cs="Times New Roman"/>
        </w:rPr>
        <w:tab/>
      </w:r>
      <w:r w:rsidR="004933BA">
        <w:rPr>
          <w:rFonts w:ascii="Times New Roman" w:hAnsi="Times New Roman" w:cs="Times New Roman"/>
        </w:rPr>
        <w:tab/>
      </w:r>
      <w:r w:rsidR="004933BA">
        <w:rPr>
          <w:rFonts w:ascii="Times New Roman" w:hAnsi="Times New Roman" w:cs="Times New Roman"/>
        </w:rPr>
        <w:tab/>
      </w:r>
      <w:r w:rsidR="004933BA">
        <w:rPr>
          <w:rFonts w:ascii="Times New Roman" w:hAnsi="Times New Roman" w:cs="Times New Roman"/>
          <w:u w:val="single"/>
        </w:rPr>
        <w:t>Final Games</w:t>
      </w:r>
    </w:p>
    <w:p w:rsidR="002047D0" w:rsidRDefault="002047D0" w:rsidP="00192434">
      <w:pPr>
        <w:spacing w:after="0" w:line="240" w:lineRule="auto"/>
        <w:rPr>
          <w:rFonts w:ascii="Times New Roman" w:hAnsi="Times New Roman" w:cs="Times New Roman"/>
        </w:rPr>
      </w:pPr>
      <w:r>
        <w:rPr>
          <w:rFonts w:ascii="Times New Roman" w:hAnsi="Times New Roman" w:cs="Times New Roman"/>
        </w:rPr>
        <w:tab/>
        <w:t xml:space="preserve">Free </w:t>
      </w:r>
      <w:r>
        <w:rPr>
          <w:rFonts w:ascii="Times New Roman" w:hAnsi="Times New Roman" w:cs="Times New Roman"/>
        </w:rPr>
        <w:tab/>
      </w:r>
      <w:r>
        <w:rPr>
          <w:rFonts w:ascii="Times New Roman" w:hAnsi="Times New Roman" w:cs="Times New Roman"/>
        </w:rPr>
        <w:tab/>
        <w:t>Children five (5) and under</w:t>
      </w:r>
      <w:r w:rsidR="004933BA">
        <w:rPr>
          <w:rFonts w:ascii="Times New Roman" w:hAnsi="Times New Roman" w:cs="Times New Roman"/>
        </w:rPr>
        <w:tab/>
      </w:r>
      <w:r w:rsidR="004933BA">
        <w:rPr>
          <w:rFonts w:ascii="Times New Roman" w:hAnsi="Times New Roman" w:cs="Times New Roman"/>
        </w:rPr>
        <w:tab/>
      </w:r>
      <w:r w:rsidR="004933BA">
        <w:rPr>
          <w:rFonts w:ascii="Times New Roman" w:hAnsi="Times New Roman" w:cs="Times New Roman"/>
        </w:rPr>
        <w:tab/>
      </w:r>
      <w:proofErr w:type="gramStart"/>
      <w:r w:rsidR="004933BA">
        <w:rPr>
          <w:rFonts w:ascii="Times New Roman" w:hAnsi="Times New Roman" w:cs="Times New Roman"/>
        </w:rPr>
        <w:t>All</w:t>
      </w:r>
      <w:proofErr w:type="gramEnd"/>
      <w:r w:rsidR="004933BA">
        <w:rPr>
          <w:rFonts w:ascii="Times New Roman" w:hAnsi="Times New Roman" w:cs="Times New Roman"/>
        </w:rPr>
        <w:t xml:space="preserve"> tickets will be $10.00</w:t>
      </w:r>
    </w:p>
    <w:p w:rsidR="00C74F1E" w:rsidRDefault="00C74F1E" w:rsidP="00192434">
      <w:pPr>
        <w:spacing w:after="0" w:line="240" w:lineRule="auto"/>
        <w:rPr>
          <w:rFonts w:ascii="Times New Roman" w:hAnsi="Times New Roman" w:cs="Times New Roman"/>
        </w:rPr>
      </w:pPr>
      <w:r>
        <w:rPr>
          <w:rFonts w:ascii="Times New Roman" w:hAnsi="Times New Roman" w:cs="Times New Roman"/>
        </w:rPr>
        <w:tab/>
        <w:t xml:space="preserve">Free </w:t>
      </w:r>
      <w:r>
        <w:rPr>
          <w:rFonts w:ascii="Times New Roman" w:hAnsi="Times New Roman" w:cs="Times New Roman"/>
        </w:rPr>
        <w:tab/>
      </w:r>
      <w:r>
        <w:rPr>
          <w:rFonts w:ascii="Times New Roman" w:hAnsi="Times New Roman" w:cs="Times New Roman"/>
        </w:rPr>
        <w:tab/>
        <w:t>Military in uniform or with I.D.</w:t>
      </w:r>
      <w:r w:rsidR="00F66EAC">
        <w:rPr>
          <w:rFonts w:ascii="Times New Roman" w:hAnsi="Times New Roman" w:cs="Times New Roman"/>
        </w:rPr>
        <w:tab/>
      </w:r>
      <w:r w:rsidR="00F66EAC">
        <w:rPr>
          <w:rFonts w:ascii="Times New Roman" w:hAnsi="Times New Roman" w:cs="Times New Roman"/>
        </w:rPr>
        <w:tab/>
      </w:r>
      <w:r w:rsidR="00F66EAC">
        <w:rPr>
          <w:rFonts w:ascii="Times New Roman" w:hAnsi="Times New Roman" w:cs="Times New Roman"/>
        </w:rPr>
        <w:tab/>
        <w:t>Military in uniform or with I.D. - Free</w:t>
      </w:r>
    </w:p>
    <w:p w:rsidR="002047D0" w:rsidRDefault="002047D0" w:rsidP="00192434">
      <w:pPr>
        <w:spacing w:after="0" w:line="240" w:lineRule="auto"/>
        <w:rPr>
          <w:rFonts w:ascii="Times New Roman" w:hAnsi="Times New Roman" w:cs="Times New Roman"/>
        </w:rPr>
      </w:pPr>
      <w:r>
        <w:rPr>
          <w:rFonts w:ascii="Times New Roman" w:hAnsi="Times New Roman" w:cs="Times New Roman"/>
        </w:rPr>
        <w:tab/>
        <w:t>$5.00</w:t>
      </w:r>
      <w:r w:rsidR="00AD4A8B">
        <w:rPr>
          <w:rFonts w:ascii="Times New Roman" w:hAnsi="Times New Roman" w:cs="Times New Roman"/>
        </w:rPr>
        <w:tab/>
      </w:r>
      <w:r w:rsidR="00AD4A8B">
        <w:rPr>
          <w:rFonts w:ascii="Times New Roman" w:hAnsi="Times New Roman" w:cs="Times New Roman"/>
        </w:rPr>
        <w:tab/>
        <w:t>Students / Senior Citizens</w:t>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r>
    </w:p>
    <w:p w:rsidR="00AD4A8B" w:rsidRDefault="00AD4A8B" w:rsidP="00192434">
      <w:pPr>
        <w:spacing w:after="0" w:line="240" w:lineRule="auto"/>
        <w:rPr>
          <w:rFonts w:ascii="Times New Roman" w:hAnsi="Times New Roman" w:cs="Times New Roman"/>
        </w:rPr>
      </w:pPr>
      <w:r>
        <w:rPr>
          <w:rFonts w:ascii="Times New Roman" w:hAnsi="Times New Roman" w:cs="Times New Roman"/>
        </w:rPr>
        <w:tab/>
        <w:t>$10.00</w:t>
      </w:r>
      <w:r>
        <w:rPr>
          <w:rFonts w:ascii="Times New Roman" w:hAnsi="Times New Roman" w:cs="Times New Roman"/>
        </w:rPr>
        <w:tab/>
      </w:r>
      <w:r>
        <w:rPr>
          <w:rFonts w:ascii="Times New Roman" w:hAnsi="Times New Roman" w:cs="Times New Roman"/>
        </w:rPr>
        <w:tab/>
        <w:t>Adults</w:t>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t xml:space="preserve">    </w:t>
      </w:r>
    </w:p>
    <w:p w:rsidR="00AD4A8B" w:rsidRDefault="00AD4A8B" w:rsidP="00192434">
      <w:pPr>
        <w:spacing w:after="0" w:line="240" w:lineRule="auto"/>
        <w:rPr>
          <w:rFonts w:ascii="Times New Roman" w:hAnsi="Times New Roman" w:cs="Times New Roman"/>
        </w:rPr>
      </w:pPr>
    </w:p>
    <w:p w:rsidR="00AD4A8B" w:rsidRDefault="00AD4A8B" w:rsidP="00192434">
      <w:pPr>
        <w:spacing w:after="0" w:line="240" w:lineRule="auto"/>
        <w:rPr>
          <w:rFonts w:ascii="Times New Roman" w:hAnsi="Times New Roman" w:cs="Times New Roman"/>
        </w:rPr>
      </w:pPr>
      <w:r>
        <w:rPr>
          <w:rFonts w:ascii="Times New Roman" w:hAnsi="Times New Roman" w:cs="Times New Roman"/>
          <w:b/>
          <w:u w:val="single"/>
        </w:rPr>
        <w:t>GAME RULES</w:t>
      </w:r>
      <w:r>
        <w:rPr>
          <w:rFonts w:ascii="Times New Roman" w:hAnsi="Times New Roman" w:cs="Times New Roman"/>
        </w:rPr>
        <w:t xml:space="preserve"> – There will be full compliance with National Federation Rules – NO EXCEPTIONS.</w:t>
      </w:r>
    </w:p>
    <w:p w:rsidR="00AD4A8B" w:rsidRDefault="00AD4A8B" w:rsidP="00192434">
      <w:pPr>
        <w:spacing w:after="0" w:line="240" w:lineRule="auto"/>
        <w:rPr>
          <w:rFonts w:ascii="Times New Roman" w:hAnsi="Times New Roman" w:cs="Times New Roman"/>
        </w:rPr>
      </w:pPr>
    </w:p>
    <w:p w:rsidR="00AD4A8B" w:rsidRDefault="00AD4A8B" w:rsidP="00192434">
      <w:pPr>
        <w:spacing w:after="0" w:line="240" w:lineRule="auto"/>
        <w:rPr>
          <w:rFonts w:ascii="Times New Roman" w:hAnsi="Times New Roman" w:cs="Times New Roman"/>
        </w:rPr>
      </w:pPr>
      <w:r>
        <w:rPr>
          <w:rFonts w:ascii="Times New Roman" w:hAnsi="Times New Roman" w:cs="Times New Roman"/>
          <w:b/>
          <w:u w:val="single"/>
        </w:rPr>
        <w:t>FINALS – POST GAME AWARDS PRESENTATION</w:t>
      </w:r>
      <w:r>
        <w:rPr>
          <w:rFonts w:ascii="Times New Roman" w:hAnsi="Times New Roman" w:cs="Times New Roman"/>
        </w:rPr>
        <w:t xml:space="preserve"> – Immediately following the conclusion of the game, each team will report to the 40 yard line on the side of the field they used during pre-game activities.  The CIAC football representative will instruct the announcer to announce the post-game awards presentation.</w:t>
      </w:r>
    </w:p>
    <w:p w:rsidR="00975E2F" w:rsidRDefault="00975E2F" w:rsidP="00192434">
      <w:pPr>
        <w:spacing w:after="0" w:line="240" w:lineRule="auto"/>
        <w:rPr>
          <w:rFonts w:ascii="Times New Roman" w:hAnsi="Times New Roman" w:cs="Times New Roman"/>
        </w:rPr>
      </w:pPr>
    </w:p>
    <w:p w:rsidR="00FF3A66" w:rsidRDefault="00FF3A66" w:rsidP="00FF3A66">
      <w:pPr>
        <w:pStyle w:val="Heading3"/>
        <w:rPr>
          <w:b w:val="0"/>
          <w:u w:val="none"/>
        </w:rPr>
      </w:pPr>
      <w:r>
        <w:t xml:space="preserve">SPORTSMANSHIP </w:t>
      </w:r>
      <w:r>
        <w:rPr>
          <w:b w:val="0"/>
          <w:u w:val="none"/>
        </w:rPr>
        <w:t xml:space="preserve">-- Member schools are expected to conduct their relations with each other at all levels of competition in a spirit of good sportsmanship.  Everyone involved has the obligation to see clearly his/her influence and act accordingly.  </w:t>
      </w:r>
      <w:r>
        <w:rPr>
          <w:u w:val="none"/>
        </w:rPr>
        <w:t>The CIAC acknowledges that the school administration is responsible for the athletic program, including the making of broad and specific policies and procedures relating to sportsmanship and the conduct of activities in the school</w:t>
      </w:r>
      <w:r>
        <w:rPr>
          <w:b w:val="0"/>
          <w:u w:val="none"/>
        </w:rPr>
        <w:t>.  To that end, the CIAC urges each school principal to adopt the following sportsmanship procedures and standards for their school and to champion the “Class Act” sportsmanship program as these standards will be used in all CIAC post-season contests.</w:t>
      </w:r>
    </w:p>
    <w:p w:rsidR="00A073E0" w:rsidRDefault="00A073E0" w:rsidP="00192434">
      <w:pPr>
        <w:spacing w:after="0" w:line="240" w:lineRule="auto"/>
        <w:rPr>
          <w:rFonts w:ascii="Times New Roman" w:hAnsi="Times New Roman" w:cs="Times New Roman"/>
        </w:rPr>
      </w:pPr>
    </w:p>
    <w:p w:rsidR="00A073E0" w:rsidRDefault="00A073E0" w:rsidP="00A073E0">
      <w:pPr>
        <w:pStyle w:val="Heading3"/>
      </w:pPr>
      <w:r>
        <w:t>CIAC Sportsmanship Guidelines</w:t>
      </w:r>
    </w:p>
    <w:p w:rsidR="00BD070F" w:rsidRPr="00A073E0" w:rsidRDefault="00BD070F" w:rsidP="00BD070F">
      <w:pPr>
        <w:pStyle w:val="ListParagraph"/>
        <w:numPr>
          <w:ilvl w:val="0"/>
          <w:numId w:val="2"/>
        </w:numPr>
        <w:spacing w:after="0" w:line="240" w:lineRule="auto"/>
      </w:pPr>
      <w:r>
        <w:rPr>
          <w:rFonts w:ascii="Times New Roman" w:hAnsi="Times New Roman" w:cs="Times New Roman"/>
        </w:rPr>
        <w:t>The CIAC request that all school personnel – administrators, faculty, and coaches – give special and specific emphasis about CIAC’s expectations for good sportsmanship during the regular season as well as CIAC tournaments requiring that athletes and members of the student body conduct themselves in a manner that reflects nothing but credit upon your school.  Any unsportsmanlike conduct on the part of students and adults is unacceptable and will be addressed with strong and appropriate measures.</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The CIAC sportsmanship standards should be as widely disseminated as possible using the student-parent handbook, student-athlete handbook, school newspaper, parent newsletter, school web site and the local media.</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The CIAC sportsmanship standards for spectators should be read by PA announcers prior to each contest.</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The CIAC sportsmanship standards of conduct be prominently posted at all sports venues.</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When event programs are provided, the CIAC sportsmanship standards be included.</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Member schools require having athletes, parents/guardians, sign an acknowledgement which would show that they have read the student-athlete handbook and understand the CIAC sportsmanship standards.</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Member schools work with community officials to insure that levels of the CIAC sportsmanship standards are enforced when contests are held at their school and at non-school facilities.</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The CIAC and the CIAC sports committees insist the CIAC sportsmanship standards be rigorously enforced at all regular season contests and at all CIAC tournament contests. This is particularly important when contests are held at non-school sites.</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Member schools will conduct a pre-season meeting with student-athletes, coaches and parents to review the CIAC sportsmanship standards.</w:t>
      </w:r>
    </w:p>
    <w:p w:rsidR="00A073E0" w:rsidRPr="00A073E0" w:rsidRDefault="00A073E0" w:rsidP="00BD070F">
      <w:pPr>
        <w:pStyle w:val="ListParagraph"/>
        <w:numPr>
          <w:ilvl w:val="0"/>
          <w:numId w:val="2"/>
        </w:numPr>
        <w:spacing w:after="0" w:line="240" w:lineRule="auto"/>
      </w:pPr>
      <w:r>
        <w:rPr>
          <w:rFonts w:ascii="Times New Roman" w:hAnsi="Times New Roman" w:cs="Times New Roman"/>
        </w:rPr>
        <w:t>Member schools should communicate with opposing schools and inform them they are a “Class Act School” and provide them with the CIAC sportsmanship standards which will be strictly adhered to.</w:t>
      </w:r>
    </w:p>
    <w:p w:rsidR="00A073E0" w:rsidRPr="00F66EAC" w:rsidRDefault="00A073E0" w:rsidP="00BD070F">
      <w:pPr>
        <w:pStyle w:val="ListParagraph"/>
        <w:numPr>
          <w:ilvl w:val="0"/>
          <w:numId w:val="2"/>
        </w:numPr>
        <w:spacing w:after="0" w:line="240" w:lineRule="auto"/>
      </w:pPr>
      <w:r>
        <w:rPr>
          <w:rFonts w:ascii="Times New Roman" w:hAnsi="Times New Roman" w:cs="Times New Roman"/>
        </w:rPr>
        <w:t>Member schools hosting a game should make available to visiting schools necessary game information – includes directions for parking, location of ticket booths, seating arrangement, ticket prices, game time, directions for each game site.</w:t>
      </w:r>
    </w:p>
    <w:p w:rsidR="00F66EAC" w:rsidRPr="00F66EAC" w:rsidRDefault="00F66EAC" w:rsidP="00F66EAC">
      <w:pPr>
        <w:pStyle w:val="ListParagraph"/>
        <w:spacing w:after="0" w:line="240" w:lineRule="auto"/>
      </w:pPr>
    </w:p>
    <w:p w:rsidR="00F66EAC" w:rsidRPr="00F66EAC" w:rsidRDefault="00F66EAC" w:rsidP="00F66EAC">
      <w:pPr>
        <w:spacing w:after="0" w:line="240" w:lineRule="auto"/>
        <w:ind w:left="360"/>
        <w:jc w:val="center"/>
        <w:rPr>
          <w:rFonts w:ascii="Times New Roman" w:hAnsi="Times New Roman" w:cs="Times New Roman"/>
        </w:rPr>
      </w:pPr>
      <w:r>
        <w:rPr>
          <w:rFonts w:ascii="Times New Roman" w:hAnsi="Times New Roman" w:cs="Times New Roman"/>
        </w:rPr>
        <w:t>16</w:t>
      </w:r>
    </w:p>
    <w:p w:rsidR="00A073E0" w:rsidRPr="00FF3A66" w:rsidRDefault="00A073E0" w:rsidP="00BD070F">
      <w:pPr>
        <w:pStyle w:val="ListParagraph"/>
        <w:numPr>
          <w:ilvl w:val="0"/>
          <w:numId w:val="2"/>
        </w:numPr>
        <w:spacing w:after="0" w:line="240" w:lineRule="auto"/>
      </w:pPr>
      <w:r>
        <w:rPr>
          <w:rFonts w:ascii="Times New Roman" w:hAnsi="Times New Roman" w:cs="Times New Roman"/>
        </w:rPr>
        <w:t>Member schools hosting a game should designate specific seating areas for students, bands, adults and visitors.  If possible, opposing student bodies should be separated.</w:t>
      </w:r>
    </w:p>
    <w:p w:rsidR="00FF3A66" w:rsidRPr="00FF3A66" w:rsidRDefault="00FF3A66" w:rsidP="00BD070F">
      <w:pPr>
        <w:pStyle w:val="ListParagraph"/>
        <w:numPr>
          <w:ilvl w:val="0"/>
          <w:numId w:val="2"/>
        </w:numPr>
        <w:spacing w:after="0" w:line="240" w:lineRule="auto"/>
      </w:pPr>
      <w:r>
        <w:rPr>
          <w:rFonts w:ascii="Times New Roman" w:hAnsi="Times New Roman" w:cs="Times New Roman"/>
        </w:rPr>
        <w:t>Member schools hosting a game should arrange for adequate police supervision.</w:t>
      </w:r>
    </w:p>
    <w:p w:rsidR="00FF3A66" w:rsidRPr="00FF3A66" w:rsidRDefault="00FF3A66" w:rsidP="00BD070F">
      <w:pPr>
        <w:pStyle w:val="ListParagraph"/>
        <w:numPr>
          <w:ilvl w:val="0"/>
          <w:numId w:val="2"/>
        </w:numPr>
        <w:spacing w:after="0" w:line="240" w:lineRule="auto"/>
      </w:pPr>
      <w:r>
        <w:rPr>
          <w:rFonts w:ascii="Times New Roman" w:hAnsi="Times New Roman" w:cs="Times New Roman"/>
        </w:rPr>
        <w:t>When possible the member schools hosting a game should assign officials to dressing facilities separated from both teams.  Provides escorts for the officials when it appears that disturbances may develop.</w:t>
      </w:r>
    </w:p>
    <w:p w:rsidR="00FF3A66" w:rsidRPr="00FF3A66" w:rsidRDefault="00FF3A66" w:rsidP="00BD070F">
      <w:pPr>
        <w:pStyle w:val="ListParagraph"/>
        <w:numPr>
          <w:ilvl w:val="0"/>
          <w:numId w:val="2"/>
        </w:numPr>
        <w:spacing w:after="0" w:line="240" w:lineRule="auto"/>
      </w:pPr>
      <w:r>
        <w:rPr>
          <w:rFonts w:ascii="Times New Roman" w:hAnsi="Times New Roman" w:cs="Times New Roman"/>
        </w:rPr>
        <w:t>Member schools should take measures to prevent fans from getting near or on the playing area and around the players benches.  After the contest, prevents fans from going onto the playing area.</w:t>
      </w:r>
    </w:p>
    <w:p w:rsidR="00FF3A66" w:rsidRPr="00FF3A66" w:rsidRDefault="00FF3A66" w:rsidP="00BD070F">
      <w:pPr>
        <w:pStyle w:val="ListParagraph"/>
        <w:numPr>
          <w:ilvl w:val="0"/>
          <w:numId w:val="2"/>
        </w:numPr>
        <w:spacing w:after="0" w:line="240" w:lineRule="auto"/>
      </w:pPr>
      <w:r>
        <w:rPr>
          <w:rFonts w:ascii="Times New Roman" w:hAnsi="Times New Roman" w:cs="Times New Roman"/>
        </w:rPr>
        <w:t>Member schools should provide for adequate supervision of students and facilities.  Supervisors should sit in the stands with the students.</w:t>
      </w:r>
    </w:p>
    <w:p w:rsidR="00FF3A66" w:rsidRPr="00FF3A66" w:rsidRDefault="00FF3A66"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Member schools should support and adhere to ALL the following CIAC standards.</w:t>
      </w:r>
    </w:p>
    <w:p w:rsidR="00FF3A66" w:rsidRPr="00FF3A66" w:rsidRDefault="00FF3A66" w:rsidP="00FF3A66">
      <w:pPr>
        <w:spacing w:after="0" w:line="240" w:lineRule="auto"/>
        <w:ind w:left="360"/>
        <w:rPr>
          <w:rFonts w:ascii="Times New Roman" w:hAnsi="Times New Roman" w:cs="Times New Roman"/>
        </w:rPr>
      </w:pPr>
    </w:p>
    <w:p w:rsidR="00FF3A66" w:rsidRDefault="00FF3A66" w:rsidP="00FF3A66">
      <w:pPr>
        <w:pStyle w:val="Heading8"/>
        <w:ind w:left="0"/>
        <w:rPr>
          <w:rFonts w:ascii="Times New Roman" w:hAnsi="Times New Roman" w:cs="Times New Roman"/>
        </w:rPr>
      </w:pPr>
      <w:r w:rsidRPr="00FF3A66">
        <w:rPr>
          <w:rFonts w:ascii="Times New Roman" w:hAnsi="Times New Roman" w:cs="Times New Roman"/>
        </w:rPr>
        <w:t>The CIAC “Class Act” Sportsmanship Standards</w:t>
      </w:r>
    </w:p>
    <w:p w:rsidR="00FF3A66" w:rsidRDefault="00FF3A66" w:rsidP="00FF3A66">
      <w:pPr>
        <w:spacing w:after="0" w:line="240" w:lineRule="auto"/>
        <w:rPr>
          <w:rFonts w:ascii="Times New Roman" w:hAnsi="Times New Roman" w:cs="Times New Roman"/>
        </w:rPr>
      </w:pPr>
    </w:p>
    <w:p w:rsidR="00FF3A66" w:rsidRDefault="00FF3A66" w:rsidP="00FF3A66">
      <w:pPr>
        <w:spacing w:after="0" w:line="240" w:lineRule="auto"/>
        <w:rPr>
          <w:rFonts w:ascii="Times New Roman" w:hAnsi="Times New Roman" w:cs="Times New Roman"/>
          <w:b/>
        </w:rPr>
      </w:pPr>
      <w:r>
        <w:rPr>
          <w:rFonts w:ascii="Times New Roman" w:hAnsi="Times New Roman" w:cs="Times New Roman"/>
          <w:b/>
        </w:rPr>
        <w:t>ALL Spectators (including parents):</w:t>
      </w:r>
    </w:p>
    <w:p w:rsidR="00FF3A66" w:rsidRDefault="00FF3A66"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adhere to the host school’s acceptable dress code at all home and away contests commensurate</w:t>
      </w:r>
      <w:r w:rsidR="00A5157D">
        <w:rPr>
          <w:rFonts w:ascii="Times New Roman" w:hAnsi="Times New Roman" w:cs="Times New Roman"/>
        </w:rPr>
        <w:t xml:space="preserve"> with classroom behavior.  For CIAC tournament contests all spectators will be appropriately attired with their torso completely covered and with no visible degrading or demeaning writings/logos.</w:t>
      </w:r>
    </w:p>
    <w:p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Any signs displayed must be positive in nature, reference only the school supported by the sign maker, and must be pre-approved by the Athletic Director of the school reference in the sign.</w:t>
      </w:r>
    </w:p>
    <w:p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During outdoor sports, no air horns or horns of any kind or whistles will be used, and any other noisemakers will be allowed with the host athletic director’s approval and only be used during “dead ball” situations to celebrate good play.  During indoor sports, no noisemakers will be used.  Pep bands are allowable at a home contest if the school provides adult supervision and the band only plays during “dead ball” situations.</w:t>
      </w:r>
    </w:p>
    <w:p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Spectators will cheer positively to support their team, will not cheer negatively against the opponent.</w:t>
      </w:r>
    </w:p>
    <w:p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Spectators will show respect for the game officials and their decisions.</w:t>
      </w:r>
    </w:p>
    <w:p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Spectators will show respect for the playing of the National Anthem.</w:t>
      </w:r>
    </w:p>
    <w:p w:rsidR="00A5157D" w:rsidRDefault="00A5157D" w:rsidP="00A5157D">
      <w:pPr>
        <w:spacing w:after="0" w:line="240" w:lineRule="auto"/>
        <w:rPr>
          <w:rFonts w:ascii="Times New Roman" w:hAnsi="Times New Roman" w:cs="Times New Roman"/>
        </w:rPr>
      </w:pPr>
    </w:p>
    <w:p w:rsidR="00A5157D" w:rsidRDefault="00A5157D" w:rsidP="00A5157D">
      <w:pPr>
        <w:spacing w:after="0" w:line="240" w:lineRule="auto"/>
        <w:rPr>
          <w:rFonts w:ascii="Times New Roman" w:hAnsi="Times New Roman" w:cs="Times New Roman"/>
        </w:rPr>
      </w:pPr>
      <w:r>
        <w:rPr>
          <w:rFonts w:ascii="Times New Roman" w:hAnsi="Times New Roman" w:cs="Times New Roman"/>
          <w:b/>
          <w:u w:val="single"/>
        </w:rPr>
        <w:t>Game Personnel / Announcers</w:t>
      </w:r>
      <w:r>
        <w:rPr>
          <w:rFonts w:ascii="Times New Roman" w:hAnsi="Times New Roman" w:cs="Times New Roman"/>
        </w:rPr>
        <w:t>:</w:t>
      </w:r>
    </w:p>
    <w:p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explain and consistently enforce host school expectations for spectators.</w:t>
      </w:r>
    </w:p>
    <w:p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be enthusiastic but not show favoritism while making announcements, and never publicly question or criticize the players, coaches, or officials.</w:t>
      </w:r>
    </w:p>
    <w:p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encourage respect for the National Anthem and remind spectators to remove caps and stand.</w:t>
      </w:r>
    </w:p>
    <w:p w:rsidR="00A5157D" w:rsidRDefault="00A5157D" w:rsidP="00A5157D">
      <w:pPr>
        <w:spacing w:after="0" w:line="240" w:lineRule="auto"/>
        <w:rPr>
          <w:rFonts w:ascii="Times New Roman" w:hAnsi="Times New Roman" w:cs="Times New Roman"/>
        </w:rPr>
      </w:pPr>
    </w:p>
    <w:p w:rsidR="00A5157D" w:rsidRDefault="00A5157D" w:rsidP="00A5157D">
      <w:pPr>
        <w:pStyle w:val="Heading3"/>
      </w:pPr>
      <w:r>
        <w:t>Coaches</w:t>
      </w:r>
    </w:p>
    <w:p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Will exemplify high moral character, behavior and leadership, </w:t>
      </w:r>
      <w:proofErr w:type="spellStart"/>
      <w:r>
        <w:rPr>
          <w:rFonts w:ascii="Times New Roman" w:hAnsi="Times New Roman" w:cs="Times New Roman"/>
        </w:rPr>
        <w:t>lead</w:t>
      </w:r>
      <w:proofErr w:type="spellEnd"/>
      <w:r>
        <w:rPr>
          <w:rFonts w:ascii="Times New Roman" w:hAnsi="Times New Roman" w:cs="Times New Roman"/>
        </w:rPr>
        <w:t xml:space="preserve"> by example, and set a standard for players and spectators to follow both on and off the athletic arena.</w:t>
      </w:r>
    </w:p>
    <w:p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teach players the rules of the game and to respect the game, and will take action when athletes exhibit poor sportsmanship.</w:t>
      </w:r>
    </w:p>
    <w:p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respect the integrity and judg</w:t>
      </w:r>
      <w:r w:rsidR="00410774">
        <w:rPr>
          <w:rFonts w:ascii="Times New Roman" w:hAnsi="Times New Roman" w:cs="Times New Roman"/>
        </w:rPr>
        <w:t>ment of officials and will not publicly criticize or question the decisions of officials.</w:t>
      </w:r>
    </w:p>
    <w:p w:rsidR="00410774" w:rsidRDefault="00410774"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be aware of the competitive balance of contests and will manage the score in a manner that is sportsmanlike and respectful of opponents.</w:t>
      </w:r>
    </w:p>
    <w:p w:rsidR="00410774" w:rsidRDefault="00410774" w:rsidP="00410774">
      <w:pPr>
        <w:spacing w:after="0" w:line="240" w:lineRule="auto"/>
        <w:rPr>
          <w:rFonts w:ascii="Times New Roman" w:hAnsi="Times New Roman" w:cs="Times New Roman"/>
        </w:rPr>
      </w:pPr>
    </w:p>
    <w:p w:rsidR="00410774" w:rsidRDefault="00410774" w:rsidP="00410774">
      <w:pPr>
        <w:spacing w:after="0" w:line="240" w:lineRule="auto"/>
        <w:rPr>
          <w:rFonts w:ascii="Times New Roman" w:hAnsi="Times New Roman" w:cs="Times New Roman"/>
        </w:rPr>
      </w:pPr>
      <w:r>
        <w:rPr>
          <w:rFonts w:ascii="Times New Roman" w:hAnsi="Times New Roman" w:cs="Times New Roman"/>
          <w:b/>
          <w:u w:val="single"/>
        </w:rPr>
        <w:t>Players</w:t>
      </w:r>
      <w:r>
        <w:rPr>
          <w:rFonts w:ascii="Times New Roman" w:hAnsi="Times New Roman" w:cs="Times New Roman"/>
        </w:rPr>
        <w:t>:</w:t>
      </w:r>
    </w:p>
    <w:p w:rsid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accept the responsibility and privilege the student-athlete has in representing their school and community by learning and showing teamwork, sportsmanship and discipline in all aspects of the game.</w:t>
      </w:r>
    </w:p>
    <w:p w:rsid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demonstrate respect for self, coach, teammates, opponents, officials and spectators by exhibiting good character and conducting themselves as a positive role model.</w:t>
      </w:r>
    </w:p>
    <w:p w:rsid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win and lose graciously.</w:t>
      </w:r>
    </w:p>
    <w:p w:rsid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cheer for your team, not against your opponent.</w:t>
      </w:r>
    </w:p>
    <w:p w:rsidR="00410774" w:rsidRP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congratulate opponents in a sincere manner following either victory or defeat.</w:t>
      </w:r>
    </w:p>
    <w:p w:rsidR="00FF3A66" w:rsidRDefault="00FF3A66" w:rsidP="00FF3A66">
      <w:pPr>
        <w:spacing w:after="0" w:line="240" w:lineRule="auto"/>
        <w:rPr>
          <w:rFonts w:ascii="Times New Roman" w:hAnsi="Times New Roman" w:cs="Times New Roman"/>
        </w:rPr>
      </w:pPr>
    </w:p>
    <w:p w:rsidR="00FF3A66" w:rsidRPr="00FF3A66" w:rsidRDefault="00FF3A66" w:rsidP="00FF3A66">
      <w:pPr>
        <w:spacing w:after="0" w:line="240" w:lineRule="auto"/>
        <w:rPr>
          <w:rFonts w:ascii="Times New Roman" w:hAnsi="Times New Roman" w:cs="Times New Roman"/>
        </w:rPr>
      </w:pPr>
    </w:p>
    <w:p w:rsidR="00FF3A66" w:rsidRPr="00F66EAC" w:rsidRDefault="00F66EAC" w:rsidP="00F66EAC">
      <w:pPr>
        <w:spacing w:after="0"/>
        <w:jc w:val="center"/>
        <w:rPr>
          <w:rFonts w:ascii="Times New Roman" w:hAnsi="Times New Roman" w:cs="Times New Roman"/>
        </w:rPr>
      </w:pPr>
      <w:r>
        <w:rPr>
          <w:rFonts w:ascii="Times New Roman" w:hAnsi="Times New Roman" w:cs="Times New Roman"/>
        </w:rPr>
        <w:t>17</w:t>
      </w:r>
    </w:p>
    <w:p w:rsidR="00FF3A66" w:rsidRDefault="00FF3A66" w:rsidP="00FF3A66"/>
    <w:p w:rsidR="00192434" w:rsidRDefault="00335EF1" w:rsidP="00335EF1">
      <w:pPr>
        <w:pStyle w:val="Heading2"/>
      </w:pPr>
      <w:r>
        <w:t>KOREY STRINGER INSTITUTE HEAT ACCLIMATIZATION GUIDELINES</w:t>
      </w:r>
    </w:p>
    <w:p w:rsidR="00335EF1" w:rsidRDefault="00335EF1" w:rsidP="00335EF1">
      <w:pPr>
        <w:pStyle w:val="Heading2"/>
      </w:pPr>
      <w:r>
        <w:t>INCORPORATED INTO CIAC PRACTICE GUIDELINES</w:t>
      </w:r>
    </w:p>
    <w:p w:rsidR="00335EF1" w:rsidRDefault="00335EF1" w:rsidP="00335EF1">
      <w:pPr>
        <w:spacing w:after="0" w:line="240" w:lineRule="auto"/>
        <w:jc w:val="center"/>
        <w:rPr>
          <w:rFonts w:ascii="Times New Roman" w:hAnsi="Times New Roman" w:cs="Times New Roman"/>
        </w:rPr>
      </w:pPr>
    </w:p>
    <w:p w:rsidR="00335EF1" w:rsidRPr="00E1112C" w:rsidRDefault="00E1112C" w:rsidP="00E1112C">
      <w:pPr>
        <w:spacing w:after="0" w:line="240" w:lineRule="auto"/>
        <w:rPr>
          <w:rFonts w:ascii="Times New Roman" w:hAnsi="Times New Roman" w:cs="Times New Roman"/>
        </w:rPr>
      </w:pPr>
      <w:r w:rsidRPr="00E1112C">
        <w:rPr>
          <w:rFonts w:ascii="Times New Roman" w:hAnsi="Times New Roman" w:cs="Times New Roman"/>
        </w:rPr>
        <w:t xml:space="preserve">The CIAC Board of Control has adopted the Korey Stringer Heat Acclimatization Guidelines in the sport of football beginning </w:t>
      </w:r>
      <w:r w:rsidR="00B80BFC">
        <w:rPr>
          <w:rFonts w:ascii="Times New Roman" w:hAnsi="Times New Roman" w:cs="Times New Roman"/>
        </w:rPr>
        <w:t>the</w:t>
      </w:r>
      <w:r w:rsidRPr="00E1112C">
        <w:rPr>
          <w:rFonts w:ascii="Times New Roman" w:hAnsi="Times New Roman" w:cs="Times New Roman"/>
        </w:rPr>
        <w:t xml:space="preserve"> </w:t>
      </w:r>
      <w:proofErr w:type="gramStart"/>
      <w:r w:rsidRPr="00E1112C">
        <w:rPr>
          <w:rFonts w:ascii="Times New Roman" w:hAnsi="Times New Roman" w:cs="Times New Roman"/>
        </w:rPr>
        <w:t>Spring</w:t>
      </w:r>
      <w:proofErr w:type="gramEnd"/>
      <w:r w:rsidRPr="00E1112C">
        <w:rPr>
          <w:rFonts w:ascii="Times New Roman" w:hAnsi="Times New Roman" w:cs="Times New Roman"/>
        </w:rPr>
        <w:t xml:space="preserve"> </w:t>
      </w:r>
      <w:r w:rsidR="00B80BFC">
        <w:rPr>
          <w:rFonts w:ascii="Times New Roman" w:hAnsi="Times New Roman" w:cs="Times New Roman"/>
        </w:rPr>
        <w:t>o</w:t>
      </w:r>
      <w:r w:rsidR="00F52019">
        <w:rPr>
          <w:rFonts w:ascii="Times New Roman" w:hAnsi="Times New Roman" w:cs="Times New Roman"/>
        </w:rPr>
        <w:t>f</w:t>
      </w:r>
      <w:r w:rsidR="00B80BFC">
        <w:rPr>
          <w:rFonts w:ascii="Times New Roman" w:hAnsi="Times New Roman" w:cs="Times New Roman"/>
        </w:rPr>
        <w:t xml:space="preserve"> </w:t>
      </w:r>
      <w:r w:rsidRPr="00E1112C">
        <w:rPr>
          <w:rFonts w:ascii="Times New Roman" w:hAnsi="Times New Roman" w:cs="Times New Roman"/>
        </w:rPr>
        <w:t>201</w:t>
      </w:r>
      <w:r w:rsidR="00BD7212">
        <w:rPr>
          <w:rFonts w:ascii="Times New Roman" w:hAnsi="Times New Roman" w:cs="Times New Roman"/>
        </w:rPr>
        <w:t>4</w:t>
      </w:r>
      <w:r w:rsidRPr="00E1112C">
        <w:rPr>
          <w:rFonts w:ascii="Times New Roman" w:hAnsi="Times New Roman" w:cs="Times New Roman"/>
        </w:rPr>
        <w:t>.</w:t>
      </w:r>
    </w:p>
    <w:p w:rsidR="00E1112C" w:rsidRDefault="00E1112C" w:rsidP="00335EF1">
      <w:pPr>
        <w:spacing w:after="0" w:line="240" w:lineRule="auto"/>
        <w:rPr>
          <w:rFonts w:ascii="Times New Roman" w:hAnsi="Times New Roman" w:cs="Times New Roman"/>
        </w:rPr>
      </w:pPr>
    </w:p>
    <w:p w:rsidR="00E1112C" w:rsidRDefault="00E1112C" w:rsidP="00E1112C">
      <w:pPr>
        <w:pStyle w:val="Heading4"/>
      </w:pPr>
      <w:r>
        <w:t>Spring Football Practice Guidelines</w:t>
      </w:r>
    </w:p>
    <w:p w:rsidR="00E1112C" w:rsidRDefault="00E1112C" w:rsidP="00E1112C">
      <w:pPr>
        <w:spacing w:after="0" w:line="240" w:lineRule="auto"/>
        <w:jc w:val="center"/>
        <w:rPr>
          <w:rFonts w:ascii="Times New Roman" w:hAnsi="Times New Roman" w:cs="Times New Roman"/>
        </w:rPr>
      </w:pPr>
    </w:p>
    <w:p w:rsidR="00E1112C" w:rsidRDefault="00E1112C" w:rsidP="00856D4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Spring football may begin on the Friday before Memorial Day, but not before this date.</w:t>
      </w:r>
    </w:p>
    <w:p w:rsidR="00E1112C" w:rsidRDefault="00E1112C" w:rsidP="00E1112C">
      <w:pPr>
        <w:spacing w:after="0" w:line="240" w:lineRule="auto"/>
        <w:rPr>
          <w:rFonts w:ascii="Times New Roman" w:hAnsi="Times New Roman" w:cs="Times New Roman"/>
        </w:rPr>
      </w:pPr>
    </w:p>
    <w:p w:rsidR="00E1112C" w:rsidRDefault="00E1112C" w:rsidP="00856D4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Conditioning Practice:</w:t>
      </w:r>
    </w:p>
    <w:p w:rsidR="00E1112C" w:rsidRPr="00E1112C" w:rsidRDefault="00E1112C" w:rsidP="00E1112C">
      <w:pPr>
        <w:pStyle w:val="ListParagraph"/>
        <w:rPr>
          <w:rFonts w:ascii="Times New Roman" w:hAnsi="Times New Roman" w:cs="Times New Roman"/>
        </w:rPr>
      </w:pPr>
    </w:p>
    <w:p w:rsidR="00E1112C" w:rsidRDefault="00E1112C" w:rsidP="00856D4A">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Each participant in spring football practice must have three days of conditioning before the participant may wear full equipment.</w:t>
      </w:r>
    </w:p>
    <w:p w:rsidR="00E1112C" w:rsidRDefault="00E1112C" w:rsidP="00856D4A">
      <w:pPr>
        <w:pStyle w:val="ListParagraph"/>
        <w:numPr>
          <w:ilvl w:val="0"/>
          <w:numId w:val="15"/>
        </w:numPr>
        <w:spacing w:after="0" w:line="240" w:lineRule="auto"/>
        <w:rPr>
          <w:rFonts w:ascii="Times New Roman" w:hAnsi="Times New Roman" w:cs="Times New Roman"/>
        </w:rPr>
      </w:pPr>
      <w:r w:rsidRPr="00E1112C">
        <w:rPr>
          <w:rFonts w:ascii="Times New Roman" w:hAnsi="Times New Roman" w:cs="Times New Roman"/>
          <w:u w:val="single"/>
        </w:rPr>
        <w:t>On days 1 and 2</w:t>
      </w:r>
      <w:r>
        <w:rPr>
          <w:rFonts w:ascii="Times New Roman" w:hAnsi="Times New Roman" w:cs="Times New Roman"/>
        </w:rPr>
        <w:t xml:space="preserve"> – total practice time should not exceed three hours on any one day AND footballs may not be used for the first hour on either day.  Helmets may be used on both days.</w:t>
      </w:r>
    </w:p>
    <w:p w:rsidR="00E1112C" w:rsidRDefault="00E1112C" w:rsidP="00856D4A">
      <w:pPr>
        <w:pStyle w:val="ListParagraph"/>
        <w:numPr>
          <w:ilvl w:val="0"/>
          <w:numId w:val="15"/>
        </w:numPr>
        <w:spacing w:after="0" w:line="240" w:lineRule="auto"/>
        <w:rPr>
          <w:rFonts w:ascii="Times New Roman" w:hAnsi="Times New Roman" w:cs="Times New Roman"/>
        </w:rPr>
      </w:pPr>
      <w:r w:rsidRPr="00E1112C">
        <w:rPr>
          <w:rFonts w:ascii="Times New Roman" w:hAnsi="Times New Roman" w:cs="Times New Roman"/>
          <w:u w:val="single"/>
        </w:rPr>
        <w:t>On day 3</w:t>
      </w:r>
      <w:r>
        <w:rPr>
          <w:rFonts w:ascii="Times New Roman" w:hAnsi="Times New Roman" w:cs="Times New Roman"/>
        </w:rPr>
        <w:t xml:space="preserve"> – total practice time should not exceed three hours and footballs may not be used for the first hour.  Helmets and shoulder pads may be used on the third day AND contact ONLY with sleds and tackling dummies may be initiated.</w:t>
      </w:r>
    </w:p>
    <w:p w:rsidR="00E1112C" w:rsidRDefault="00E1112C" w:rsidP="00856D4A">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Warm-up, stretching, cool down, walk through, conditioning and weight room activities are included as part of the three hour practice time.</w:t>
      </w:r>
    </w:p>
    <w:p w:rsidR="00E1112C" w:rsidRDefault="00E1112C" w:rsidP="00856D4A">
      <w:pPr>
        <w:pStyle w:val="ListParagraph"/>
        <w:numPr>
          <w:ilvl w:val="0"/>
          <w:numId w:val="15"/>
        </w:numPr>
        <w:spacing w:after="0" w:line="240" w:lineRule="auto"/>
        <w:rPr>
          <w:rFonts w:ascii="Times New Roman" w:hAnsi="Times New Roman" w:cs="Times New Roman"/>
        </w:rPr>
      </w:pPr>
      <w:r w:rsidRPr="00B47955">
        <w:rPr>
          <w:rFonts w:ascii="Times New Roman" w:hAnsi="Times New Roman" w:cs="Times New Roman"/>
          <w:u w:val="single"/>
        </w:rPr>
        <w:t>On days 4-10</w:t>
      </w:r>
      <w:r>
        <w:rPr>
          <w:rFonts w:ascii="Times New Roman" w:hAnsi="Times New Roman" w:cs="Times New Roman"/>
        </w:rPr>
        <w:t xml:space="preserve"> – all other present regulations regarding spring remain the same.</w:t>
      </w:r>
    </w:p>
    <w:p w:rsidR="00B47955" w:rsidRPr="00B47955" w:rsidRDefault="00B47955" w:rsidP="00856D4A">
      <w:pPr>
        <w:pStyle w:val="ListParagraph"/>
        <w:numPr>
          <w:ilvl w:val="0"/>
          <w:numId w:val="15"/>
        </w:numPr>
        <w:spacing w:after="0" w:line="240" w:lineRule="auto"/>
        <w:rPr>
          <w:rFonts w:ascii="Times New Roman" w:hAnsi="Times New Roman" w:cs="Times New Roman"/>
        </w:rPr>
      </w:pPr>
      <w:r w:rsidRPr="00B47955">
        <w:rPr>
          <w:rFonts w:ascii="Times New Roman" w:hAnsi="Times New Roman" w:cs="Times New Roman"/>
        </w:rPr>
        <w:t>Only one practice session per day will be permitted.</w:t>
      </w:r>
    </w:p>
    <w:p w:rsidR="00B47955" w:rsidRPr="00B47955" w:rsidRDefault="00B47955" w:rsidP="00856D4A">
      <w:pPr>
        <w:pStyle w:val="ListParagraph"/>
        <w:numPr>
          <w:ilvl w:val="0"/>
          <w:numId w:val="15"/>
        </w:numPr>
        <w:spacing w:after="0" w:line="240" w:lineRule="auto"/>
        <w:rPr>
          <w:rFonts w:ascii="Times New Roman" w:hAnsi="Times New Roman" w:cs="Times New Roman"/>
        </w:rPr>
      </w:pPr>
      <w:r w:rsidRPr="00B47955">
        <w:rPr>
          <w:rFonts w:ascii="Times New Roman" w:hAnsi="Times New Roman" w:cs="Times New Roman"/>
        </w:rPr>
        <w:t>A coach must be present at all practice sessions.</w:t>
      </w:r>
    </w:p>
    <w:p w:rsidR="00B47955" w:rsidRDefault="00B47955" w:rsidP="00856D4A">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Spring sports participants must have completed their season before joining spring practice.</w:t>
      </w:r>
    </w:p>
    <w:p w:rsidR="00B47955" w:rsidRDefault="00B47955" w:rsidP="00B47955">
      <w:pPr>
        <w:spacing w:after="0" w:line="240" w:lineRule="auto"/>
        <w:rPr>
          <w:rFonts w:ascii="Times New Roman" w:hAnsi="Times New Roman" w:cs="Times New Roman"/>
        </w:rPr>
      </w:pPr>
    </w:p>
    <w:p w:rsidR="00B47955" w:rsidRDefault="00B47955" w:rsidP="00856D4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A maximum of ten (10) days of spring football practice is permitted; however, spring football cannot be carried over past the date on which the school closes for summer recess.  The ten (10) days includes the three condition days and the seven contact days.</w:t>
      </w:r>
      <w:r w:rsidR="00BD7212">
        <w:rPr>
          <w:rFonts w:ascii="Times New Roman" w:hAnsi="Times New Roman" w:cs="Times New Roman"/>
        </w:rPr>
        <w:t xml:space="preserve">  Contact will be limited to a maximum of 120 minutes in the seven days of allowed contact.</w:t>
      </w:r>
    </w:p>
    <w:p w:rsidR="00B47955" w:rsidRDefault="00B47955" w:rsidP="00B47955">
      <w:pPr>
        <w:spacing w:after="0" w:line="240" w:lineRule="auto"/>
        <w:rPr>
          <w:rFonts w:ascii="Times New Roman" w:hAnsi="Times New Roman" w:cs="Times New Roman"/>
        </w:rPr>
      </w:pPr>
    </w:p>
    <w:p w:rsidR="00B47955" w:rsidRDefault="00B47955" w:rsidP="00856D4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Only 9</w:t>
      </w:r>
      <w:r w:rsidRPr="00B47955">
        <w:rPr>
          <w:rFonts w:ascii="Times New Roman" w:hAnsi="Times New Roman" w:cs="Times New Roman"/>
          <w:vertAlign w:val="superscript"/>
        </w:rPr>
        <w:t>th</w:t>
      </w:r>
      <w:r>
        <w:rPr>
          <w:rFonts w:ascii="Times New Roman" w:hAnsi="Times New Roman" w:cs="Times New Roman"/>
        </w:rPr>
        <w:t>, 10</w:t>
      </w:r>
      <w:r w:rsidRPr="00B47955">
        <w:rPr>
          <w:rFonts w:ascii="Times New Roman" w:hAnsi="Times New Roman" w:cs="Times New Roman"/>
          <w:vertAlign w:val="superscript"/>
        </w:rPr>
        <w:t>th</w:t>
      </w:r>
      <w:r>
        <w:rPr>
          <w:rFonts w:ascii="Times New Roman" w:hAnsi="Times New Roman" w:cs="Times New Roman"/>
        </w:rPr>
        <w:t>, and 11</w:t>
      </w:r>
      <w:r w:rsidRPr="00B47955">
        <w:rPr>
          <w:rFonts w:ascii="Times New Roman" w:hAnsi="Times New Roman" w:cs="Times New Roman"/>
          <w:vertAlign w:val="superscript"/>
        </w:rPr>
        <w:t>th</w:t>
      </w:r>
      <w:r>
        <w:rPr>
          <w:rFonts w:ascii="Times New Roman" w:hAnsi="Times New Roman" w:cs="Times New Roman"/>
        </w:rPr>
        <w:t xml:space="preserve"> grade students will be permitted to participate in spring practice.  (No 8</w:t>
      </w:r>
      <w:r w:rsidRPr="00B47955">
        <w:rPr>
          <w:rFonts w:ascii="Times New Roman" w:hAnsi="Times New Roman" w:cs="Times New Roman"/>
          <w:vertAlign w:val="superscript"/>
        </w:rPr>
        <w:t>th</w:t>
      </w:r>
      <w:r>
        <w:rPr>
          <w:rFonts w:ascii="Times New Roman" w:hAnsi="Times New Roman" w:cs="Times New Roman"/>
        </w:rPr>
        <w:t xml:space="preserve"> or 12</w:t>
      </w:r>
      <w:r w:rsidRPr="00B47955">
        <w:rPr>
          <w:rFonts w:ascii="Times New Roman" w:hAnsi="Times New Roman" w:cs="Times New Roman"/>
          <w:vertAlign w:val="superscript"/>
        </w:rPr>
        <w:t>th</w:t>
      </w:r>
      <w:r>
        <w:rPr>
          <w:rFonts w:ascii="Times New Roman" w:hAnsi="Times New Roman" w:cs="Times New Roman"/>
        </w:rPr>
        <w:t xml:space="preserve"> grade students.)</w:t>
      </w:r>
    </w:p>
    <w:p w:rsidR="00B47955" w:rsidRPr="00B47955" w:rsidRDefault="00B47955" w:rsidP="00B47955">
      <w:pPr>
        <w:pStyle w:val="ListParagraph"/>
        <w:rPr>
          <w:rFonts w:ascii="Times New Roman" w:hAnsi="Times New Roman" w:cs="Times New Roman"/>
        </w:rPr>
      </w:pPr>
    </w:p>
    <w:p w:rsidR="00B47955" w:rsidRDefault="00B47955" w:rsidP="00856D4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Only</w:t>
      </w:r>
      <w:r w:rsidR="00BD7212">
        <w:rPr>
          <w:rFonts w:ascii="Times New Roman" w:hAnsi="Times New Roman" w:cs="Times New Roman"/>
        </w:rPr>
        <w:t xml:space="preserve"> one</w:t>
      </w:r>
      <w:r>
        <w:rPr>
          <w:rFonts w:ascii="Times New Roman" w:hAnsi="Times New Roman" w:cs="Times New Roman"/>
        </w:rPr>
        <w:t xml:space="preserve"> intra-squad scrimmages will be allowed</w:t>
      </w:r>
      <w:r w:rsidR="00BD7212">
        <w:rPr>
          <w:rFonts w:ascii="Times New Roman" w:hAnsi="Times New Roman" w:cs="Times New Roman"/>
        </w:rPr>
        <w:t xml:space="preserve"> and the time of the scrimmage must be deducted from the 120 minutes of allowed contact</w:t>
      </w:r>
      <w:r>
        <w:rPr>
          <w:rFonts w:ascii="Times New Roman" w:hAnsi="Times New Roman" w:cs="Times New Roman"/>
        </w:rPr>
        <w:t>.  Interscholastic scrimmages and games are not allowed.</w:t>
      </w:r>
    </w:p>
    <w:p w:rsidR="00B47955" w:rsidRPr="00B47955" w:rsidRDefault="00B47955" w:rsidP="00B47955">
      <w:pPr>
        <w:pStyle w:val="ListParagraph"/>
        <w:rPr>
          <w:rFonts w:ascii="Times New Roman" w:hAnsi="Times New Roman" w:cs="Times New Roman"/>
        </w:rPr>
      </w:pPr>
    </w:p>
    <w:p w:rsidR="00B47955" w:rsidRDefault="00B47955" w:rsidP="00B47955">
      <w:pPr>
        <w:pStyle w:val="Heading4"/>
      </w:pPr>
      <w:r>
        <w:t>Regular Season Practice Guidelines</w:t>
      </w:r>
    </w:p>
    <w:p w:rsidR="00B47955" w:rsidRDefault="00B47955" w:rsidP="00B47955">
      <w:pPr>
        <w:spacing w:after="0" w:line="240" w:lineRule="auto"/>
        <w:rPr>
          <w:rFonts w:ascii="Times New Roman" w:hAnsi="Times New Roman" w:cs="Times New Roman"/>
        </w:rPr>
      </w:pPr>
    </w:p>
    <w:p w:rsidR="00B47955" w:rsidRDefault="00B47955"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Football physical conditioning practice </w:t>
      </w:r>
      <w:r>
        <w:rPr>
          <w:rFonts w:ascii="Times New Roman" w:hAnsi="Times New Roman" w:cs="Times New Roman"/>
          <w:u w:val="single"/>
        </w:rPr>
        <w:t>must be</w:t>
      </w:r>
      <w:r>
        <w:rPr>
          <w:rFonts w:ascii="Times New Roman" w:hAnsi="Times New Roman" w:cs="Times New Roman"/>
        </w:rPr>
        <w:t xml:space="preserve"> conducted for at least five (5) days prior to contact and no earlier than </w:t>
      </w:r>
      <w:r w:rsidR="00F6445D">
        <w:rPr>
          <w:rFonts w:ascii="Times New Roman" w:hAnsi="Times New Roman" w:cs="Times New Roman"/>
        </w:rPr>
        <w:t xml:space="preserve">Friday, </w:t>
      </w:r>
      <w:r>
        <w:rPr>
          <w:rFonts w:ascii="Times New Roman" w:hAnsi="Times New Roman" w:cs="Times New Roman"/>
        </w:rPr>
        <w:t>August</w:t>
      </w:r>
      <w:r w:rsidR="00B80BFC">
        <w:rPr>
          <w:rFonts w:ascii="Times New Roman" w:hAnsi="Times New Roman" w:cs="Times New Roman"/>
        </w:rPr>
        <w:t xml:space="preserve"> 1</w:t>
      </w:r>
      <w:r w:rsidR="00F66EAC">
        <w:rPr>
          <w:rFonts w:ascii="Times New Roman" w:hAnsi="Times New Roman" w:cs="Times New Roman"/>
        </w:rPr>
        <w:t>7</w:t>
      </w:r>
      <w:r>
        <w:rPr>
          <w:rFonts w:ascii="Times New Roman" w:hAnsi="Times New Roman" w:cs="Times New Roman"/>
        </w:rPr>
        <w:t>, 201</w:t>
      </w:r>
      <w:r w:rsidR="00F66EAC">
        <w:rPr>
          <w:rFonts w:ascii="Times New Roman" w:hAnsi="Times New Roman" w:cs="Times New Roman"/>
        </w:rPr>
        <w:t>8</w:t>
      </w:r>
      <w:r>
        <w:rPr>
          <w:rFonts w:ascii="Times New Roman" w:hAnsi="Times New Roman" w:cs="Times New Roman"/>
        </w:rPr>
        <w:t xml:space="preserve"> for those who conducted traditional spring football practice or </w:t>
      </w:r>
      <w:r w:rsidR="00F6445D">
        <w:rPr>
          <w:rFonts w:ascii="Times New Roman" w:hAnsi="Times New Roman" w:cs="Times New Roman"/>
        </w:rPr>
        <w:t>Monday</w:t>
      </w:r>
      <w:r>
        <w:rPr>
          <w:rFonts w:ascii="Times New Roman" w:hAnsi="Times New Roman" w:cs="Times New Roman"/>
        </w:rPr>
        <w:t xml:space="preserve">, </w:t>
      </w:r>
      <w:r>
        <w:rPr>
          <w:rFonts w:ascii="Times New Roman" w:hAnsi="Times New Roman" w:cs="Times New Roman"/>
          <w:b/>
        </w:rPr>
        <w:t>August 1</w:t>
      </w:r>
      <w:r w:rsidR="00F66EAC">
        <w:rPr>
          <w:rFonts w:ascii="Times New Roman" w:hAnsi="Times New Roman" w:cs="Times New Roman"/>
          <w:b/>
        </w:rPr>
        <w:t>3</w:t>
      </w:r>
      <w:r>
        <w:rPr>
          <w:rFonts w:ascii="Times New Roman" w:hAnsi="Times New Roman" w:cs="Times New Roman"/>
          <w:b/>
        </w:rPr>
        <w:t>, 201</w:t>
      </w:r>
      <w:r w:rsidR="00F66EAC">
        <w:rPr>
          <w:rFonts w:ascii="Times New Roman" w:hAnsi="Times New Roman" w:cs="Times New Roman"/>
          <w:b/>
        </w:rPr>
        <w:t>8</w:t>
      </w:r>
      <w:r>
        <w:rPr>
          <w:rFonts w:ascii="Times New Roman" w:hAnsi="Times New Roman" w:cs="Times New Roman"/>
          <w:b/>
        </w:rPr>
        <w:t xml:space="preserve"> for those schools who chose not to conduct traditional spring football practice</w:t>
      </w:r>
      <w:r>
        <w:rPr>
          <w:rFonts w:ascii="Times New Roman" w:hAnsi="Times New Roman" w:cs="Times New Roman"/>
        </w:rPr>
        <w:t>.</w:t>
      </w:r>
    </w:p>
    <w:p w:rsidR="00B47955" w:rsidRDefault="00B47955" w:rsidP="00B47955">
      <w:pPr>
        <w:spacing w:after="0" w:line="240" w:lineRule="auto"/>
        <w:rPr>
          <w:rFonts w:ascii="Times New Roman" w:hAnsi="Times New Roman" w:cs="Times New Roman"/>
        </w:rPr>
      </w:pPr>
    </w:p>
    <w:p w:rsidR="00B47955" w:rsidRDefault="00B47955"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u w:val="single"/>
        </w:rPr>
        <w:t>On days 1-5</w:t>
      </w:r>
      <w:r>
        <w:rPr>
          <w:rFonts w:ascii="Times New Roman" w:hAnsi="Times New Roman" w:cs="Times New Roman"/>
        </w:rPr>
        <w:t xml:space="preserve"> – there cannot be more than one practice session per day AND the total practice time must not exceed three hours in any one day.</w:t>
      </w:r>
    </w:p>
    <w:p w:rsidR="00B47955" w:rsidRPr="00B47955" w:rsidRDefault="00B47955" w:rsidP="00B47955">
      <w:pPr>
        <w:pStyle w:val="ListParagraph"/>
        <w:rPr>
          <w:rFonts w:ascii="Times New Roman" w:hAnsi="Times New Roman" w:cs="Times New Roman"/>
        </w:rPr>
      </w:pPr>
    </w:p>
    <w:p w:rsidR="00B47955" w:rsidRDefault="00B47955"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u w:val="single"/>
        </w:rPr>
        <w:t>On days 1 and 2</w:t>
      </w:r>
      <w:r>
        <w:rPr>
          <w:rFonts w:ascii="Times New Roman" w:hAnsi="Times New Roman" w:cs="Times New Roman"/>
        </w:rPr>
        <w:t xml:space="preserve"> – footballs may not be used for the first hour on either day.  Only helmets may be used on both days.</w:t>
      </w:r>
    </w:p>
    <w:p w:rsidR="00B47955" w:rsidRPr="00B47955" w:rsidRDefault="00B47955" w:rsidP="00B47955">
      <w:pPr>
        <w:pStyle w:val="ListParagraph"/>
        <w:rPr>
          <w:rFonts w:ascii="Times New Roman" w:hAnsi="Times New Roman" w:cs="Times New Roman"/>
        </w:rPr>
      </w:pPr>
    </w:p>
    <w:p w:rsidR="00B47955" w:rsidRDefault="00B47955"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u w:val="single"/>
        </w:rPr>
        <w:t>On days 3-5</w:t>
      </w:r>
      <w:r>
        <w:rPr>
          <w:rFonts w:ascii="Times New Roman" w:hAnsi="Times New Roman" w:cs="Times New Roman"/>
        </w:rPr>
        <w:t xml:space="preserve"> – footballs may not be used for the first hour on each day.  Only helmets and shoulder pads may be used AND contact ONLY with sleds and tackling dummies may be initiated.</w:t>
      </w:r>
    </w:p>
    <w:p w:rsidR="00B47955" w:rsidRPr="00B47955" w:rsidRDefault="00B47955" w:rsidP="00B47955">
      <w:pPr>
        <w:pStyle w:val="ListParagraph"/>
        <w:rPr>
          <w:rFonts w:ascii="Times New Roman" w:hAnsi="Times New Roman" w:cs="Times New Roman"/>
        </w:rPr>
      </w:pPr>
    </w:p>
    <w:p w:rsidR="00B47955" w:rsidRDefault="00B47955"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Live contact in full gear may not begin before the 6</w:t>
      </w:r>
      <w:r w:rsidRPr="00B47955">
        <w:rPr>
          <w:rFonts w:ascii="Times New Roman" w:hAnsi="Times New Roman" w:cs="Times New Roman"/>
          <w:vertAlign w:val="superscript"/>
        </w:rPr>
        <w:t>th</w:t>
      </w:r>
      <w:r>
        <w:rPr>
          <w:rFonts w:ascii="Times New Roman" w:hAnsi="Times New Roman" w:cs="Times New Roman"/>
        </w:rPr>
        <w:t xml:space="preserve"> day.</w:t>
      </w:r>
    </w:p>
    <w:p w:rsidR="00B47955" w:rsidRDefault="00B47955" w:rsidP="00B47955">
      <w:pPr>
        <w:rPr>
          <w:rFonts w:ascii="Times New Roman" w:hAnsi="Times New Roman" w:cs="Times New Roman"/>
        </w:rPr>
      </w:pPr>
    </w:p>
    <w:p w:rsidR="00B47955" w:rsidRPr="00B47955" w:rsidRDefault="00F6445D" w:rsidP="00B47955">
      <w:pPr>
        <w:jc w:val="center"/>
        <w:rPr>
          <w:rFonts w:ascii="Times New Roman" w:hAnsi="Times New Roman" w:cs="Times New Roman"/>
        </w:rPr>
      </w:pPr>
      <w:r>
        <w:rPr>
          <w:rFonts w:ascii="Times New Roman" w:hAnsi="Times New Roman" w:cs="Times New Roman"/>
        </w:rPr>
        <w:t>1</w:t>
      </w:r>
      <w:r w:rsidR="00F66EAC">
        <w:rPr>
          <w:rFonts w:ascii="Times New Roman" w:hAnsi="Times New Roman" w:cs="Times New Roman"/>
        </w:rPr>
        <w:t>8</w:t>
      </w:r>
    </w:p>
    <w:p w:rsidR="00B47955" w:rsidRDefault="00B47955"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u w:val="single"/>
        </w:rPr>
        <w:t>On days 6-14</w:t>
      </w:r>
      <w:r>
        <w:rPr>
          <w:rFonts w:ascii="Times New Roman" w:hAnsi="Times New Roman" w:cs="Times New Roman"/>
        </w:rPr>
        <w:t xml:space="preserve"> a double practice day in full gear must be followed by a single practice day in full gear.  On single practice days, one walk through without full gear is permissible as long as it’s separated from the full practice by at least three hours.  When a double practice day in full gear is followed by a day of rest then another double practice day in full gear is permitted after the rest day.</w:t>
      </w:r>
    </w:p>
    <w:p w:rsidR="00B47955" w:rsidRPr="00B47955" w:rsidRDefault="00B47955" w:rsidP="00B47955">
      <w:pPr>
        <w:pStyle w:val="ListParagraph"/>
        <w:rPr>
          <w:rFonts w:ascii="Times New Roman" w:hAnsi="Times New Roman" w:cs="Times New Roman"/>
        </w:rPr>
      </w:pPr>
    </w:p>
    <w:p w:rsidR="00B47955" w:rsidRDefault="00591433"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On any double practice day, neither practice should exceed three hours in duration, and no more than five total hours of practice in the day.  Warm-up, stretching, cool down, walk through, conditioning and weight room activities are included as part of the practice time.  The two practices should be separated by at least three continuous hours in a cool environment.</w:t>
      </w:r>
    </w:p>
    <w:p w:rsidR="00591433" w:rsidRPr="00591433" w:rsidRDefault="00591433" w:rsidP="00591433">
      <w:pPr>
        <w:pStyle w:val="ListParagraph"/>
        <w:rPr>
          <w:rFonts w:ascii="Times New Roman" w:hAnsi="Times New Roman" w:cs="Times New Roman"/>
        </w:rPr>
      </w:pPr>
    </w:p>
    <w:p w:rsidR="00591433" w:rsidRDefault="00591433"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A coach must be present at all practice sessions.</w:t>
      </w:r>
    </w:p>
    <w:p w:rsidR="00BD7212" w:rsidRPr="00BD7212" w:rsidRDefault="00BD7212" w:rsidP="00BD7212">
      <w:pPr>
        <w:pStyle w:val="ListParagraph"/>
        <w:rPr>
          <w:rFonts w:ascii="Times New Roman" w:hAnsi="Times New Roman" w:cs="Times New Roman"/>
        </w:rPr>
      </w:pPr>
    </w:p>
    <w:p w:rsidR="00BD7212" w:rsidRDefault="00BD7212"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On days 6-14 live person-to-person contact is limited to a maximum of 120 minutes plus one full team or seven-on-seven scrimmage.  If a second scrimmage is conducted the time must be deducted from the 120 minutes of allowed contact.</w:t>
      </w:r>
    </w:p>
    <w:p w:rsidR="00591433" w:rsidRPr="00591433" w:rsidRDefault="00591433" w:rsidP="00591433">
      <w:pPr>
        <w:pStyle w:val="ListParagraph"/>
        <w:rPr>
          <w:rFonts w:ascii="Times New Roman" w:hAnsi="Times New Roman" w:cs="Times New Roman"/>
        </w:rPr>
      </w:pPr>
    </w:p>
    <w:p w:rsidR="00591433" w:rsidRDefault="00591433"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Teams must have a minimum of three days of practice in full gear prior to a full team interscholastic scrimmage.</w:t>
      </w:r>
    </w:p>
    <w:p w:rsidR="00591433" w:rsidRPr="00591433" w:rsidRDefault="00591433" w:rsidP="00591433">
      <w:pPr>
        <w:pStyle w:val="ListParagraph"/>
        <w:rPr>
          <w:rFonts w:ascii="Times New Roman" w:hAnsi="Times New Roman" w:cs="Times New Roman"/>
        </w:rPr>
      </w:pPr>
    </w:p>
    <w:p w:rsidR="00591433" w:rsidRDefault="00591433"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All teams</w:t>
      </w:r>
      <w:r w:rsidR="00856D4A">
        <w:rPr>
          <w:rFonts w:ascii="Times New Roman" w:hAnsi="Times New Roman" w:cs="Times New Roman"/>
        </w:rPr>
        <w:t>/individuals</w:t>
      </w:r>
      <w:r>
        <w:rPr>
          <w:rFonts w:ascii="Times New Roman" w:hAnsi="Times New Roman" w:cs="Times New Roman"/>
        </w:rPr>
        <w:t xml:space="preserve"> must practice a minimum of 1</w:t>
      </w:r>
      <w:r w:rsidR="00856D4A">
        <w:rPr>
          <w:rFonts w:ascii="Times New Roman" w:hAnsi="Times New Roman" w:cs="Times New Roman"/>
        </w:rPr>
        <w:t xml:space="preserve">0 physical/exertional practice days with their school before the date of the first scheduled competition. </w:t>
      </w:r>
      <w:r>
        <w:rPr>
          <w:rFonts w:ascii="Times New Roman" w:hAnsi="Times New Roman" w:cs="Times New Roman"/>
        </w:rPr>
        <w:t xml:space="preserve"> </w:t>
      </w:r>
    </w:p>
    <w:p w:rsidR="00856D4A" w:rsidRPr="00856D4A" w:rsidRDefault="00856D4A" w:rsidP="00856D4A">
      <w:pPr>
        <w:pStyle w:val="ListParagraph"/>
        <w:rPr>
          <w:rFonts w:ascii="Times New Roman" w:hAnsi="Times New Roman" w:cs="Times New Roman"/>
        </w:rPr>
      </w:pPr>
    </w:p>
    <w:p w:rsidR="00856D4A" w:rsidRDefault="00856D4A" w:rsidP="00856D4A">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No team/athlete shall practice/compete with their school more than six (6) consecutive days to provide a day of rest.  A scrimmage is an exertional practice.</w:t>
      </w:r>
    </w:p>
    <w:p w:rsidR="00591433" w:rsidRPr="00591433" w:rsidRDefault="00591433" w:rsidP="00591433">
      <w:pPr>
        <w:pStyle w:val="ListParagraph"/>
        <w:rPr>
          <w:rFonts w:ascii="Times New Roman" w:hAnsi="Times New Roman" w:cs="Times New Roman"/>
        </w:rPr>
      </w:pPr>
    </w:p>
    <w:p w:rsidR="00591433" w:rsidRDefault="00591433" w:rsidP="00591433">
      <w:pPr>
        <w:pStyle w:val="Heading4"/>
      </w:pPr>
      <w:r>
        <w:t>Questions and Answers</w:t>
      </w:r>
    </w:p>
    <w:p w:rsidR="00591433" w:rsidRDefault="00591433" w:rsidP="00591433">
      <w:pPr>
        <w:spacing w:after="0" w:line="240" w:lineRule="auto"/>
        <w:rPr>
          <w:rFonts w:ascii="Times New Roman" w:hAnsi="Times New Roman" w:cs="Times New Roman"/>
        </w:rPr>
      </w:pPr>
    </w:p>
    <w:p w:rsidR="00591433" w:rsidRDefault="00591433"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w:t>
      </w:r>
      <w:r>
        <w:rPr>
          <w:rFonts w:ascii="Times New Roman" w:hAnsi="Times New Roman" w:cs="Times New Roman"/>
        </w:rPr>
        <w:tab/>
        <w:t>May a coach run a three hour conditioning practice during the spring or fall pre-season followed by a one hour weight room session?</w:t>
      </w:r>
    </w:p>
    <w:p w:rsidR="00591433" w:rsidRDefault="00591433" w:rsidP="00591433">
      <w:pPr>
        <w:pStyle w:val="ListParagraph"/>
        <w:spacing w:after="0" w:line="240" w:lineRule="auto"/>
        <w:ind w:left="360"/>
        <w:rPr>
          <w:rFonts w:ascii="Times New Roman" w:hAnsi="Times New Roman" w:cs="Times New Roman"/>
          <w:b/>
        </w:rPr>
      </w:pPr>
    </w:p>
    <w:p w:rsidR="00591433" w:rsidRDefault="00591433" w:rsidP="00856D4A">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No, any one day during conditioning cannot exceed three hours of practice time.</w:t>
      </w:r>
    </w:p>
    <w:p w:rsidR="00591433" w:rsidRDefault="00591433" w:rsidP="00591433">
      <w:pPr>
        <w:spacing w:after="0" w:line="240" w:lineRule="auto"/>
        <w:rPr>
          <w:rFonts w:ascii="Times New Roman" w:hAnsi="Times New Roman" w:cs="Times New Roman"/>
        </w:rPr>
      </w:pPr>
    </w:p>
    <w:p w:rsidR="00591433" w:rsidRDefault="00591433"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b/>
        </w:rPr>
        <w:tab/>
      </w:r>
      <w:r>
        <w:rPr>
          <w:rFonts w:ascii="Times New Roman" w:hAnsi="Times New Roman" w:cs="Times New Roman"/>
        </w:rPr>
        <w:t>May a coach run a three hour conditioning practice during the spring or fall pre-season conditioning period followed by a one hour chalk talk or film session in a classroom?</w:t>
      </w:r>
    </w:p>
    <w:p w:rsidR="00591433" w:rsidRDefault="00591433" w:rsidP="00591433">
      <w:pPr>
        <w:pStyle w:val="ListParagraph"/>
        <w:spacing w:after="0" w:line="240" w:lineRule="auto"/>
        <w:ind w:left="360"/>
        <w:rPr>
          <w:rFonts w:ascii="Times New Roman" w:hAnsi="Times New Roman" w:cs="Times New Roman"/>
          <w:b/>
        </w:rPr>
      </w:pPr>
    </w:p>
    <w:p w:rsidR="00591433" w:rsidRDefault="00591433" w:rsidP="00856D4A">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Yes, the practice does not exceed three hours of physical activity.</w:t>
      </w:r>
    </w:p>
    <w:p w:rsidR="00591433" w:rsidRDefault="00591433" w:rsidP="00591433">
      <w:pPr>
        <w:spacing w:after="0" w:line="240" w:lineRule="auto"/>
        <w:rPr>
          <w:rFonts w:ascii="Times New Roman" w:hAnsi="Times New Roman" w:cs="Times New Roman"/>
        </w:rPr>
      </w:pPr>
    </w:p>
    <w:p w:rsidR="00591433" w:rsidRDefault="00591433"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t>May a coach run two 3-hour practices with players in full gear during days 6-14 of the fall pre-season period?</w:t>
      </w:r>
    </w:p>
    <w:p w:rsidR="00591433" w:rsidRDefault="00591433" w:rsidP="00591433">
      <w:pPr>
        <w:spacing w:after="0" w:line="240" w:lineRule="auto"/>
        <w:rPr>
          <w:rFonts w:ascii="Times New Roman" w:hAnsi="Times New Roman" w:cs="Times New Roman"/>
        </w:rPr>
      </w:pPr>
    </w:p>
    <w:p w:rsidR="00591433" w:rsidRDefault="00591433" w:rsidP="00856D4A">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No, total practice time for double sessions cannot exceed five total hours.</w:t>
      </w:r>
    </w:p>
    <w:p w:rsidR="00591433" w:rsidRDefault="00591433" w:rsidP="00591433">
      <w:pPr>
        <w:spacing w:after="0" w:line="240" w:lineRule="auto"/>
        <w:rPr>
          <w:rFonts w:ascii="Times New Roman" w:hAnsi="Times New Roman" w:cs="Times New Roman"/>
        </w:rPr>
      </w:pPr>
    </w:p>
    <w:p w:rsidR="00591433" w:rsidRDefault="00591433"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t>May a coach run two 2-hour practices with players in full gear during days 6-14 of the fall pre-season period?</w:t>
      </w:r>
    </w:p>
    <w:p w:rsidR="00591433" w:rsidRDefault="00591433" w:rsidP="00591433">
      <w:pPr>
        <w:pStyle w:val="ListParagraph"/>
        <w:spacing w:after="0" w:line="240" w:lineRule="auto"/>
        <w:ind w:left="360"/>
        <w:rPr>
          <w:rFonts w:ascii="Times New Roman" w:hAnsi="Times New Roman" w:cs="Times New Roman"/>
          <w:b/>
        </w:rPr>
      </w:pPr>
    </w:p>
    <w:p w:rsidR="00591433" w:rsidRDefault="00591433" w:rsidP="00856D4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Yes, provided the two practices are separated by at least a three hour rest period.</w:t>
      </w:r>
    </w:p>
    <w:p w:rsidR="00591433" w:rsidRDefault="00591433" w:rsidP="00591433">
      <w:pPr>
        <w:spacing w:after="0" w:line="240" w:lineRule="auto"/>
        <w:rPr>
          <w:rFonts w:ascii="Times New Roman" w:hAnsi="Times New Roman" w:cs="Times New Roman"/>
        </w:rPr>
      </w:pPr>
    </w:p>
    <w:p w:rsidR="00591433" w:rsidRDefault="00591433"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t>May a coach run a 3-hour single practice in full gear followed by a 2-hour walk through in helmets only as long as there are three hours of rest time separating the two sessions during days 6-14 of the fall preseason?</w:t>
      </w:r>
    </w:p>
    <w:p w:rsidR="00591433" w:rsidRDefault="00591433" w:rsidP="00591433">
      <w:pPr>
        <w:pStyle w:val="ListParagraph"/>
        <w:spacing w:after="0" w:line="240" w:lineRule="auto"/>
        <w:ind w:left="360"/>
        <w:rPr>
          <w:rFonts w:ascii="Times New Roman" w:hAnsi="Times New Roman" w:cs="Times New Roman"/>
          <w:b/>
        </w:rPr>
      </w:pPr>
    </w:p>
    <w:p w:rsidR="00591433" w:rsidRDefault="00591433" w:rsidP="00856D4A">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Yes</w:t>
      </w:r>
    </w:p>
    <w:p w:rsidR="001F688F" w:rsidRDefault="001F688F" w:rsidP="001F688F">
      <w:pPr>
        <w:spacing w:after="0" w:line="240" w:lineRule="auto"/>
        <w:rPr>
          <w:rFonts w:ascii="Times New Roman" w:hAnsi="Times New Roman" w:cs="Times New Roman"/>
        </w:rPr>
      </w:pPr>
    </w:p>
    <w:p w:rsidR="001F688F" w:rsidRDefault="001F688F"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t xml:space="preserve">May coaches run a </w:t>
      </w:r>
      <w:r w:rsidR="00571BA0">
        <w:rPr>
          <w:rFonts w:ascii="Times New Roman" w:hAnsi="Times New Roman" w:cs="Times New Roman"/>
        </w:rPr>
        <w:t>one 5-hour practice during days 6-14 of the fall pre-season period?</w:t>
      </w:r>
    </w:p>
    <w:p w:rsidR="00571BA0" w:rsidRDefault="00571BA0" w:rsidP="00571BA0">
      <w:pPr>
        <w:pStyle w:val="ListParagraph"/>
        <w:spacing w:after="0" w:line="240" w:lineRule="auto"/>
        <w:ind w:left="360"/>
        <w:rPr>
          <w:rFonts w:ascii="Times New Roman" w:hAnsi="Times New Roman" w:cs="Times New Roman"/>
          <w:b/>
        </w:rPr>
      </w:pPr>
    </w:p>
    <w:p w:rsidR="00571BA0" w:rsidRPr="00571BA0" w:rsidRDefault="00571BA0" w:rsidP="00856D4A">
      <w:pPr>
        <w:pStyle w:val="ListParagraph"/>
        <w:numPr>
          <w:ilvl w:val="0"/>
          <w:numId w:val="23"/>
        </w:numPr>
        <w:spacing w:after="0" w:line="240" w:lineRule="auto"/>
        <w:rPr>
          <w:rFonts w:ascii="Times New Roman" w:hAnsi="Times New Roman" w:cs="Times New Roman"/>
          <w:b/>
        </w:rPr>
      </w:pPr>
      <w:r>
        <w:rPr>
          <w:rFonts w:ascii="Times New Roman" w:hAnsi="Times New Roman" w:cs="Times New Roman"/>
        </w:rPr>
        <w:t>No, no one practice session can exceed three hours in length at any time.  The 3-hour session includes warm-up, stretching, cool down, walk through, conditioning and weight room activities.</w:t>
      </w:r>
    </w:p>
    <w:p w:rsidR="00571BA0" w:rsidRDefault="00571BA0" w:rsidP="00571BA0">
      <w:pPr>
        <w:spacing w:after="0" w:line="240" w:lineRule="auto"/>
        <w:rPr>
          <w:rFonts w:ascii="Times New Roman" w:hAnsi="Times New Roman" w:cs="Times New Roman"/>
          <w:b/>
        </w:rPr>
      </w:pPr>
    </w:p>
    <w:p w:rsidR="00BD7212" w:rsidRPr="00BD7212" w:rsidRDefault="00F66EAC" w:rsidP="00BD7212">
      <w:pPr>
        <w:spacing w:after="0" w:line="240" w:lineRule="auto"/>
        <w:jc w:val="center"/>
        <w:rPr>
          <w:rFonts w:ascii="Times New Roman" w:hAnsi="Times New Roman" w:cs="Times New Roman"/>
        </w:rPr>
      </w:pPr>
      <w:r>
        <w:rPr>
          <w:rFonts w:ascii="Times New Roman" w:hAnsi="Times New Roman" w:cs="Times New Roman"/>
        </w:rPr>
        <w:t>19</w:t>
      </w:r>
    </w:p>
    <w:p w:rsidR="00571BA0" w:rsidRDefault="00571BA0"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r>
      <w:r w:rsidR="00B140DC">
        <w:rPr>
          <w:rFonts w:ascii="Times New Roman" w:hAnsi="Times New Roman" w:cs="Times New Roman"/>
        </w:rPr>
        <w:t>May teams have a full scrimmage against another school on the first day of full contact in full gear?</w:t>
      </w:r>
    </w:p>
    <w:p w:rsidR="00B140DC" w:rsidRDefault="00B140DC" w:rsidP="00B140DC">
      <w:pPr>
        <w:spacing w:after="0" w:line="240" w:lineRule="auto"/>
        <w:rPr>
          <w:rFonts w:ascii="Times New Roman" w:hAnsi="Times New Roman" w:cs="Times New Roman"/>
        </w:rPr>
      </w:pPr>
    </w:p>
    <w:p w:rsidR="00B140DC" w:rsidRDefault="00B140DC" w:rsidP="00856D4A">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No, teams must practice for three days in full gear before having an interscholastic scrimmage.</w:t>
      </w:r>
    </w:p>
    <w:p w:rsidR="00B140DC" w:rsidRDefault="00B140DC" w:rsidP="00B140DC">
      <w:pPr>
        <w:spacing w:after="0" w:line="240" w:lineRule="auto"/>
        <w:rPr>
          <w:rFonts w:ascii="Times New Roman" w:hAnsi="Times New Roman" w:cs="Times New Roman"/>
        </w:rPr>
      </w:pPr>
    </w:p>
    <w:p w:rsidR="00B140DC" w:rsidRDefault="00B140DC"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t>May teams attend a camp beginning the sixth day of the fall pre-season and practice in full gear against another team at the camp?</w:t>
      </w:r>
    </w:p>
    <w:p w:rsidR="00B140DC" w:rsidRDefault="00B140DC" w:rsidP="00B140DC">
      <w:pPr>
        <w:pStyle w:val="ListParagraph"/>
        <w:spacing w:after="0" w:line="240" w:lineRule="auto"/>
        <w:ind w:left="360"/>
        <w:rPr>
          <w:rFonts w:ascii="Times New Roman" w:hAnsi="Times New Roman" w:cs="Times New Roman"/>
          <w:b/>
        </w:rPr>
      </w:pPr>
    </w:p>
    <w:p w:rsidR="00B140DC" w:rsidRDefault="00B140DC" w:rsidP="00856D4A">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Yes, provided it’s not a full team scrimmage and it’s practicing against matched athletes from another team.</w:t>
      </w:r>
    </w:p>
    <w:p w:rsidR="00B140DC" w:rsidRDefault="00B140DC" w:rsidP="00B140DC">
      <w:pPr>
        <w:spacing w:after="0" w:line="240" w:lineRule="auto"/>
        <w:rPr>
          <w:rFonts w:ascii="Times New Roman" w:hAnsi="Times New Roman" w:cs="Times New Roman"/>
        </w:rPr>
      </w:pPr>
    </w:p>
    <w:p w:rsidR="00B140DC" w:rsidRDefault="00B140DC"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t>May an individual join the football team for the first time on the teams fourteenth day of practice and compete the next day in the school’s first regular season game?</w:t>
      </w:r>
    </w:p>
    <w:p w:rsidR="00B140DC" w:rsidRDefault="00B140DC" w:rsidP="00B140DC">
      <w:pPr>
        <w:pStyle w:val="ListParagraph"/>
        <w:spacing w:after="0" w:line="240" w:lineRule="auto"/>
        <w:ind w:left="360"/>
        <w:rPr>
          <w:rFonts w:ascii="Times New Roman" w:hAnsi="Times New Roman" w:cs="Times New Roman"/>
          <w:b/>
        </w:rPr>
      </w:pPr>
    </w:p>
    <w:p w:rsidR="00B140DC" w:rsidRDefault="00B140DC" w:rsidP="00856D4A">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No, individuals must have ten days of practice prior to competition.</w:t>
      </w:r>
    </w:p>
    <w:p w:rsidR="00B140DC" w:rsidRDefault="00B140DC" w:rsidP="00B140DC">
      <w:pPr>
        <w:spacing w:after="0" w:line="240" w:lineRule="auto"/>
        <w:rPr>
          <w:rFonts w:ascii="Times New Roman" w:hAnsi="Times New Roman" w:cs="Times New Roman"/>
        </w:rPr>
      </w:pPr>
    </w:p>
    <w:p w:rsidR="00B140DC" w:rsidRDefault="00B140DC" w:rsidP="00856D4A">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t>May an athlete who has been injured and being held out from practice during the season for a period of two weeks rejoin the team when medically cleared and play immediately?</w:t>
      </w:r>
    </w:p>
    <w:p w:rsidR="00B140DC" w:rsidRDefault="00B140DC" w:rsidP="00B140DC">
      <w:pPr>
        <w:pStyle w:val="ListParagraph"/>
        <w:spacing w:after="0" w:line="240" w:lineRule="auto"/>
        <w:ind w:left="360"/>
        <w:rPr>
          <w:rFonts w:ascii="Times New Roman" w:hAnsi="Times New Roman" w:cs="Times New Roman"/>
          <w:b/>
        </w:rPr>
      </w:pPr>
    </w:p>
    <w:p w:rsidR="00B140DC" w:rsidRDefault="00B140DC" w:rsidP="00856D4A">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Yes, provided during that two week period the athlete was attending practice and doing some prescribed light conditioning workouts on uninjured areas.</w:t>
      </w:r>
    </w:p>
    <w:p w:rsidR="00B140DC" w:rsidRDefault="00B140DC" w:rsidP="00B140DC">
      <w:pPr>
        <w:spacing w:after="0" w:line="240" w:lineRule="auto"/>
        <w:rPr>
          <w:rFonts w:ascii="Times New Roman" w:hAnsi="Times New Roman" w:cs="Times New Roman"/>
        </w:rPr>
      </w:pPr>
    </w:p>
    <w:p w:rsidR="00B140DC" w:rsidRDefault="00B140DC" w:rsidP="00B140DC">
      <w:pPr>
        <w:spacing w:after="0" w:line="240" w:lineRule="auto"/>
        <w:rPr>
          <w:rFonts w:ascii="Times New Roman" w:hAnsi="Times New Roman" w:cs="Times New Roman"/>
        </w:rPr>
      </w:pPr>
    </w:p>
    <w:p w:rsidR="00B140DC" w:rsidRDefault="00B140DC" w:rsidP="00B140DC">
      <w:pPr>
        <w:spacing w:after="0" w:line="240" w:lineRule="auto"/>
        <w:rPr>
          <w:rFonts w:ascii="Times New Roman" w:hAnsi="Times New Roman" w:cs="Times New Roman"/>
        </w:rPr>
      </w:pPr>
    </w:p>
    <w:p w:rsidR="00B140DC" w:rsidRDefault="00B140DC" w:rsidP="00B140DC">
      <w:pPr>
        <w:pStyle w:val="Heading4"/>
      </w:pPr>
      <w:r>
        <w:t>HEAT STRESS AND ATHLETIC PARTICIPATION</w:t>
      </w:r>
    </w:p>
    <w:p w:rsidR="00B140DC" w:rsidRDefault="00B140DC" w:rsidP="00B140DC">
      <w:pPr>
        <w:spacing w:after="0" w:line="240" w:lineRule="auto"/>
        <w:rPr>
          <w:rFonts w:ascii="Times New Roman" w:hAnsi="Times New Roman" w:cs="Times New Roman"/>
        </w:rPr>
      </w:pPr>
    </w:p>
    <w:p w:rsidR="00B140DC" w:rsidRPr="00B140DC" w:rsidRDefault="00B140DC" w:rsidP="00B140DC">
      <w:pPr>
        <w:spacing w:after="0" w:line="240" w:lineRule="auto"/>
        <w:rPr>
          <w:rFonts w:ascii="Times New Roman" w:hAnsi="Times New Roman" w:cs="Times New Roman"/>
        </w:rPr>
      </w:pPr>
      <w:r w:rsidRPr="00B140DC">
        <w:rPr>
          <w:rFonts w:ascii="Times New Roman" w:hAnsi="Times New Roman" w:cs="Times New Roman"/>
        </w:rPr>
        <w:t>Early fall football, cross country, soccer and field hockey practices are conducted in very hot and humid weather in many parts of the United States.  This can lead to heat-related illnesses.  Most of the heat-related problems have been associated with football, due to the special equipment and uniforms needed.  From 1995 through the 2005 football season there have been 19 high school heat stroke deaths in football.  This is not acceptable.  Heatstroke deaths are fully preventable in high school sports if the proper precautions are taken.</w:t>
      </w:r>
    </w:p>
    <w:p w:rsidR="00B140DC" w:rsidRDefault="00B140DC" w:rsidP="00B140DC">
      <w:pPr>
        <w:spacing w:after="0" w:line="240" w:lineRule="auto"/>
        <w:rPr>
          <w:rFonts w:ascii="Times New Roman" w:hAnsi="Times New Roman" w:cs="Times New Roman"/>
        </w:rPr>
      </w:pPr>
    </w:p>
    <w:p w:rsidR="00B140DC" w:rsidRDefault="00B140DC" w:rsidP="00B140DC">
      <w:pPr>
        <w:spacing w:after="0" w:line="240" w:lineRule="auto"/>
        <w:rPr>
          <w:rFonts w:ascii="Times New Roman" w:hAnsi="Times New Roman" w:cs="Times New Roman"/>
        </w:rPr>
      </w:pPr>
      <w:r>
        <w:rPr>
          <w:rFonts w:ascii="Times New Roman" w:hAnsi="Times New Roman" w:cs="Times New Roman"/>
        </w:rPr>
        <w:t>During hot weather conditions the athlete is subject to the following:</w:t>
      </w:r>
    </w:p>
    <w:p w:rsidR="00B140DC" w:rsidRDefault="00B140DC" w:rsidP="00B140DC">
      <w:pPr>
        <w:spacing w:after="0" w:line="240" w:lineRule="auto"/>
        <w:rPr>
          <w:rFonts w:ascii="Times New Roman" w:hAnsi="Times New Roman" w:cs="Times New Roman"/>
        </w:rPr>
      </w:pPr>
    </w:p>
    <w:p w:rsidR="00B140DC" w:rsidRDefault="00B140DC" w:rsidP="00B140DC">
      <w:pPr>
        <w:spacing w:after="0" w:line="240" w:lineRule="auto"/>
        <w:rPr>
          <w:rFonts w:ascii="Times New Roman" w:hAnsi="Times New Roman" w:cs="Times New Roman"/>
        </w:rPr>
      </w:pPr>
      <w:r>
        <w:rPr>
          <w:rFonts w:ascii="Times New Roman" w:hAnsi="Times New Roman" w:cs="Times New Roman"/>
          <w:b/>
          <w:u w:val="single"/>
        </w:rPr>
        <w:t>Heat Cramps</w:t>
      </w:r>
      <w:r>
        <w:rPr>
          <w:rFonts w:ascii="Times New Roman" w:hAnsi="Times New Roman" w:cs="Times New Roman"/>
        </w:rPr>
        <w:t xml:space="preserve"> – Heat cramps are a mild heat illness that can be easily treated.  These intense muscle spasms usually develop after an athlete has been exercising for a while and has lost large amounts of fluid and salt from sweating.</w:t>
      </w:r>
    </w:p>
    <w:p w:rsidR="00B140DC" w:rsidRDefault="00B140DC" w:rsidP="00B140DC">
      <w:pPr>
        <w:spacing w:after="0" w:line="240" w:lineRule="auto"/>
        <w:rPr>
          <w:rFonts w:ascii="Times New Roman" w:hAnsi="Times New Roman" w:cs="Times New Roman"/>
        </w:rPr>
      </w:pPr>
    </w:p>
    <w:p w:rsidR="00B140DC" w:rsidRDefault="00B140DC" w:rsidP="00B140DC">
      <w:pPr>
        <w:spacing w:after="0" w:line="240" w:lineRule="auto"/>
        <w:rPr>
          <w:rFonts w:ascii="Times New Roman" w:hAnsi="Times New Roman" w:cs="Times New Roman"/>
        </w:rPr>
      </w:pPr>
      <w:r>
        <w:rPr>
          <w:rFonts w:ascii="Times New Roman" w:hAnsi="Times New Roman" w:cs="Times New Roman"/>
          <w:b/>
          <w:u w:val="single"/>
        </w:rPr>
        <w:t>Heat Syncope</w:t>
      </w:r>
      <w:r>
        <w:rPr>
          <w:rFonts w:ascii="Times New Roman" w:hAnsi="Times New Roman" w:cs="Times New Roman"/>
        </w:rPr>
        <w:t xml:space="preserve"> – Weakness, fatigue and fainting due to loss of salt and water in sweat and exercise in the heat.</w:t>
      </w:r>
    </w:p>
    <w:p w:rsidR="00B140DC" w:rsidRDefault="00B140DC" w:rsidP="00B140DC">
      <w:pPr>
        <w:spacing w:after="0" w:line="240" w:lineRule="auto"/>
        <w:rPr>
          <w:rFonts w:ascii="Times New Roman" w:hAnsi="Times New Roman" w:cs="Times New Roman"/>
        </w:rPr>
      </w:pPr>
    </w:p>
    <w:p w:rsidR="00B140DC" w:rsidRDefault="00B140DC" w:rsidP="00B140DC">
      <w:pPr>
        <w:spacing w:after="0" w:line="240" w:lineRule="auto"/>
        <w:rPr>
          <w:rFonts w:ascii="Times New Roman" w:hAnsi="Times New Roman" w:cs="Times New Roman"/>
        </w:rPr>
      </w:pPr>
      <w:r>
        <w:rPr>
          <w:rFonts w:ascii="Times New Roman" w:hAnsi="Times New Roman" w:cs="Times New Roman"/>
          <w:b/>
          <w:u w:val="single"/>
        </w:rPr>
        <w:t>Heat Exhaustion</w:t>
      </w:r>
      <w:r>
        <w:rPr>
          <w:rFonts w:ascii="Times New Roman" w:hAnsi="Times New Roman" w:cs="Times New Roman"/>
        </w:rPr>
        <w:t xml:space="preserve"> – Heat exhaustion is a moderate heat illness that occurs when a child continues to be physically active even after he or she starts suffering from ill effects of the heat, like dehydration.  The child’s body struggles to keep up with the demands, leading to heat</w:t>
      </w:r>
      <w:r w:rsidR="000B40E8">
        <w:rPr>
          <w:rFonts w:ascii="Times New Roman" w:hAnsi="Times New Roman" w:cs="Times New Roman"/>
        </w:rPr>
        <w:t xml:space="preserve"> exhaustion.</w:t>
      </w:r>
    </w:p>
    <w:p w:rsidR="000B40E8" w:rsidRDefault="000B40E8" w:rsidP="00B140DC">
      <w:pPr>
        <w:spacing w:after="0" w:line="240" w:lineRule="auto"/>
        <w:rPr>
          <w:rFonts w:ascii="Times New Roman" w:hAnsi="Times New Roman" w:cs="Times New Roman"/>
        </w:rPr>
      </w:pPr>
    </w:p>
    <w:p w:rsidR="000B40E8" w:rsidRDefault="000B40E8" w:rsidP="00B140DC">
      <w:pPr>
        <w:spacing w:after="0" w:line="240" w:lineRule="auto"/>
        <w:rPr>
          <w:rFonts w:ascii="Times New Roman" w:hAnsi="Times New Roman" w:cs="Times New Roman"/>
        </w:rPr>
      </w:pPr>
      <w:r>
        <w:rPr>
          <w:rFonts w:ascii="Times New Roman" w:hAnsi="Times New Roman" w:cs="Times New Roman"/>
          <w:b/>
          <w:u w:val="single"/>
        </w:rPr>
        <w:t>Heat Stroke</w:t>
      </w:r>
      <w:r>
        <w:rPr>
          <w:rFonts w:ascii="Times New Roman" w:hAnsi="Times New Roman" w:cs="Times New Roman"/>
        </w:rPr>
        <w:t xml:space="preserve"> – Heat stroke is a severe heat illness that occurs when an athlete’s body creates more heat than it can release, due to the strain of exercising in the heat.  This results in a rapid increase in core body temperature, which can lead to permanent disability or even death if left untreated.  An acute medical emergency related to thermo-regulatory failure, associated with nausea, seizures, disorientation, and possible unconsciousness or coma.  </w:t>
      </w:r>
      <w:r w:rsidR="00A94D41">
        <w:rPr>
          <w:rFonts w:ascii="Times New Roman" w:hAnsi="Times New Roman" w:cs="Times New Roman"/>
        </w:rPr>
        <w:t>It may occur suddenly without being preceded by any other clinical signs.  The individual is usually unconscious with a high body temperature and a hot dry skin (heatstroke victims, contrary to popular belief, may sweat profusely).</w:t>
      </w:r>
    </w:p>
    <w:p w:rsidR="00A94D41" w:rsidRDefault="00A94D41" w:rsidP="00B140DC">
      <w:pPr>
        <w:spacing w:after="0" w:line="240" w:lineRule="auto"/>
        <w:rPr>
          <w:rFonts w:ascii="Times New Roman" w:hAnsi="Times New Roman" w:cs="Times New Roman"/>
        </w:rPr>
      </w:pPr>
    </w:p>
    <w:p w:rsidR="00A94D41" w:rsidRDefault="00A94D41" w:rsidP="00B140DC">
      <w:pPr>
        <w:spacing w:after="0" w:line="240" w:lineRule="auto"/>
        <w:rPr>
          <w:rFonts w:ascii="Times New Roman" w:hAnsi="Times New Roman" w:cs="Times New Roman"/>
        </w:rPr>
      </w:pPr>
      <w:r>
        <w:rPr>
          <w:rFonts w:ascii="Times New Roman" w:hAnsi="Times New Roman" w:cs="Times New Roman"/>
        </w:rPr>
        <w:t>It is believed that the above-mentioned heat stress problems can be controlled provided certain precautions are taken.  The following practices and precautions are recommended:</w:t>
      </w:r>
    </w:p>
    <w:p w:rsidR="00A94D41" w:rsidRDefault="00A94D41" w:rsidP="00B140DC">
      <w:pPr>
        <w:spacing w:after="0" w:line="240" w:lineRule="auto"/>
        <w:rPr>
          <w:rFonts w:ascii="Times New Roman" w:hAnsi="Times New Roman" w:cs="Times New Roman"/>
        </w:rPr>
      </w:pPr>
    </w:p>
    <w:p w:rsidR="00A94D41" w:rsidRDefault="00A94D41"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Each athlete should have a physical exam with a medical history when first entering a program and an annual health history update.  History of previous heat illness and type of training activities before organized practice begins should be included.  State high school association’s recommendations should be followed.</w:t>
      </w:r>
    </w:p>
    <w:p w:rsidR="00A94D41" w:rsidRDefault="00A94D41" w:rsidP="00A94D41">
      <w:pPr>
        <w:spacing w:after="0" w:line="240" w:lineRule="auto"/>
        <w:rPr>
          <w:rFonts w:ascii="Times New Roman" w:hAnsi="Times New Roman" w:cs="Times New Roman"/>
        </w:rPr>
      </w:pPr>
    </w:p>
    <w:p w:rsidR="00BD7212" w:rsidRDefault="00410774" w:rsidP="00BD7212">
      <w:pPr>
        <w:spacing w:after="0" w:line="240" w:lineRule="auto"/>
        <w:jc w:val="center"/>
        <w:rPr>
          <w:rFonts w:ascii="Times New Roman" w:hAnsi="Times New Roman" w:cs="Times New Roman"/>
        </w:rPr>
      </w:pPr>
      <w:r>
        <w:rPr>
          <w:rFonts w:ascii="Times New Roman" w:hAnsi="Times New Roman" w:cs="Times New Roman"/>
        </w:rPr>
        <w:t>2</w:t>
      </w:r>
      <w:r w:rsidR="00F66EAC">
        <w:rPr>
          <w:rFonts w:ascii="Times New Roman" w:hAnsi="Times New Roman" w:cs="Times New Roman"/>
        </w:rPr>
        <w:t>0</w:t>
      </w:r>
    </w:p>
    <w:p w:rsidR="00A94D41" w:rsidRDefault="00A94D41"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It is clear that top physical performance can only be achieved by an athlete who is in top physical condition.  Lack of physical fitness impairs the performance of an athlete who participates in high temperatures.  Coaches should know the </w:t>
      </w:r>
      <w:r>
        <w:rPr>
          <w:rFonts w:ascii="Times New Roman" w:hAnsi="Times New Roman" w:cs="Times New Roman"/>
          <w:b/>
        </w:rPr>
        <w:t>physical condition</w:t>
      </w:r>
      <w:r>
        <w:rPr>
          <w:rFonts w:ascii="Times New Roman" w:hAnsi="Times New Roman" w:cs="Times New Roman"/>
        </w:rPr>
        <w:t xml:space="preserve"> of their athletes and set practice schedules accordingly.</w:t>
      </w:r>
    </w:p>
    <w:p w:rsidR="00A94D41" w:rsidRPr="00A94D41" w:rsidRDefault="00A94D41" w:rsidP="00A94D41">
      <w:pPr>
        <w:pStyle w:val="ListParagraph"/>
        <w:rPr>
          <w:rFonts w:ascii="Times New Roman" w:hAnsi="Times New Roman" w:cs="Times New Roman"/>
        </w:rPr>
      </w:pPr>
    </w:p>
    <w:p w:rsidR="00A94D41" w:rsidRDefault="00A94D41"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Along with physical conditioning, the factor of acclimatization to heat is important.  Acclimatization is the process of becoming adjusted to heat and it is essential to provide for </w:t>
      </w:r>
      <w:r>
        <w:rPr>
          <w:rFonts w:ascii="Times New Roman" w:hAnsi="Times New Roman" w:cs="Times New Roman"/>
          <w:b/>
        </w:rPr>
        <w:t>gradual acclimatization to hot weather</w:t>
      </w:r>
      <w:r>
        <w:rPr>
          <w:rFonts w:ascii="Times New Roman" w:hAnsi="Times New Roman" w:cs="Times New Roman"/>
        </w:rPr>
        <w:t>.  It is necessary for an athlete to exercise in the heat if he/she is to become acclimatized to it.  It is suggested that a graduated physical conditioning program be used and that 80% acclimatization can be expected to occur after the first 7 to 10 days.  Final stages of acclimatization to heat are marked by increased sweating and reduced salt concentration in the sweat.</w:t>
      </w:r>
    </w:p>
    <w:p w:rsidR="00A94D41" w:rsidRDefault="00A94D41" w:rsidP="00A94D41">
      <w:pPr>
        <w:spacing w:after="0" w:line="240" w:lineRule="auto"/>
        <w:rPr>
          <w:rFonts w:ascii="Times New Roman" w:hAnsi="Times New Roman" w:cs="Times New Roman"/>
        </w:rPr>
      </w:pPr>
    </w:p>
    <w:p w:rsidR="00A94D41" w:rsidRDefault="00A94D41"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The old idea that water should be withheld from athletes during workouts has </w:t>
      </w:r>
      <w:r>
        <w:rPr>
          <w:rFonts w:ascii="Times New Roman" w:hAnsi="Times New Roman" w:cs="Times New Roman"/>
          <w:b/>
        </w:rPr>
        <w:t>no scientific foundation</w:t>
      </w:r>
      <w:r>
        <w:rPr>
          <w:rFonts w:ascii="Times New Roman" w:hAnsi="Times New Roman" w:cs="Times New Roman"/>
        </w:rPr>
        <w:t xml:space="preserve">.  The most important safeguard to the health of the athlete is the replacement of water.  Water must be on the field and readily available to the athletes at all times.  It is recommended that a minimum ten minute water break be scheduled for every twenty minutes of heavy exercise in the heat.  Athletes should rest in a shaded area during the break.  </w:t>
      </w:r>
      <w:r>
        <w:rPr>
          <w:rFonts w:ascii="Times New Roman" w:hAnsi="Times New Roman" w:cs="Times New Roman"/>
          <w:b/>
        </w:rPr>
        <w:t>Water should be available in unlimited quantities</w:t>
      </w:r>
      <w:r>
        <w:rPr>
          <w:rFonts w:ascii="Times New Roman" w:hAnsi="Times New Roman" w:cs="Times New Roman"/>
        </w:rPr>
        <w:t>.  Check and be sure athletes are drinking the water.</w:t>
      </w:r>
    </w:p>
    <w:p w:rsidR="00A94D41" w:rsidRPr="00A94D41" w:rsidRDefault="00A94D41" w:rsidP="00A94D41">
      <w:pPr>
        <w:pStyle w:val="ListParagraph"/>
        <w:rPr>
          <w:rFonts w:ascii="Times New Roman" w:hAnsi="Times New Roman" w:cs="Times New Roman"/>
        </w:rPr>
      </w:pPr>
    </w:p>
    <w:p w:rsidR="00A94D41" w:rsidRDefault="00A94D41"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Replacement by thirst alone is inadequate.  Test the air prior to practice or game using a wet bulb, globe, temperature index (WBGT index) which is based on the combined effects of air temperature, relative humidity, radiant heat and air movement.  The following precautions are recommended when using the WBGT Index:  (ACSM’s Guidelines for the Team Physician, 1991)</w:t>
      </w:r>
    </w:p>
    <w:p w:rsidR="0048077E" w:rsidRDefault="0048077E" w:rsidP="0048077E">
      <w:pPr>
        <w:spacing w:after="0" w:line="240" w:lineRule="auto"/>
        <w:ind w:firstLine="360"/>
        <w:rPr>
          <w:rFonts w:ascii="Times New Roman" w:hAnsi="Times New Roman" w:cs="Times New Roman"/>
        </w:rPr>
      </w:pPr>
    </w:p>
    <w:p w:rsidR="00A94D41" w:rsidRPr="0048077E" w:rsidRDefault="00A94D41" w:rsidP="0048077E">
      <w:pPr>
        <w:spacing w:after="0" w:line="240" w:lineRule="auto"/>
        <w:ind w:firstLine="720"/>
        <w:rPr>
          <w:rFonts w:ascii="Times New Roman" w:hAnsi="Times New Roman" w:cs="Times New Roman"/>
        </w:rPr>
      </w:pPr>
      <w:r w:rsidRPr="0048077E">
        <w:rPr>
          <w:rFonts w:ascii="Times New Roman" w:hAnsi="Times New Roman" w:cs="Times New Roman"/>
        </w:rPr>
        <w:t>Below 65 ………………….. Unlimited activity</w:t>
      </w:r>
      <w:r w:rsidRPr="0048077E">
        <w:rPr>
          <w:rFonts w:ascii="Times New Roman" w:hAnsi="Times New Roman" w:cs="Times New Roman"/>
        </w:rPr>
        <w:tab/>
      </w:r>
      <w:r w:rsidRPr="0048077E">
        <w:rPr>
          <w:rFonts w:ascii="Times New Roman" w:hAnsi="Times New Roman" w:cs="Times New Roman"/>
        </w:rPr>
        <w:tab/>
        <w:t>73-82…………………….. High risk</w:t>
      </w:r>
    </w:p>
    <w:p w:rsidR="00A94D41" w:rsidRDefault="0048077E" w:rsidP="0048077E">
      <w:pPr>
        <w:spacing w:after="0" w:line="240" w:lineRule="auto"/>
        <w:ind w:firstLine="720"/>
        <w:rPr>
          <w:rFonts w:ascii="Times New Roman" w:hAnsi="Times New Roman" w:cs="Times New Roman"/>
        </w:rPr>
      </w:pPr>
      <w:r w:rsidRPr="0048077E">
        <w:rPr>
          <w:rFonts w:ascii="Times New Roman" w:hAnsi="Times New Roman" w:cs="Times New Roman"/>
        </w:rPr>
        <w:t>6</w:t>
      </w:r>
      <w:r w:rsidR="00A94D41" w:rsidRPr="0048077E">
        <w:rPr>
          <w:rFonts w:ascii="Times New Roman" w:hAnsi="Times New Roman" w:cs="Times New Roman"/>
        </w:rPr>
        <w:t>5-73 ………………………</w:t>
      </w:r>
      <w:r w:rsidRPr="0048077E">
        <w:rPr>
          <w:rFonts w:ascii="Times New Roman" w:hAnsi="Times New Roman" w:cs="Times New Roman"/>
        </w:rPr>
        <w:t xml:space="preserve"> Moderate risk</w:t>
      </w:r>
      <w:r w:rsidRPr="0048077E">
        <w:rPr>
          <w:rFonts w:ascii="Times New Roman" w:hAnsi="Times New Roman" w:cs="Times New Roman"/>
        </w:rPr>
        <w:tab/>
      </w:r>
      <w:r w:rsidRPr="0048077E">
        <w:rPr>
          <w:rFonts w:ascii="Times New Roman" w:hAnsi="Times New Roman" w:cs="Times New Roman"/>
        </w:rPr>
        <w:tab/>
        <w:t>82-plus…………………… Very high risk</w:t>
      </w:r>
    </w:p>
    <w:p w:rsidR="0048077E" w:rsidRDefault="0048077E" w:rsidP="0048077E">
      <w:pPr>
        <w:spacing w:after="0" w:line="240" w:lineRule="auto"/>
        <w:ind w:firstLine="360"/>
        <w:rPr>
          <w:rFonts w:ascii="Times New Roman" w:hAnsi="Times New Roman" w:cs="Times New Roman"/>
        </w:rPr>
      </w:pP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There is also a weather guide for activities that last 30 minutes or more (Fox and Mathews, 1981) which involves knowing the relative humidity and air temperature.</w:t>
      </w:r>
    </w:p>
    <w:p w:rsidR="0048077E" w:rsidRDefault="0048077E" w:rsidP="0048077E">
      <w:pPr>
        <w:spacing w:after="0" w:line="240" w:lineRule="auto"/>
        <w:ind w:left="360"/>
        <w:rPr>
          <w:rFonts w:ascii="Times New Roman" w:hAnsi="Times New Roman" w:cs="Times New Roman"/>
        </w:rPr>
      </w:pP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Air Temp</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Danger Zone</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Critical Zone</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70F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80% RH</w:t>
      </w:r>
      <w:r>
        <w:rPr>
          <w:rFonts w:ascii="Times New Roman" w:hAnsi="Times New Roman" w:cs="Times New Roman"/>
        </w:rPr>
        <w:tab/>
      </w:r>
      <w:r>
        <w:rPr>
          <w:rFonts w:ascii="Times New Roman" w:hAnsi="Times New Roman" w:cs="Times New Roman"/>
        </w:rPr>
        <w:tab/>
        <w:t>100% RH</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RH</w:t>
      </w:r>
      <w:proofErr w:type="spellEnd"/>
      <w:r>
        <w:rPr>
          <w:rFonts w:ascii="Times New Roman" w:hAnsi="Times New Roman" w:cs="Times New Roman"/>
        </w:rPr>
        <w:t xml:space="preserve"> = Relative Humidity</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75F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 RH</w:t>
      </w:r>
      <w:r>
        <w:rPr>
          <w:rFonts w:ascii="Times New Roman" w:hAnsi="Times New Roman" w:cs="Times New Roman"/>
        </w:rPr>
        <w:tab/>
      </w:r>
      <w:r>
        <w:rPr>
          <w:rFonts w:ascii="Times New Roman" w:hAnsi="Times New Roman" w:cs="Times New Roman"/>
        </w:rPr>
        <w:tab/>
        <w:t>100% RH</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80F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 RH</w:t>
      </w:r>
      <w:r>
        <w:rPr>
          <w:rFonts w:ascii="Times New Roman" w:hAnsi="Times New Roman" w:cs="Times New Roman"/>
        </w:rPr>
        <w:tab/>
      </w:r>
      <w:r>
        <w:rPr>
          <w:rFonts w:ascii="Times New Roman" w:hAnsi="Times New Roman" w:cs="Times New Roman"/>
        </w:rPr>
        <w:tab/>
        <w:t>80% RH</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85F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 RH</w:t>
      </w:r>
      <w:r>
        <w:rPr>
          <w:rFonts w:ascii="Times New Roman" w:hAnsi="Times New Roman" w:cs="Times New Roman"/>
        </w:rPr>
        <w:tab/>
      </w:r>
      <w:r>
        <w:rPr>
          <w:rFonts w:ascii="Times New Roman" w:hAnsi="Times New Roman" w:cs="Times New Roman"/>
        </w:rPr>
        <w:tab/>
        <w:t>68% RH</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90F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 RH</w:t>
      </w:r>
      <w:r>
        <w:rPr>
          <w:rFonts w:ascii="Times New Roman" w:hAnsi="Times New Roman" w:cs="Times New Roman"/>
        </w:rPr>
        <w:tab/>
      </w:r>
      <w:r>
        <w:rPr>
          <w:rFonts w:ascii="Times New Roman" w:hAnsi="Times New Roman" w:cs="Times New Roman"/>
        </w:rPr>
        <w:tab/>
        <w:t>55% RH</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95F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 RH</w:t>
      </w:r>
      <w:r>
        <w:rPr>
          <w:rFonts w:ascii="Times New Roman" w:hAnsi="Times New Roman" w:cs="Times New Roman"/>
        </w:rPr>
        <w:tab/>
      </w:r>
      <w:r>
        <w:rPr>
          <w:rFonts w:ascii="Times New Roman" w:hAnsi="Times New Roman" w:cs="Times New Roman"/>
        </w:rPr>
        <w:tab/>
        <w:t>40% RH</w:t>
      </w:r>
    </w:p>
    <w:p w:rsidR="0048077E" w:rsidRP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100F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 RH</w:t>
      </w:r>
      <w:r>
        <w:rPr>
          <w:rFonts w:ascii="Times New Roman" w:hAnsi="Times New Roman" w:cs="Times New Roman"/>
        </w:rPr>
        <w:tab/>
      </w:r>
      <w:r>
        <w:rPr>
          <w:rFonts w:ascii="Times New Roman" w:hAnsi="Times New Roman" w:cs="Times New Roman"/>
        </w:rPr>
        <w:tab/>
        <w:t>30% RH</w:t>
      </w:r>
    </w:p>
    <w:p w:rsidR="0048077E" w:rsidRDefault="0048077E" w:rsidP="0048077E">
      <w:pPr>
        <w:spacing w:after="0" w:line="240" w:lineRule="auto"/>
        <w:ind w:left="360"/>
        <w:rPr>
          <w:rFonts w:ascii="Times New Roman" w:hAnsi="Times New Roman" w:cs="Times New Roman"/>
        </w:rPr>
      </w:pP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 xml:space="preserve">One other method of measuring the relative humidity is the use of a sling </w:t>
      </w:r>
      <w:proofErr w:type="spellStart"/>
      <w:r>
        <w:rPr>
          <w:rFonts w:ascii="Times New Roman" w:hAnsi="Times New Roman" w:cs="Times New Roman"/>
        </w:rPr>
        <w:t>psychrometer</w:t>
      </w:r>
      <w:proofErr w:type="spellEnd"/>
      <w:r>
        <w:rPr>
          <w:rFonts w:ascii="Times New Roman" w:hAnsi="Times New Roman" w:cs="Times New Roman"/>
        </w:rPr>
        <w:t>, which measures wet bulb temperature.  The wet bulb temperature should be measured prior to practice and the intensity and duration of practice adjusted accordingly.  Recommendations are as follows:</w:t>
      </w:r>
    </w:p>
    <w:p w:rsidR="0048077E" w:rsidRDefault="0048077E" w:rsidP="0048077E">
      <w:pPr>
        <w:spacing w:after="0" w:line="240" w:lineRule="auto"/>
        <w:ind w:left="360"/>
        <w:rPr>
          <w:rFonts w:ascii="Times New Roman" w:hAnsi="Times New Roman" w:cs="Times New Roman"/>
        </w:rPr>
      </w:pP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Under 60F</w:t>
      </w:r>
      <w:r>
        <w:rPr>
          <w:rFonts w:ascii="Times New Roman" w:hAnsi="Times New Roman" w:cs="Times New Roman"/>
        </w:rPr>
        <w:tab/>
      </w:r>
      <w:r>
        <w:rPr>
          <w:rFonts w:ascii="Times New Roman" w:hAnsi="Times New Roman" w:cs="Times New Roman"/>
        </w:rPr>
        <w:tab/>
        <w:t>Safe but always observe athletes</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61-65F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Observe players carefully</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66-70F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Caution</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71-75F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Shorter practice sessions and more frequent water and rest breaks</w:t>
      </w:r>
    </w:p>
    <w:p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75 plus F</w:t>
      </w:r>
      <w:r>
        <w:rPr>
          <w:rFonts w:ascii="Times New Roman" w:hAnsi="Times New Roman" w:cs="Times New Roman"/>
        </w:rPr>
        <w:tab/>
      </w:r>
      <w:r>
        <w:rPr>
          <w:rFonts w:ascii="Times New Roman" w:hAnsi="Times New Roman" w:cs="Times New Roman"/>
        </w:rPr>
        <w:tab/>
        <w:t>Danger level and extreme caution</w:t>
      </w:r>
    </w:p>
    <w:p w:rsidR="0048077E" w:rsidRDefault="0048077E" w:rsidP="0048077E">
      <w:pPr>
        <w:spacing w:after="0" w:line="240" w:lineRule="auto"/>
        <w:rPr>
          <w:rFonts w:ascii="Times New Roman" w:hAnsi="Times New Roman" w:cs="Times New Roman"/>
        </w:rPr>
      </w:pPr>
    </w:p>
    <w:p w:rsidR="0048077E" w:rsidRDefault="0048077E"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Cooling by evaporation is proportional to the area of the skin exposed.  In extremely hot and humid weather reduce the amount of clothing covering the body as much as possible.  </w:t>
      </w:r>
      <w:r>
        <w:rPr>
          <w:rFonts w:ascii="Times New Roman" w:hAnsi="Times New Roman" w:cs="Times New Roman"/>
          <w:b/>
        </w:rPr>
        <w:t>Never use rubberized clothing</w:t>
      </w:r>
      <w:r>
        <w:rPr>
          <w:rFonts w:ascii="Times New Roman" w:hAnsi="Times New Roman" w:cs="Times New Roman"/>
        </w:rPr>
        <w:t>.</w:t>
      </w:r>
    </w:p>
    <w:p w:rsidR="0048077E" w:rsidRDefault="0048077E" w:rsidP="0048077E">
      <w:pPr>
        <w:spacing w:after="0" w:line="240" w:lineRule="auto"/>
        <w:rPr>
          <w:rFonts w:ascii="Times New Roman" w:hAnsi="Times New Roman" w:cs="Times New Roman"/>
        </w:rPr>
      </w:pPr>
    </w:p>
    <w:p w:rsidR="0048077E" w:rsidRDefault="0048077E"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Athletes should </w:t>
      </w:r>
      <w:r w:rsidR="00EE2DB7">
        <w:rPr>
          <w:rFonts w:ascii="Times New Roman" w:hAnsi="Times New Roman" w:cs="Times New Roman"/>
        </w:rPr>
        <w:t xml:space="preserve">be </w:t>
      </w:r>
      <w:r>
        <w:rPr>
          <w:rFonts w:ascii="Times New Roman" w:hAnsi="Times New Roman" w:cs="Times New Roman"/>
        </w:rPr>
        <w:t>we</w:t>
      </w:r>
      <w:r w:rsidR="00EE2DB7">
        <w:rPr>
          <w:rFonts w:ascii="Times New Roman" w:hAnsi="Times New Roman" w:cs="Times New Roman"/>
        </w:rPr>
        <w:t xml:space="preserve">ighed each day before and after practice and </w:t>
      </w:r>
      <w:r w:rsidR="00EE2DB7">
        <w:rPr>
          <w:rFonts w:ascii="Times New Roman" w:hAnsi="Times New Roman" w:cs="Times New Roman"/>
          <w:b/>
        </w:rPr>
        <w:t>weight charts checked</w:t>
      </w:r>
      <w:r w:rsidR="00EE2DB7">
        <w:rPr>
          <w:rFonts w:ascii="Times New Roman" w:hAnsi="Times New Roman" w:cs="Times New Roman"/>
        </w:rPr>
        <w:t xml:space="preserve">.  Generally a three percent weight loss through sweating is safe and over a three percent weight loss is in the danger zone.  Over a three percent weight loss the athlete should not be allowed to practice in hot and humid conditions.  Observe the athletes closely under all conditions.  </w:t>
      </w:r>
      <w:r w:rsidR="00EE2DB7">
        <w:rPr>
          <w:rFonts w:ascii="Times New Roman" w:hAnsi="Times New Roman" w:cs="Times New Roman"/>
          <w:b/>
        </w:rPr>
        <w:t>Do not allow athletes to return to practice until they have adequately replaced their weight from fluid loss</w:t>
      </w:r>
      <w:r w:rsidR="00EE2DB7">
        <w:rPr>
          <w:rFonts w:ascii="Times New Roman" w:hAnsi="Times New Roman" w:cs="Times New Roman"/>
        </w:rPr>
        <w:t>.</w:t>
      </w:r>
    </w:p>
    <w:p w:rsidR="00B553AE" w:rsidRPr="00B553AE" w:rsidRDefault="00B553AE" w:rsidP="00B553AE">
      <w:pPr>
        <w:pStyle w:val="ListParagraph"/>
        <w:rPr>
          <w:rFonts w:ascii="Times New Roman" w:hAnsi="Times New Roman" w:cs="Times New Roman"/>
        </w:rPr>
      </w:pPr>
    </w:p>
    <w:p w:rsidR="00B553AE" w:rsidRDefault="00882763" w:rsidP="00B553AE">
      <w:pPr>
        <w:pStyle w:val="ListParagraph"/>
        <w:spacing w:after="0" w:line="240" w:lineRule="auto"/>
        <w:ind w:left="360"/>
        <w:jc w:val="center"/>
        <w:rPr>
          <w:rFonts w:ascii="Times New Roman" w:hAnsi="Times New Roman" w:cs="Times New Roman"/>
        </w:rPr>
      </w:pPr>
      <w:r>
        <w:rPr>
          <w:rFonts w:ascii="Times New Roman" w:hAnsi="Times New Roman" w:cs="Times New Roman"/>
        </w:rPr>
        <w:t>2</w:t>
      </w:r>
      <w:r w:rsidR="00F66EAC">
        <w:rPr>
          <w:rFonts w:ascii="Times New Roman" w:hAnsi="Times New Roman" w:cs="Times New Roman"/>
        </w:rPr>
        <w:t>1</w:t>
      </w:r>
    </w:p>
    <w:p w:rsidR="00EE2DB7" w:rsidRDefault="00EE2DB7"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Observe athletes carefully for signs of trouble, particularly athletes who lose significant weight and the eager athlete who constantly competes at his/her capacity.  Some trouble signs are nausea, incoherence, fatigue, weakness, vomiting, cramps, weak rapid pulse, visual disturbance and unsteadiness.</w:t>
      </w:r>
    </w:p>
    <w:p w:rsidR="00EE2DB7" w:rsidRPr="00EE2DB7" w:rsidRDefault="00EE2DB7" w:rsidP="00EE2DB7">
      <w:pPr>
        <w:pStyle w:val="ListParagraph"/>
        <w:rPr>
          <w:rFonts w:ascii="Times New Roman" w:hAnsi="Times New Roman" w:cs="Times New Roman"/>
        </w:rPr>
      </w:pPr>
    </w:p>
    <w:p w:rsidR="00EE2DB7" w:rsidRDefault="00EE2DB7"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Teams that encounter hot weather during the season through travel or following an unseasonably cool period, should be physically fit, but will not be environmentally fit.  Coaches in this situation should follow the above recommendations and substitute more frequently during games.</w:t>
      </w:r>
    </w:p>
    <w:p w:rsidR="00EE2DB7" w:rsidRDefault="00EE2DB7" w:rsidP="00EE2DB7">
      <w:pPr>
        <w:spacing w:after="0" w:line="240" w:lineRule="auto"/>
        <w:rPr>
          <w:rFonts w:ascii="Times New Roman" w:hAnsi="Times New Roman" w:cs="Times New Roman"/>
        </w:rPr>
      </w:pPr>
    </w:p>
    <w:p w:rsidR="00EE2DB7" w:rsidRDefault="00EE2DB7"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Know what to do in case of an emergency and have your emergency plans written with copies to all your staff.  Be familiar with immediate first aid practice and prearranged procedures for obtaining medical care, including ambulance service.</w:t>
      </w:r>
    </w:p>
    <w:p w:rsidR="00EE2DB7" w:rsidRPr="00EE2DB7" w:rsidRDefault="00EE2DB7" w:rsidP="00EE2DB7">
      <w:pPr>
        <w:pStyle w:val="ListParagraph"/>
        <w:rPr>
          <w:rFonts w:ascii="Times New Roman" w:hAnsi="Times New Roman" w:cs="Times New Roman"/>
        </w:rPr>
      </w:pPr>
    </w:p>
    <w:p w:rsidR="00EE2DB7" w:rsidRDefault="00EE2DB7" w:rsidP="00856D4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Parents and Coaches Guide to Dehydration and Other Heat Illnesses in Children </w:t>
      </w:r>
      <w:hyperlink r:id="rId10" w:history="1">
        <w:r w:rsidRPr="00B72178">
          <w:rPr>
            <w:rStyle w:val="Hyperlink"/>
            <w:rFonts w:ascii="Times New Roman" w:hAnsi="Times New Roman" w:cs="Times New Roman"/>
          </w:rPr>
          <w:t>http://www.nata.org/consumer/docs/parentandcoachesguide.pdf</w:t>
        </w:r>
      </w:hyperlink>
      <w:r>
        <w:rPr>
          <w:rFonts w:ascii="Times New Roman" w:hAnsi="Times New Roman" w:cs="Times New Roman"/>
        </w:rPr>
        <w:t xml:space="preserve"> </w:t>
      </w:r>
    </w:p>
    <w:p w:rsidR="00EE2DB7" w:rsidRPr="00EE2DB7" w:rsidRDefault="00EE2DB7" w:rsidP="00EE2DB7">
      <w:pPr>
        <w:pStyle w:val="ListParagraph"/>
        <w:rPr>
          <w:rFonts w:ascii="Times New Roman" w:hAnsi="Times New Roman" w:cs="Times New Roman"/>
        </w:rPr>
      </w:pPr>
    </w:p>
    <w:p w:rsidR="00EE2DB7" w:rsidRDefault="00EE2DB7" w:rsidP="00EE2DB7">
      <w:pPr>
        <w:spacing w:after="0" w:line="240" w:lineRule="auto"/>
        <w:rPr>
          <w:rFonts w:ascii="Times New Roman" w:hAnsi="Times New Roman" w:cs="Times New Roman"/>
        </w:rPr>
      </w:pPr>
      <w:r>
        <w:rPr>
          <w:rFonts w:ascii="Times New Roman" w:hAnsi="Times New Roman" w:cs="Times New Roman"/>
          <w:b/>
        </w:rPr>
        <w:t>HEAT STROKE – THIS IS A MEDICAL EMERGENCY – DELAY COULD BE FATAL.  ACTIVATE YOUR EMERGENCY ACTION PLAN BY CALLING – 911</w:t>
      </w:r>
      <w:r>
        <w:rPr>
          <w:rFonts w:ascii="Times New Roman" w:hAnsi="Times New Roman" w:cs="Times New Roman"/>
        </w:rPr>
        <w:t>.</w:t>
      </w:r>
    </w:p>
    <w:p w:rsidR="00EE2DB7" w:rsidRDefault="00EE2DB7" w:rsidP="00EE2DB7">
      <w:pPr>
        <w:spacing w:after="0" w:line="240" w:lineRule="auto"/>
        <w:rPr>
          <w:rFonts w:ascii="Times New Roman" w:hAnsi="Times New Roman" w:cs="Times New Roman"/>
        </w:rPr>
      </w:pPr>
    </w:p>
    <w:p w:rsidR="00EE2DB7" w:rsidRDefault="00EE2DB7" w:rsidP="00EE2DB7">
      <w:pPr>
        <w:spacing w:after="0" w:line="240" w:lineRule="auto"/>
        <w:rPr>
          <w:rFonts w:ascii="Times New Roman" w:hAnsi="Times New Roman" w:cs="Times New Roman"/>
        </w:rPr>
      </w:pPr>
      <w:r>
        <w:rPr>
          <w:rFonts w:ascii="Times New Roman" w:hAnsi="Times New Roman" w:cs="Times New Roman"/>
          <w:b/>
        </w:rPr>
        <w:t>A RECTAL TEMPERATURE NOT ORAL, AURAL, OR TEMPORAL IS DAGNOSTIC OF HEATSTROKE</w:t>
      </w:r>
      <w:r>
        <w:rPr>
          <w:rFonts w:ascii="Times New Roman" w:hAnsi="Times New Roman" w:cs="Times New Roman"/>
        </w:rPr>
        <w:t xml:space="preserve">.  Other methods of temperature have given false core body temperatures and caused delay in care.  If you are unable to obtain a rectal temperature it is safer to cool the athlete then delay.  </w:t>
      </w:r>
      <w:r>
        <w:rPr>
          <w:rFonts w:ascii="Times New Roman" w:hAnsi="Times New Roman" w:cs="Times New Roman"/>
          <w:b/>
        </w:rPr>
        <w:t>Immediately cool the athlete while waiting for transfer to a hospital</w:t>
      </w:r>
      <w:r>
        <w:rPr>
          <w:rFonts w:ascii="Times New Roman" w:hAnsi="Times New Roman" w:cs="Times New Roman"/>
        </w:rPr>
        <w:t>.  Remove equipment and immerse body in ice cold water and keep cooling athlete.</w:t>
      </w:r>
    </w:p>
    <w:p w:rsidR="00EE2DB7" w:rsidRDefault="00EE2DB7" w:rsidP="00EE2DB7">
      <w:pPr>
        <w:spacing w:after="0" w:line="240" w:lineRule="auto"/>
        <w:rPr>
          <w:rFonts w:ascii="Times New Roman" w:hAnsi="Times New Roman" w:cs="Times New Roman"/>
        </w:rPr>
      </w:pPr>
    </w:p>
    <w:p w:rsidR="00EE2DB7" w:rsidRDefault="00EE2DB7" w:rsidP="00EE2DB7">
      <w:pPr>
        <w:spacing w:after="0" w:line="240" w:lineRule="auto"/>
        <w:rPr>
          <w:rFonts w:ascii="Times New Roman" w:hAnsi="Times New Roman" w:cs="Times New Roman"/>
        </w:rPr>
      </w:pPr>
      <w:r>
        <w:rPr>
          <w:rFonts w:ascii="Times New Roman" w:hAnsi="Times New Roman" w:cs="Times New Roman"/>
        </w:rPr>
        <w:t>Despite the many ways athletes can be cooled, immersion therapy has the best cooling rates.  Ice water immersion should be your choice of cooling.  A plastic kiddy pool or large plastic tub filled with water and with ice on standby should be available at all practices and games.  Continue cooling efforts until EMS arrives.  Recommendation is to continue cooling the athlete until core temperature is &lt;100 degrees Fahrenheit.</w:t>
      </w:r>
    </w:p>
    <w:p w:rsidR="00EE2DB7" w:rsidRDefault="00EE2DB7" w:rsidP="00EE2DB7">
      <w:pPr>
        <w:spacing w:after="0" w:line="240" w:lineRule="auto"/>
        <w:rPr>
          <w:rFonts w:ascii="Times New Roman" w:hAnsi="Times New Roman" w:cs="Times New Roman"/>
        </w:rPr>
      </w:pPr>
    </w:p>
    <w:p w:rsidR="00EE2DB7" w:rsidRDefault="00EE2DB7" w:rsidP="00EE2DB7">
      <w:pPr>
        <w:spacing w:after="0" w:line="240" w:lineRule="auto"/>
        <w:rPr>
          <w:rFonts w:ascii="Times New Roman" w:hAnsi="Times New Roman" w:cs="Times New Roman"/>
        </w:rPr>
      </w:pPr>
      <w:r>
        <w:rPr>
          <w:rFonts w:ascii="Times New Roman" w:hAnsi="Times New Roman" w:cs="Times New Roman"/>
          <w:b/>
          <w:u w:val="single"/>
        </w:rPr>
        <w:t>Heat Exhaustion – Contact licensed health care provider</w:t>
      </w:r>
      <w:r>
        <w:rPr>
          <w:rFonts w:ascii="Times New Roman" w:hAnsi="Times New Roman" w:cs="Times New Roman"/>
        </w:rPr>
        <w:t>.  Cool body as you would for heat stroke while waiting for medical personnel.  Activate your emergency action plan.</w:t>
      </w:r>
    </w:p>
    <w:p w:rsidR="00EE2DB7" w:rsidRDefault="00EE2DB7" w:rsidP="00EE2DB7">
      <w:pPr>
        <w:spacing w:after="0" w:line="240" w:lineRule="auto"/>
        <w:rPr>
          <w:rFonts w:ascii="Times New Roman" w:hAnsi="Times New Roman" w:cs="Times New Roman"/>
        </w:rPr>
      </w:pPr>
    </w:p>
    <w:p w:rsidR="00EE2DB7" w:rsidRDefault="00EE2DB7" w:rsidP="00EE2DB7">
      <w:pPr>
        <w:spacing w:after="0" w:line="240" w:lineRule="auto"/>
        <w:rPr>
          <w:rFonts w:ascii="Times New Roman" w:hAnsi="Times New Roman" w:cs="Times New Roman"/>
        </w:rPr>
      </w:pPr>
      <w:r>
        <w:rPr>
          <w:rFonts w:ascii="Times New Roman" w:hAnsi="Times New Roman" w:cs="Times New Roman"/>
          <w:b/>
          <w:u w:val="single"/>
        </w:rPr>
        <w:t>Summary</w:t>
      </w:r>
      <w:r w:rsidR="00745D17">
        <w:rPr>
          <w:rFonts w:ascii="Times New Roman" w:hAnsi="Times New Roman" w:cs="Times New Roman"/>
        </w:rPr>
        <w:t xml:space="preserve"> – The main problem associated with exercising in the hot weather is water loss through sweating.  Water loss is best replaced by allowing the athlete unrestricted access to water.  Water breaks two or three times every hour are better than one break an hour.  Probably the best method is to have water available at all times and to allow the athlete to drink water whenever he/she needs it.  Never restrict the amount of water an athlete drinks, and be sure the athletes are drinking the water.  The small amount of salt lost in sweat is adequately replaced by salting food at meals.  Talk to your medical personnel concerning emergency treatment plans.  Athletes that appear to have heat stroke or heat exhaustion should be cooled by ice water immersion.</w:t>
      </w: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745D17" w:rsidP="00EE2DB7">
      <w:pPr>
        <w:spacing w:after="0" w:line="240" w:lineRule="auto"/>
        <w:rPr>
          <w:rFonts w:ascii="Times New Roman" w:hAnsi="Times New Roman" w:cs="Times New Roman"/>
        </w:rPr>
      </w:pPr>
    </w:p>
    <w:p w:rsidR="00745D17" w:rsidRDefault="00B553AE" w:rsidP="00745D17">
      <w:pPr>
        <w:spacing w:after="0" w:line="240" w:lineRule="auto"/>
        <w:jc w:val="center"/>
        <w:rPr>
          <w:rFonts w:ascii="Times New Roman" w:hAnsi="Times New Roman" w:cs="Times New Roman"/>
        </w:rPr>
      </w:pPr>
      <w:r>
        <w:rPr>
          <w:rFonts w:ascii="Times New Roman" w:hAnsi="Times New Roman" w:cs="Times New Roman"/>
        </w:rPr>
        <w:t>2</w:t>
      </w:r>
      <w:r w:rsidR="00F66EAC">
        <w:rPr>
          <w:rFonts w:ascii="Times New Roman" w:hAnsi="Times New Roman" w:cs="Times New Roman"/>
        </w:rPr>
        <w:t>2</w:t>
      </w:r>
    </w:p>
    <w:p w:rsidR="00745D17" w:rsidRPr="00745D17" w:rsidRDefault="00745D17" w:rsidP="00745D17">
      <w:pPr>
        <w:spacing w:after="0" w:line="240" w:lineRule="auto"/>
        <w:jc w:val="center"/>
        <w:rPr>
          <w:rFonts w:ascii="Times New Roman" w:hAnsi="Times New Roman" w:cs="Times New Roman"/>
        </w:rPr>
      </w:pPr>
      <w:r w:rsidRPr="00745D17">
        <w:rPr>
          <w:rFonts w:ascii="Times New Roman" w:hAnsi="Times New Roman" w:cs="Times New Roman"/>
          <w:b/>
          <w:bCs/>
        </w:rPr>
        <w:t>RECOMMENDATIONS FOR HYDRATION TO PREVENT HEAT-RELATED ILLNESS</w:t>
      </w:r>
    </w:p>
    <w:p w:rsidR="00745D17" w:rsidRPr="00745D17" w:rsidRDefault="00745D17" w:rsidP="00745D17">
      <w:pPr>
        <w:spacing w:after="0" w:line="240" w:lineRule="auto"/>
        <w:rPr>
          <w:rFonts w:ascii="Times New Roman" w:hAnsi="Times New Roman" w:cs="Times New Roman"/>
        </w:rPr>
      </w:pPr>
    </w:p>
    <w:p w:rsidR="00745D17" w:rsidRPr="00745D17" w:rsidRDefault="00745D17" w:rsidP="00745D17">
      <w:pPr>
        <w:spacing w:after="0" w:line="240" w:lineRule="auto"/>
        <w:rPr>
          <w:rFonts w:ascii="Times New Roman" w:hAnsi="Times New Roman" w:cs="Times New Roman"/>
          <w:b/>
          <w:bCs/>
          <w:u w:val="single"/>
        </w:rPr>
      </w:pPr>
      <w:r w:rsidRPr="00745D17">
        <w:rPr>
          <w:rFonts w:ascii="Times New Roman" w:hAnsi="Times New Roman" w:cs="Times New Roman"/>
          <w:b/>
          <w:bCs/>
          <w:u w:val="single"/>
        </w:rPr>
        <w:t>Types of Sports Drinks</w:t>
      </w:r>
    </w:p>
    <w:p w:rsidR="00745D17" w:rsidRPr="00745D17" w:rsidRDefault="00745D17" w:rsidP="00745D17">
      <w:pPr>
        <w:spacing w:after="0" w:line="240" w:lineRule="auto"/>
        <w:rPr>
          <w:rFonts w:ascii="Times New Roman" w:hAnsi="Times New Roman" w:cs="Times New Roman"/>
          <w:b/>
          <w:bCs/>
          <w:u w:val="single"/>
        </w:rPr>
      </w:pPr>
    </w:p>
    <w:p w:rsidR="00745D17" w:rsidRPr="00745D17" w:rsidRDefault="00745D17" w:rsidP="00745D17">
      <w:pPr>
        <w:spacing w:after="0" w:line="240" w:lineRule="auto"/>
        <w:rPr>
          <w:rFonts w:ascii="Times New Roman" w:hAnsi="Times New Roman" w:cs="Times New Roman"/>
        </w:rPr>
        <w:sectPr w:rsidR="00745D17" w:rsidRPr="00745D17" w:rsidSect="00807893">
          <w:type w:val="continuous"/>
          <w:pgSz w:w="12240" w:h="15840"/>
          <w:pgMar w:top="720" w:right="720" w:bottom="720" w:left="720" w:header="1440" w:footer="1440" w:gutter="0"/>
          <w:cols w:space="720"/>
        </w:sectPr>
      </w:pPr>
    </w:p>
    <w:p w:rsidR="00745D17" w:rsidRPr="00745D17" w:rsidRDefault="00745D17" w:rsidP="00856D4A">
      <w:pPr>
        <w:pStyle w:val="Level1"/>
        <w:numPr>
          <w:ilvl w:val="0"/>
          <w:numId w:val="29"/>
        </w:numPr>
        <w:tabs>
          <w:tab w:val="left" w:pos="720"/>
        </w:tabs>
        <w:ind w:left="720" w:hanging="720"/>
        <w:jc w:val="left"/>
        <w:rPr>
          <w:sz w:val="22"/>
          <w:szCs w:val="22"/>
        </w:rPr>
      </w:pPr>
      <w:r w:rsidRPr="00745D17">
        <w:rPr>
          <w:b/>
          <w:bCs/>
          <w:sz w:val="22"/>
          <w:szCs w:val="22"/>
        </w:rPr>
        <w:t>Fluid Replacers</w:t>
      </w:r>
    </w:p>
    <w:p w:rsidR="00745D17" w:rsidRDefault="00745D17" w:rsidP="00745D17">
      <w:pPr>
        <w:pStyle w:val="Level2"/>
        <w:numPr>
          <w:ilvl w:val="1"/>
          <w:numId w:val="2"/>
        </w:numPr>
        <w:tabs>
          <w:tab w:val="left" w:pos="720"/>
          <w:tab w:val="left" w:pos="1440"/>
        </w:tabs>
        <w:jc w:val="left"/>
        <w:rPr>
          <w:sz w:val="22"/>
          <w:szCs w:val="22"/>
        </w:rPr>
      </w:pPr>
      <w:r w:rsidRPr="00745D17">
        <w:rPr>
          <w:sz w:val="22"/>
          <w:szCs w:val="22"/>
        </w:rPr>
        <w:t xml:space="preserve">Examples:   Water, Gatorade, </w:t>
      </w:r>
      <w:proofErr w:type="spellStart"/>
      <w:r w:rsidRPr="00745D17">
        <w:rPr>
          <w:sz w:val="22"/>
          <w:szCs w:val="22"/>
        </w:rPr>
        <w:t>Powerade</w:t>
      </w:r>
      <w:proofErr w:type="spellEnd"/>
      <w:r w:rsidRPr="00745D17">
        <w:rPr>
          <w:sz w:val="22"/>
          <w:szCs w:val="22"/>
        </w:rPr>
        <w:t xml:space="preserve">, 10K, </w:t>
      </w:r>
      <w:proofErr w:type="spellStart"/>
      <w:r w:rsidRPr="00745D17">
        <w:rPr>
          <w:sz w:val="22"/>
          <w:szCs w:val="22"/>
        </w:rPr>
        <w:t>Quickick</w:t>
      </w:r>
      <w:proofErr w:type="spellEnd"/>
      <w:r w:rsidRPr="00745D17">
        <w:rPr>
          <w:sz w:val="22"/>
          <w:szCs w:val="22"/>
        </w:rPr>
        <w:t>, Max</w:t>
      </w:r>
    </w:p>
    <w:p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These non-water carbohydrate containing drinks are absorbed quickly and typically are used for activities lasting more than an hour.</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745D17">
      <w:pPr>
        <w:numPr>
          <w:ilvl w:val="12"/>
          <w:numId w:val="0"/>
        </w:numPr>
        <w:spacing w:after="0" w:line="240" w:lineRule="auto"/>
        <w:rPr>
          <w:rFonts w:ascii="Times New Roman" w:hAnsi="Times New Roman" w:cs="Times New Roman"/>
        </w:rPr>
        <w:sectPr w:rsidR="00745D17" w:rsidRPr="00745D17" w:rsidSect="00807893">
          <w:type w:val="continuous"/>
          <w:pgSz w:w="12240" w:h="15840"/>
          <w:pgMar w:top="720" w:right="720" w:bottom="720" w:left="720" w:header="1440" w:footer="1440" w:gutter="0"/>
          <w:cols w:space="720"/>
        </w:sectPr>
      </w:pPr>
    </w:p>
    <w:p w:rsidR="00745D17" w:rsidRPr="00745D17" w:rsidRDefault="00745D17" w:rsidP="00856D4A">
      <w:pPr>
        <w:pStyle w:val="Level1"/>
        <w:numPr>
          <w:ilvl w:val="0"/>
          <w:numId w:val="29"/>
        </w:numPr>
        <w:tabs>
          <w:tab w:val="left" w:pos="720"/>
        </w:tabs>
        <w:ind w:left="720" w:hanging="720"/>
        <w:jc w:val="left"/>
        <w:rPr>
          <w:sz w:val="22"/>
          <w:szCs w:val="22"/>
        </w:rPr>
      </w:pPr>
      <w:r w:rsidRPr="00745D17">
        <w:rPr>
          <w:b/>
          <w:bCs/>
          <w:sz w:val="22"/>
          <w:szCs w:val="22"/>
        </w:rPr>
        <w:t>Carbohydrate loaders</w:t>
      </w:r>
    </w:p>
    <w:p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 xml:space="preserve">Examples: </w:t>
      </w:r>
      <w:proofErr w:type="spellStart"/>
      <w:r w:rsidRPr="00745D17">
        <w:rPr>
          <w:sz w:val="22"/>
          <w:szCs w:val="22"/>
        </w:rPr>
        <w:t>Gatorlode</w:t>
      </w:r>
      <w:proofErr w:type="spellEnd"/>
      <w:r w:rsidRPr="00745D17">
        <w:rPr>
          <w:sz w:val="22"/>
          <w:szCs w:val="22"/>
        </w:rPr>
        <w:t xml:space="preserve">, Exceed High, </w:t>
      </w:r>
      <w:proofErr w:type="spellStart"/>
      <w:r w:rsidRPr="00745D17">
        <w:rPr>
          <w:sz w:val="22"/>
          <w:szCs w:val="22"/>
        </w:rPr>
        <w:t>Carboplex</w:t>
      </w:r>
      <w:proofErr w:type="spellEnd"/>
      <w:r w:rsidRPr="00745D17">
        <w:rPr>
          <w:sz w:val="22"/>
          <w:szCs w:val="22"/>
        </w:rPr>
        <w:t>, etc.</w:t>
      </w:r>
    </w:p>
    <w:p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These drinks replace more muscle glycogen to enhance greater endurance.</w:t>
      </w:r>
    </w:p>
    <w:p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 xml:space="preserve">They should be used after ultra-endurance events to increase muscle glycogen </w:t>
      </w:r>
      <w:proofErr w:type="spellStart"/>
      <w:r w:rsidRPr="00745D17">
        <w:rPr>
          <w:sz w:val="22"/>
          <w:szCs w:val="22"/>
        </w:rPr>
        <w:t>resynthesis</w:t>
      </w:r>
      <w:proofErr w:type="spellEnd"/>
      <w:r w:rsidRPr="00745D17">
        <w:rPr>
          <w:sz w:val="22"/>
          <w:szCs w:val="22"/>
        </w:rPr>
        <w:t xml:space="preserve"> after exercise.</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745D17">
      <w:pPr>
        <w:numPr>
          <w:ilvl w:val="12"/>
          <w:numId w:val="0"/>
        </w:numPr>
        <w:spacing w:after="0" w:line="240" w:lineRule="auto"/>
        <w:rPr>
          <w:rFonts w:ascii="Times New Roman" w:hAnsi="Times New Roman" w:cs="Times New Roman"/>
        </w:rPr>
        <w:sectPr w:rsidR="00745D17" w:rsidRPr="00745D17" w:rsidSect="00807893">
          <w:type w:val="continuous"/>
          <w:pgSz w:w="12240" w:h="15840"/>
          <w:pgMar w:top="720" w:right="720" w:bottom="720" w:left="720" w:header="1440" w:footer="1440" w:gutter="0"/>
          <w:cols w:space="720"/>
        </w:sectPr>
      </w:pPr>
    </w:p>
    <w:p w:rsidR="00745D17" w:rsidRPr="00745D17" w:rsidRDefault="00745D17" w:rsidP="00856D4A">
      <w:pPr>
        <w:pStyle w:val="Level1"/>
        <w:numPr>
          <w:ilvl w:val="0"/>
          <w:numId w:val="29"/>
        </w:numPr>
        <w:tabs>
          <w:tab w:val="left" w:pos="720"/>
        </w:tabs>
        <w:ind w:left="720" w:hanging="720"/>
        <w:jc w:val="left"/>
        <w:rPr>
          <w:sz w:val="22"/>
          <w:szCs w:val="22"/>
        </w:rPr>
      </w:pPr>
      <w:r w:rsidRPr="00745D17">
        <w:rPr>
          <w:b/>
          <w:bCs/>
          <w:sz w:val="22"/>
          <w:szCs w:val="22"/>
        </w:rPr>
        <w:t>Nutrition Supplements</w:t>
      </w:r>
    </w:p>
    <w:p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 xml:space="preserve">Examples:   Chocolate milk, </w:t>
      </w:r>
      <w:proofErr w:type="spellStart"/>
      <w:r w:rsidRPr="00745D17">
        <w:rPr>
          <w:sz w:val="22"/>
          <w:szCs w:val="22"/>
        </w:rPr>
        <w:t>Gatorpro</w:t>
      </w:r>
      <w:proofErr w:type="spellEnd"/>
      <w:r w:rsidRPr="00745D17">
        <w:rPr>
          <w:sz w:val="22"/>
          <w:szCs w:val="22"/>
        </w:rPr>
        <w:t>, Exceed Sports, Ultra Energy, etc.</w:t>
      </w:r>
    </w:p>
    <w:p w:rsidR="00745D17" w:rsidRDefault="00745D17" w:rsidP="00745D17">
      <w:pPr>
        <w:pStyle w:val="Level2"/>
        <w:numPr>
          <w:ilvl w:val="1"/>
          <w:numId w:val="2"/>
        </w:numPr>
        <w:tabs>
          <w:tab w:val="left" w:pos="720"/>
          <w:tab w:val="left" w:pos="1440"/>
        </w:tabs>
        <w:jc w:val="left"/>
        <w:rPr>
          <w:sz w:val="22"/>
          <w:szCs w:val="22"/>
        </w:rPr>
      </w:pPr>
      <w:r w:rsidRPr="00745D17">
        <w:rPr>
          <w:sz w:val="22"/>
          <w:szCs w:val="22"/>
        </w:rPr>
        <w:t>These supplements are fortified with vitamins and minerals and they help athletes maintain a balanced diet.</w:t>
      </w:r>
    </w:p>
    <w:p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They help restore muscle glycogen stores after exercise.</w:t>
      </w:r>
    </w:p>
    <w:p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They provide extra calories for athletes beyond a proper balanced diet.</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b/>
          <w:bCs/>
          <w:u w:val="single"/>
        </w:rPr>
        <w:t>What Not to Drink</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Drinks with carbohydrate (CHO) concentrations of greater than eight percent can cause upset stomach due to high carbohydrate load and delay water absorption.</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Fruit juices, CHO gels, sodas, and sports drinks that have a CHO greater than six to eight percent are not recommended during exercise as sole beverages.</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Beverages containing caffeine will effect hydration since urine production will increase compared to non-caffeinated beverages.</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Carbonated beverages are found to cause decreased voluntary fluid intake.</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Alcoholic beverages are inappropriate for high school athletes.</w:t>
      </w: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ab/>
      </w: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b/>
          <w:bCs/>
          <w:u w:val="single"/>
        </w:rPr>
        <w:t>Hydration Tips and Fluid Guidelines</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according to a schedule based on individual fluid needs.</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before, during and after practices and games.</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17-20 ounces of water or sports drinks with six to eight percent CHO, two to three hours before exercise.</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7-10 ounces of water or sport drink 10 to 20 minutes before exercise.</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early – By the time you’re thirsty, you’re already dehydrated.</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In general, every 10-20 minutes drink at least 7-10 ounces of water or sports drink to maintain hydration, and remember to drink beyond your thirst.</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fluids based on the amount of sweat and urine loss.</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Within two hours, drink enough to replace any weight loss from exercise.</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approximately 20-24 ounces of sports drink per pound of weight loss.</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Dehydration usually occurs with a weight loss of two percent of body weight or more.</w:t>
      </w: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ab/>
      </w: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b/>
          <w:bCs/>
          <w:u w:val="single"/>
        </w:rPr>
        <w:t xml:space="preserve">What to Drink </w:t>
      </w:r>
      <w:proofErr w:type="gramStart"/>
      <w:r w:rsidRPr="00745D17">
        <w:rPr>
          <w:rFonts w:ascii="Times New Roman" w:hAnsi="Times New Roman" w:cs="Times New Roman"/>
          <w:b/>
          <w:bCs/>
          <w:u w:val="single"/>
        </w:rPr>
        <w:t>During</w:t>
      </w:r>
      <w:proofErr w:type="gramEnd"/>
      <w:r w:rsidRPr="00745D17">
        <w:rPr>
          <w:rFonts w:ascii="Times New Roman" w:hAnsi="Times New Roman" w:cs="Times New Roman"/>
          <w:b/>
          <w:bCs/>
          <w:u w:val="single"/>
        </w:rPr>
        <w:t xml:space="preserve"> Exercise</w:t>
      </w:r>
    </w:p>
    <w:p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If exercise lasts more than 50 minutes, a sports drink should be provided during the session.</w:t>
      </w:r>
    </w:p>
    <w:p w:rsidR="00745D17" w:rsidRDefault="00745D17" w:rsidP="00745D17">
      <w:pPr>
        <w:pStyle w:val="Level1"/>
        <w:numPr>
          <w:ilvl w:val="1"/>
          <w:numId w:val="2"/>
        </w:numPr>
        <w:tabs>
          <w:tab w:val="left" w:pos="720"/>
          <w:tab w:val="left" w:pos="1440"/>
        </w:tabs>
        <w:jc w:val="left"/>
        <w:rPr>
          <w:sz w:val="22"/>
          <w:szCs w:val="22"/>
        </w:rPr>
      </w:pPr>
      <w:r w:rsidRPr="00745D17">
        <w:rPr>
          <w:sz w:val="22"/>
          <w:szCs w:val="22"/>
        </w:rPr>
        <w:t>The carbohydrate concentration in the ideal fluid replacement solution should be in the range of six to eight percent CHO</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During events when a high rate of fluid intake is necessary to sustain hydration, sports drinks with less than seven percent CHO should be used to optimize fluid delivery.  These sports drinks have a faster gastric emptying rate and fluid absorption rate, thus aid in hydration.</w:t>
      </w:r>
    </w:p>
    <w:p w:rsidR="00745D17" w:rsidRDefault="00745D17" w:rsidP="0061038F">
      <w:pPr>
        <w:pStyle w:val="Level1"/>
        <w:numPr>
          <w:ilvl w:val="1"/>
          <w:numId w:val="2"/>
        </w:numPr>
        <w:tabs>
          <w:tab w:val="left" w:pos="720"/>
          <w:tab w:val="left" w:pos="1440"/>
        </w:tabs>
        <w:jc w:val="left"/>
        <w:rPr>
          <w:sz w:val="22"/>
          <w:szCs w:val="22"/>
        </w:rPr>
      </w:pPr>
      <w:r w:rsidRPr="00745D17">
        <w:rPr>
          <w:sz w:val="22"/>
          <w:szCs w:val="22"/>
        </w:rPr>
        <w:t>Sports drinks with a CHO content of 10 percent have a slow gastric emptying rate and should be avoided during exercise.</w:t>
      </w:r>
    </w:p>
    <w:p w:rsidR="0061038F" w:rsidRDefault="0061038F" w:rsidP="0061038F">
      <w:pPr>
        <w:pStyle w:val="Level1"/>
        <w:tabs>
          <w:tab w:val="left" w:pos="720"/>
          <w:tab w:val="left" w:pos="1440"/>
        </w:tabs>
        <w:ind w:left="0"/>
        <w:jc w:val="left"/>
        <w:rPr>
          <w:sz w:val="22"/>
          <w:szCs w:val="22"/>
        </w:rPr>
      </w:pPr>
    </w:p>
    <w:p w:rsidR="0061038F" w:rsidRPr="00745D17" w:rsidRDefault="0061038F" w:rsidP="0061038F">
      <w:pPr>
        <w:pStyle w:val="Level1"/>
        <w:tabs>
          <w:tab w:val="left" w:pos="720"/>
          <w:tab w:val="left" w:pos="1440"/>
        </w:tabs>
        <w:ind w:left="0"/>
        <w:jc w:val="center"/>
        <w:rPr>
          <w:sz w:val="22"/>
          <w:szCs w:val="22"/>
        </w:rPr>
      </w:pPr>
      <w:r>
        <w:rPr>
          <w:sz w:val="22"/>
          <w:szCs w:val="22"/>
        </w:rPr>
        <w:t>2</w:t>
      </w:r>
      <w:r w:rsidR="00F66EAC">
        <w:rPr>
          <w:sz w:val="22"/>
          <w:szCs w:val="22"/>
        </w:rPr>
        <w:t>3</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Fluids with salts (sodium chloride, potassium chloride) are beneficial to increasing thirst and voluntary fluid intake as well as offsetting the small amount of salts lost with water.</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Salts should never be added to drinks, and salt tablets should be avoided, because they lead to slower gastric absorption.</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Cool beverages at temperatures between 50 to 59 degrees Fahrenheit are recommended for best results with fluid replacement.</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b/>
          <w:bCs/>
          <w:u w:val="single"/>
        </w:rPr>
        <w:t>Dehydration, Its Effects on Performance, and Its Relationship to Heat Illness</w:t>
      </w:r>
    </w:p>
    <w:p w:rsidR="00745D17" w:rsidRPr="00745D17" w:rsidRDefault="0061038F" w:rsidP="0061038F">
      <w:pPr>
        <w:pStyle w:val="Level1"/>
        <w:numPr>
          <w:ilvl w:val="1"/>
          <w:numId w:val="2"/>
        </w:numPr>
        <w:tabs>
          <w:tab w:val="left" w:pos="720"/>
          <w:tab w:val="left" w:pos="1440"/>
        </w:tabs>
        <w:jc w:val="left"/>
        <w:rPr>
          <w:sz w:val="22"/>
          <w:szCs w:val="22"/>
        </w:rPr>
      </w:pPr>
      <w:r>
        <w:rPr>
          <w:sz w:val="22"/>
          <w:szCs w:val="22"/>
        </w:rPr>
        <w:t>D</w:t>
      </w:r>
      <w:r w:rsidR="00745D17" w:rsidRPr="00745D17">
        <w:rPr>
          <w:sz w:val="22"/>
          <w:szCs w:val="22"/>
        </w:rPr>
        <w:t>ehydration can affect an athlete’s performance in less than an hour of exercise.  Sooner if the athlete begins the session dehydrated.</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Dehydration of just one to two percent of body weight (only 1.5-3 lbs., for a 150-pound athlete) can negatively influence performance.</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 xml:space="preserve">Dehydration of greater than three percent of body weight increases an athlete’s risk of heat illness (heat cramps, heat exhaustion, </w:t>
      </w:r>
      <w:proofErr w:type="gramStart"/>
      <w:r w:rsidRPr="00745D17">
        <w:rPr>
          <w:sz w:val="22"/>
          <w:szCs w:val="22"/>
        </w:rPr>
        <w:t>heat</w:t>
      </w:r>
      <w:proofErr w:type="gramEnd"/>
      <w:r w:rsidRPr="00745D17">
        <w:rPr>
          <w:sz w:val="22"/>
          <w:szCs w:val="22"/>
        </w:rPr>
        <w:t xml:space="preserve"> stroke).</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High body fat athletes can have a harder time with exercise and can become dehydrated faster than lower body fat athletes working out under the same environmental conditions.</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Poor acclimatization to heat or lower fitness levels can greatly contribute to an athlete’s dehydration problems.  This is important with the first practices of year, especially in the summer.</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Certain medications or fevers can greatly affect an athlete’s hydration status.</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Environmental temperature and humidity both contribute to dehydration and heat illnesses.</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Clothing, such as dark, bulky, or rubber protective equipment can drastically increase the chance of heat illness and dehydration.</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Wet bulb globe temperature measurements should be taken 10-15 minutes before practice, and the results should be used with a heat index to determine if practices or contests should be started, modified or stopped.</w:t>
      </w:r>
    </w:p>
    <w:p w:rsidR="00745D17" w:rsidRPr="00745D17" w:rsidRDefault="00745D17" w:rsidP="00856D4A">
      <w:pPr>
        <w:pStyle w:val="Level1"/>
        <w:numPr>
          <w:ilvl w:val="0"/>
          <w:numId w:val="29"/>
        </w:numPr>
        <w:tabs>
          <w:tab w:val="left" w:pos="720"/>
          <w:tab w:val="left" w:pos="1440"/>
        </w:tabs>
        <w:ind w:left="1440" w:hanging="1440"/>
        <w:jc w:val="left"/>
        <w:rPr>
          <w:sz w:val="22"/>
          <w:szCs w:val="22"/>
        </w:rPr>
        <w:sectPr w:rsidR="00745D17" w:rsidRPr="00745D17" w:rsidSect="00807893">
          <w:type w:val="continuous"/>
          <w:pgSz w:w="12240" w:h="15840"/>
          <w:pgMar w:top="720" w:right="720" w:bottom="720" w:left="720" w:header="1440" w:footer="1440" w:gutter="0"/>
          <w:cols w:space="720"/>
        </w:sectPr>
      </w:pP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A Heat Index chart should come from a reputable source like the National Oceanic and Atmospheric Association, or National Athletic Trainers Association.</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A relative humidity of greater than 40 percent and a temperature of 90 degrees Fahrenheit are likely to cause heat illness, extreme caution should be used.</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A relative humidity of 80 percent and a temperature of 84 degrees Fahrenheit are likely to cause heat illness, extreme caution should be used.</w:t>
      </w:r>
    </w:p>
    <w:p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A relative humidity of 80 percent and 90 degrees Fahrenheit are likely to cause heat stroke and these conditions are considered dangerous.</w:t>
      </w:r>
    </w:p>
    <w:p w:rsidR="00745D17" w:rsidRPr="00745D17" w:rsidRDefault="008C2C06" w:rsidP="00856D4A">
      <w:pPr>
        <w:pStyle w:val="Level1"/>
        <w:numPr>
          <w:ilvl w:val="0"/>
          <w:numId w:val="29"/>
        </w:numPr>
        <w:tabs>
          <w:tab w:val="left" w:pos="720"/>
          <w:tab w:val="left" w:pos="1440"/>
        </w:tabs>
        <w:ind w:left="1440" w:hanging="1440"/>
        <w:jc w:val="left"/>
        <w:rPr>
          <w:sz w:val="22"/>
          <w:szCs w:val="22"/>
        </w:rPr>
      </w:pPr>
      <w:hyperlink r:id="rId11" w:history="1">
        <w:r w:rsidR="00745D17" w:rsidRPr="00745D17">
          <w:rPr>
            <w:rStyle w:val="SYSHYPERTEXT"/>
            <w:sz w:val="22"/>
            <w:szCs w:val="22"/>
          </w:rPr>
          <w:t>http://www.weather.gov/om/heat/heatindex.shtml</w:t>
        </w:r>
      </w:hyperlink>
      <w:r w:rsidR="00745D17" w:rsidRPr="00745D17">
        <w:rPr>
          <w:sz w:val="22"/>
          <w:szCs w:val="22"/>
        </w:rPr>
        <w:tab/>
      </w: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ab/>
      </w: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745D17">
      <w:pPr>
        <w:numPr>
          <w:ilvl w:val="12"/>
          <w:numId w:val="0"/>
        </w:numPr>
        <w:spacing w:after="0" w:line="240" w:lineRule="auto"/>
        <w:jc w:val="center"/>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rPr>
          <w:rFonts w:ascii="Times New Roman" w:hAnsi="Times New Roman" w:cs="Times New Roman"/>
        </w:rPr>
      </w:pPr>
    </w:p>
    <w:p w:rsidR="0061038F" w:rsidRDefault="0061038F" w:rsidP="0061038F">
      <w:pPr>
        <w:numPr>
          <w:ilvl w:val="12"/>
          <w:numId w:val="0"/>
        </w:numPr>
        <w:spacing w:after="0" w:line="240" w:lineRule="auto"/>
        <w:jc w:val="center"/>
        <w:rPr>
          <w:rFonts w:ascii="Times New Roman" w:hAnsi="Times New Roman" w:cs="Times New Roman"/>
        </w:rPr>
      </w:pPr>
      <w:r>
        <w:rPr>
          <w:rFonts w:ascii="Times New Roman" w:hAnsi="Times New Roman" w:cs="Times New Roman"/>
        </w:rPr>
        <w:t>2</w:t>
      </w:r>
      <w:r w:rsidR="00F66EAC">
        <w:rPr>
          <w:rFonts w:ascii="Times New Roman" w:hAnsi="Times New Roman" w:cs="Times New Roman"/>
        </w:rPr>
        <w:t>4</w:t>
      </w:r>
    </w:p>
    <w:p w:rsidR="00745D17" w:rsidRPr="0061038F" w:rsidRDefault="00745D17" w:rsidP="0061038F">
      <w:pPr>
        <w:pStyle w:val="Heading4"/>
        <w:numPr>
          <w:ilvl w:val="12"/>
          <w:numId w:val="0"/>
        </w:numPr>
        <w:rPr>
          <w:bCs/>
        </w:rPr>
      </w:pPr>
      <w:r w:rsidRPr="0061038F">
        <w:rPr>
          <w:bCs/>
        </w:rPr>
        <w:t>REDUCING HEAD AND NECK INJURIES IN FOOTBALL</w:t>
      </w:r>
    </w:p>
    <w:p w:rsidR="00745D17" w:rsidRPr="00745D17" w:rsidRDefault="00745D17" w:rsidP="00745D17">
      <w:pPr>
        <w:numPr>
          <w:ilvl w:val="12"/>
          <w:numId w:val="0"/>
        </w:numPr>
        <w:spacing w:after="0" w:line="240" w:lineRule="auto"/>
        <w:jc w:val="center"/>
        <w:rPr>
          <w:rFonts w:ascii="Times New Roman" w:hAnsi="Times New Roman" w:cs="Times New Roman"/>
        </w:rPr>
      </w:pPr>
      <w:r w:rsidRPr="00745D17">
        <w:rPr>
          <w:rFonts w:ascii="Times New Roman" w:hAnsi="Times New Roman" w:cs="Times New Roman"/>
        </w:rPr>
        <w:t>Frederick O. Mueller, Ph.D.</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Head and neck injuries in football have been dramatically reduced since the late 1960's.  Several suggestions for continued reduction are as follows:</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745D17">
      <w:pPr>
        <w:numPr>
          <w:ilvl w:val="12"/>
          <w:numId w:val="0"/>
        </w:numPr>
        <w:spacing w:after="0" w:line="240" w:lineRule="auto"/>
        <w:rPr>
          <w:rFonts w:ascii="Times New Roman" w:hAnsi="Times New Roman" w:cs="Times New Roman"/>
        </w:rPr>
        <w:sectPr w:rsidR="00745D17" w:rsidRPr="00745D17" w:rsidSect="00807893">
          <w:type w:val="continuous"/>
          <w:pgSz w:w="12240" w:h="15840"/>
          <w:pgMar w:top="720" w:right="720" w:bottom="720" w:left="720" w:header="1440" w:footer="1440" w:gutter="0"/>
          <w:cols w:space="720"/>
        </w:sectPr>
      </w:pPr>
    </w:p>
    <w:p w:rsidR="00745D17" w:rsidRPr="00745D17" w:rsidRDefault="00745D17" w:rsidP="00745D17">
      <w:pPr>
        <w:spacing w:after="0" w:line="240" w:lineRule="auto"/>
        <w:rPr>
          <w:rFonts w:ascii="Times New Roman" w:hAnsi="Times New Roman" w:cs="Times New Roman"/>
        </w:rPr>
      </w:pPr>
    </w:p>
    <w:p w:rsidR="00745D17" w:rsidRPr="00745D17" w:rsidRDefault="00745D17" w:rsidP="00856D4A">
      <w:pPr>
        <w:pStyle w:val="Level1"/>
        <w:numPr>
          <w:ilvl w:val="0"/>
          <w:numId w:val="30"/>
        </w:numPr>
        <w:tabs>
          <w:tab w:val="left" w:pos="720"/>
        </w:tabs>
        <w:ind w:hanging="720"/>
        <w:jc w:val="left"/>
        <w:rPr>
          <w:sz w:val="22"/>
          <w:szCs w:val="22"/>
        </w:rPr>
      </w:pPr>
      <w:r w:rsidRPr="00745D17">
        <w:rPr>
          <w:sz w:val="22"/>
          <w:szCs w:val="22"/>
        </w:rPr>
        <w:t>Pre-season physical exams for all participants.  Identify during the physical exam those athletes with a history of previous head or neck injuries.  If the physician has any questions about the athlete’s readiness to participate, the athlete should not be allowed to play.</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856D4A">
      <w:pPr>
        <w:pStyle w:val="Level1"/>
        <w:numPr>
          <w:ilvl w:val="0"/>
          <w:numId w:val="30"/>
        </w:numPr>
        <w:tabs>
          <w:tab w:val="left" w:pos="720"/>
        </w:tabs>
        <w:ind w:hanging="720"/>
        <w:jc w:val="left"/>
        <w:rPr>
          <w:sz w:val="22"/>
          <w:szCs w:val="22"/>
        </w:rPr>
      </w:pPr>
      <w:r w:rsidRPr="00745D17">
        <w:rPr>
          <w:sz w:val="22"/>
          <w:szCs w:val="22"/>
        </w:rPr>
        <w:t>A physician should be present at all games.  If it is not possible for a physician to be present at all games and practice sessions, emergency measures must be provided.  The total staff should be organized in that each person will know what to do in case of head or neck injury in game or practice.  Have a plan ready and have your staff prepared to implement that plan.  Prevention of further injury is the main objective.</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856D4A">
      <w:pPr>
        <w:pStyle w:val="Level1"/>
        <w:numPr>
          <w:ilvl w:val="0"/>
          <w:numId w:val="30"/>
        </w:numPr>
        <w:tabs>
          <w:tab w:val="left" w:pos="720"/>
        </w:tabs>
        <w:ind w:hanging="720"/>
        <w:jc w:val="left"/>
        <w:rPr>
          <w:sz w:val="22"/>
          <w:szCs w:val="22"/>
        </w:rPr>
      </w:pPr>
      <w:r w:rsidRPr="00745D17">
        <w:rPr>
          <w:sz w:val="22"/>
          <w:szCs w:val="22"/>
        </w:rPr>
        <w:t>Athletes must be given proper conditioning exercises which will strengthen their necks so that participants will be able to hold their head firmly erect when making contact.  Strong neck muscles may help prevent nec</w:t>
      </w:r>
      <w:r w:rsidR="00E55D40">
        <w:rPr>
          <w:sz w:val="22"/>
          <w:szCs w:val="22"/>
        </w:rPr>
        <w:t>k</w:t>
      </w:r>
      <w:r w:rsidRPr="00745D17">
        <w:rPr>
          <w:sz w:val="22"/>
          <w:szCs w:val="22"/>
        </w:rPr>
        <w:t xml:space="preserve"> injuries.</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856D4A">
      <w:pPr>
        <w:pStyle w:val="Level1"/>
        <w:numPr>
          <w:ilvl w:val="0"/>
          <w:numId w:val="30"/>
        </w:numPr>
        <w:tabs>
          <w:tab w:val="left" w:pos="720"/>
        </w:tabs>
        <w:ind w:hanging="720"/>
        <w:jc w:val="left"/>
        <w:rPr>
          <w:sz w:val="22"/>
          <w:szCs w:val="22"/>
        </w:rPr>
      </w:pPr>
      <w:r w:rsidRPr="00745D17">
        <w:rPr>
          <w:sz w:val="22"/>
          <w:szCs w:val="22"/>
        </w:rPr>
        <w:t xml:space="preserve">Coaches should drill the athletes in the proper execution of the fundamentals of football skills, particularly blocking and tackling.  </w:t>
      </w:r>
      <w:r w:rsidRPr="00745D17">
        <w:rPr>
          <w:b/>
          <w:bCs/>
          <w:sz w:val="22"/>
          <w:szCs w:val="22"/>
        </w:rPr>
        <w:t>KEEP THE HEAD OUT OF FOOTBALL</w:t>
      </w:r>
      <w:r w:rsidRPr="00745D17">
        <w:rPr>
          <w:sz w:val="22"/>
          <w:szCs w:val="22"/>
        </w:rPr>
        <w:t>.</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856D4A">
      <w:pPr>
        <w:pStyle w:val="Level1"/>
        <w:numPr>
          <w:ilvl w:val="0"/>
          <w:numId w:val="30"/>
        </w:numPr>
        <w:tabs>
          <w:tab w:val="left" w:pos="720"/>
        </w:tabs>
        <w:ind w:hanging="720"/>
        <w:jc w:val="left"/>
        <w:rPr>
          <w:sz w:val="22"/>
          <w:szCs w:val="22"/>
        </w:rPr>
      </w:pPr>
      <w:r w:rsidRPr="00745D17">
        <w:rPr>
          <w:sz w:val="22"/>
          <w:szCs w:val="22"/>
        </w:rPr>
        <w:t>Coaches and officials should discourage the players from using their heads as battering rams.  The rules prohibiting spearing should be enforced in practice and in games.  The players should be taught to respect the helmet as a protective device and that the helmet should not be used as a weapon.</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856D4A">
      <w:pPr>
        <w:pStyle w:val="Level1"/>
        <w:numPr>
          <w:ilvl w:val="0"/>
          <w:numId w:val="30"/>
        </w:numPr>
        <w:tabs>
          <w:tab w:val="left" w:pos="720"/>
        </w:tabs>
        <w:ind w:hanging="720"/>
        <w:jc w:val="left"/>
        <w:rPr>
          <w:sz w:val="22"/>
          <w:szCs w:val="22"/>
        </w:rPr>
      </w:pPr>
      <w:r w:rsidRPr="00745D17">
        <w:rPr>
          <w:sz w:val="22"/>
          <w:szCs w:val="22"/>
        </w:rPr>
        <w:t>All coaches, physicians and trainers should take special care to see that the player’s equipment is properly fitted, particularly the helmet.</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856D4A">
      <w:pPr>
        <w:pStyle w:val="Level1"/>
        <w:numPr>
          <w:ilvl w:val="0"/>
          <w:numId w:val="30"/>
        </w:numPr>
        <w:tabs>
          <w:tab w:val="left" w:pos="720"/>
        </w:tabs>
        <w:ind w:hanging="720"/>
        <w:jc w:val="left"/>
        <w:rPr>
          <w:sz w:val="22"/>
          <w:szCs w:val="22"/>
        </w:rPr>
      </w:pPr>
      <w:r w:rsidRPr="00745D17">
        <w:rPr>
          <w:sz w:val="22"/>
          <w:szCs w:val="22"/>
        </w:rPr>
        <w:t>Strict enforcement of the rules of the game by both coaches and officials will help reduce serious injuries.</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856D4A">
      <w:pPr>
        <w:pStyle w:val="Level1"/>
        <w:numPr>
          <w:ilvl w:val="0"/>
          <w:numId w:val="30"/>
        </w:numPr>
        <w:tabs>
          <w:tab w:val="left" w:pos="720"/>
        </w:tabs>
        <w:ind w:hanging="720"/>
        <w:jc w:val="left"/>
        <w:rPr>
          <w:sz w:val="22"/>
          <w:szCs w:val="22"/>
        </w:rPr>
      </w:pPr>
      <w:r w:rsidRPr="00745D17">
        <w:rPr>
          <w:sz w:val="22"/>
          <w:szCs w:val="22"/>
        </w:rPr>
        <w:t>When a player has experienced or shown signs of head trauma (loss of consciousness, visual disturbances, headache, inability to walk correctly, obvious disorientation, memory loss) he/she should receive immediate medical attention and should not be allowed to return to practice or game without permission from the proper medical authorities.  Coaches should encourage players to let them know if they have any of the above mentioned symptoms (that cannot be seen by others, such as headaches) and why it is important.</w:t>
      </w:r>
    </w:p>
    <w:p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ab/>
        <w:t xml:space="preserve"> </w:t>
      </w:r>
    </w:p>
    <w:p w:rsidR="00745D17" w:rsidRPr="00745D17" w:rsidRDefault="00745D17" w:rsidP="00745D17">
      <w:pPr>
        <w:numPr>
          <w:ilvl w:val="12"/>
          <w:numId w:val="0"/>
        </w:numPr>
        <w:spacing w:after="0" w:line="240" w:lineRule="auto"/>
        <w:rPr>
          <w:rFonts w:ascii="Times New Roman" w:hAnsi="Times New Roman" w:cs="Times New Roman"/>
        </w:rPr>
      </w:pPr>
    </w:p>
    <w:p w:rsidR="00745D17" w:rsidRPr="00745D17" w:rsidRDefault="00745D17" w:rsidP="00745D17">
      <w:pPr>
        <w:spacing w:after="0" w:line="240" w:lineRule="auto"/>
        <w:jc w:val="center"/>
        <w:rPr>
          <w:rFonts w:ascii="Times New Roman" w:hAnsi="Times New Roman" w:cs="Times New Roman"/>
        </w:rPr>
      </w:pPr>
    </w:p>
    <w:p w:rsidR="00EE2DB7" w:rsidRPr="00745D17" w:rsidRDefault="00EE2DB7" w:rsidP="00745D17">
      <w:pPr>
        <w:spacing w:after="0" w:line="240" w:lineRule="auto"/>
        <w:rPr>
          <w:rFonts w:ascii="Times New Roman" w:hAnsi="Times New Roman" w:cs="Times New Roman"/>
        </w:rPr>
      </w:pPr>
    </w:p>
    <w:p w:rsidR="00EE2DB7" w:rsidRPr="00745D17" w:rsidRDefault="00EE2DB7" w:rsidP="00745D17">
      <w:pPr>
        <w:spacing w:after="0" w:line="240" w:lineRule="auto"/>
        <w:rPr>
          <w:rFonts w:ascii="Times New Roman" w:hAnsi="Times New Roman" w:cs="Times New Roman"/>
        </w:rPr>
      </w:pPr>
    </w:p>
    <w:p w:rsidR="00EE2DB7" w:rsidRPr="00EE2DB7" w:rsidRDefault="00EE2DB7" w:rsidP="00EE2DB7">
      <w:pPr>
        <w:spacing w:after="0" w:line="240" w:lineRule="auto"/>
        <w:rPr>
          <w:rFonts w:ascii="Times New Roman" w:hAnsi="Times New Roman" w:cs="Times New Roman"/>
        </w:rPr>
      </w:pPr>
    </w:p>
    <w:p w:rsidR="0048077E" w:rsidRDefault="0048077E" w:rsidP="0048077E">
      <w:pPr>
        <w:spacing w:after="0" w:line="240" w:lineRule="auto"/>
        <w:rPr>
          <w:rFonts w:ascii="Times New Roman" w:hAnsi="Times New Roman" w:cs="Times New Roman"/>
        </w:rPr>
      </w:pPr>
    </w:p>
    <w:p w:rsidR="0048077E" w:rsidRPr="0048077E" w:rsidRDefault="0048077E" w:rsidP="0048077E">
      <w:pPr>
        <w:spacing w:after="0" w:line="240" w:lineRule="auto"/>
        <w:rPr>
          <w:rFonts w:ascii="Times New Roman" w:hAnsi="Times New Roman" w:cs="Times New Roman"/>
        </w:rPr>
      </w:pPr>
      <w:r>
        <w:rPr>
          <w:rFonts w:ascii="Times New Roman" w:hAnsi="Times New Roman" w:cs="Times New Roman"/>
        </w:rPr>
        <w:tab/>
      </w:r>
    </w:p>
    <w:p w:rsidR="00A94D41" w:rsidRDefault="00A94D41" w:rsidP="00A94D41">
      <w:pPr>
        <w:rPr>
          <w:rFonts w:ascii="Times New Roman" w:hAnsi="Times New Roman" w:cs="Times New Roman"/>
        </w:rPr>
      </w:pPr>
    </w:p>
    <w:p w:rsidR="00A94D41" w:rsidRPr="00A94D41" w:rsidRDefault="00A94D41" w:rsidP="00A94D41">
      <w:pPr>
        <w:rPr>
          <w:rFonts w:ascii="Times New Roman" w:hAnsi="Times New Roman" w:cs="Times New Roman"/>
        </w:rPr>
      </w:pPr>
    </w:p>
    <w:p w:rsidR="00A94D41" w:rsidRPr="00A94D41" w:rsidRDefault="00A94D41" w:rsidP="00A94D41">
      <w:pPr>
        <w:spacing w:after="0" w:line="240" w:lineRule="auto"/>
        <w:rPr>
          <w:rFonts w:ascii="Times New Roman" w:hAnsi="Times New Roman" w:cs="Times New Roman"/>
        </w:rPr>
      </w:pPr>
    </w:p>
    <w:p w:rsidR="00A94D41" w:rsidRDefault="00A94D41" w:rsidP="00A94D41">
      <w:pPr>
        <w:rPr>
          <w:rFonts w:ascii="Times New Roman" w:hAnsi="Times New Roman" w:cs="Times New Roman"/>
        </w:rPr>
      </w:pPr>
    </w:p>
    <w:p w:rsidR="00A94D41" w:rsidRDefault="00A94D41" w:rsidP="00A94D41">
      <w:pPr>
        <w:rPr>
          <w:rFonts w:ascii="Times New Roman" w:hAnsi="Times New Roman" w:cs="Times New Roman"/>
        </w:rPr>
      </w:pPr>
    </w:p>
    <w:p w:rsidR="00A94D41" w:rsidRPr="00A94D41" w:rsidRDefault="00A94D41" w:rsidP="00A94D41">
      <w:pPr>
        <w:spacing w:after="0" w:line="240" w:lineRule="auto"/>
        <w:rPr>
          <w:rFonts w:ascii="Times New Roman" w:hAnsi="Times New Roman" w:cs="Times New Roman"/>
        </w:rPr>
      </w:pPr>
    </w:p>
    <w:p w:rsidR="00A94D41" w:rsidRPr="00A94D41" w:rsidRDefault="00A94D41" w:rsidP="00A94D41">
      <w:pPr>
        <w:pStyle w:val="ListParagraph"/>
        <w:rPr>
          <w:rFonts w:ascii="Times New Roman" w:hAnsi="Times New Roman" w:cs="Times New Roman"/>
        </w:rPr>
      </w:pPr>
    </w:p>
    <w:p w:rsidR="00A94D41" w:rsidRPr="00A94D41" w:rsidRDefault="0061038F" w:rsidP="0061038F">
      <w:pPr>
        <w:pStyle w:val="ListParagraph"/>
        <w:spacing w:after="0" w:line="240" w:lineRule="auto"/>
        <w:ind w:left="360"/>
        <w:jc w:val="center"/>
        <w:rPr>
          <w:rFonts w:ascii="Times New Roman" w:hAnsi="Times New Roman" w:cs="Times New Roman"/>
        </w:rPr>
      </w:pPr>
      <w:r>
        <w:rPr>
          <w:rFonts w:ascii="Times New Roman" w:hAnsi="Times New Roman" w:cs="Times New Roman"/>
        </w:rPr>
        <w:t>2</w:t>
      </w:r>
      <w:r w:rsidR="00F66EAC">
        <w:rPr>
          <w:rFonts w:ascii="Times New Roman" w:hAnsi="Times New Roman" w:cs="Times New Roman"/>
        </w:rPr>
        <w:t>5</w:t>
      </w:r>
    </w:p>
    <w:p w:rsidR="00B553AE" w:rsidRDefault="00B553AE">
      <w:pPr>
        <w:rPr>
          <w:rFonts w:ascii="Times New Roman" w:hAnsi="Times New Roman" w:cs="Times New Roman"/>
        </w:rPr>
      </w:pPr>
      <w:r>
        <w:rPr>
          <w:rFonts w:ascii="Times New Roman" w:hAnsi="Times New Roman" w:cs="Times New Roman"/>
        </w:rPr>
        <w:br w:type="page"/>
      </w:r>
    </w:p>
    <w:p w:rsidR="00FE3C04" w:rsidRDefault="00FE3C04" w:rsidP="00CF6D20">
      <w:pPr>
        <w:pStyle w:val="Heading4"/>
        <w:spacing w:line="276" w:lineRule="auto"/>
      </w:pPr>
      <w:r>
        <w:t>Recommendations and Guidelines for Minimizing Head Impact Exposure and Concussion Risk in Football</w:t>
      </w:r>
    </w:p>
    <w:p w:rsidR="00FE3C04" w:rsidRDefault="00FE3C04" w:rsidP="00FE3C04">
      <w:pPr>
        <w:spacing w:after="0" w:line="240" w:lineRule="auto"/>
        <w:jc w:val="center"/>
        <w:rPr>
          <w:rFonts w:ascii="Times New Roman" w:hAnsi="Times New Roman" w:cs="Times New Roman"/>
        </w:rPr>
      </w:pPr>
      <w:r>
        <w:rPr>
          <w:rFonts w:ascii="Times New Roman" w:hAnsi="Times New Roman" w:cs="Times New Roman"/>
        </w:rPr>
        <w:t>National Federation of State High School Associations (NFHS)</w:t>
      </w:r>
    </w:p>
    <w:p w:rsidR="00FE3C04" w:rsidRDefault="00FE3C04" w:rsidP="00FE3C04">
      <w:pPr>
        <w:spacing w:after="0" w:line="240" w:lineRule="auto"/>
        <w:jc w:val="center"/>
        <w:rPr>
          <w:rFonts w:ascii="Times New Roman" w:hAnsi="Times New Roman" w:cs="Times New Roman"/>
        </w:rPr>
      </w:pPr>
      <w:r>
        <w:rPr>
          <w:rFonts w:ascii="Times New Roman" w:hAnsi="Times New Roman" w:cs="Times New Roman"/>
        </w:rPr>
        <w:t>Report from the July 2014 NFHS Concussion Summit Task Force</w:t>
      </w:r>
    </w:p>
    <w:p w:rsidR="00FE3C04" w:rsidRDefault="00FE3C04" w:rsidP="00FE3C04">
      <w:pPr>
        <w:spacing w:after="0" w:line="240" w:lineRule="auto"/>
        <w:jc w:val="center"/>
        <w:rPr>
          <w:rFonts w:ascii="Times New Roman" w:hAnsi="Times New Roman" w:cs="Times New Roman"/>
        </w:rPr>
      </w:pPr>
    </w:p>
    <w:p w:rsidR="00FE3C04" w:rsidRPr="00FE3C04" w:rsidRDefault="00FE3C04" w:rsidP="00FE3C04">
      <w:pPr>
        <w:spacing w:after="0" w:line="240" w:lineRule="auto"/>
        <w:rPr>
          <w:rFonts w:ascii="Times New Roman" w:hAnsi="Times New Roman" w:cs="Times New Roman"/>
        </w:rPr>
      </w:pPr>
      <w:r w:rsidRPr="00FE3C04">
        <w:rPr>
          <w:rFonts w:ascii="Times New Roman" w:hAnsi="Times New Roman" w:cs="Times New Roman"/>
        </w:rPr>
        <w:t>The National Federation of State High School Associations (NFHS) and its member associations firmly believe that athletic participation by students promotes health and fitness, academic achievement, healthy lifestyles, and good citizenship.  While there will always be a risk of injury, minimizing the risk of head trauma and concussion in all sports is a priority for the NFHS.  Over the past several years, the NFHS and the NFHS Sports Medicine Advisory Committee (SMAC) have:</w:t>
      </w:r>
    </w:p>
    <w:p w:rsidR="00FE3C04" w:rsidRDefault="00FE3C04" w:rsidP="00FE3C04">
      <w:pPr>
        <w:spacing w:after="0" w:line="240" w:lineRule="auto"/>
        <w:rPr>
          <w:rFonts w:ascii="Times New Roman" w:hAnsi="Times New Roman" w:cs="Times New Roman"/>
        </w:rPr>
      </w:pPr>
    </w:p>
    <w:p w:rsidR="00FE3C04" w:rsidRDefault="00FE3C04" w:rsidP="00856D4A">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Produced a 20-minute online educational course with the Centers for Disease Control (CDC) on “Concussion in Sports.”</w:t>
      </w:r>
    </w:p>
    <w:p w:rsidR="00FE3C04" w:rsidRDefault="00FE3C04" w:rsidP="00856D4A">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Specifically addressed concussion management in the rules books of all sports, including football.</w:t>
      </w:r>
    </w:p>
    <w:p w:rsidR="00FE3C04" w:rsidRDefault="00FE3C04" w:rsidP="00856D4A">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Written several Points of Emphasis in the football rules book focused on limiting helmet-to-helmet contact and blows to the head with the shoulder, forearm, and hand.</w:t>
      </w:r>
    </w:p>
    <w:p w:rsidR="00FE3C04" w:rsidRDefault="00FE3C04" w:rsidP="00856D4A">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Disseminated multiple publications regarding concussion management to the member state associations.</w:t>
      </w:r>
    </w:p>
    <w:p w:rsidR="00FE3C04" w:rsidRDefault="00FE3C04" w:rsidP="00FE3C04">
      <w:pPr>
        <w:spacing w:after="0" w:line="240" w:lineRule="auto"/>
        <w:rPr>
          <w:rFonts w:ascii="Times New Roman" w:hAnsi="Times New Roman" w:cs="Times New Roman"/>
        </w:rPr>
      </w:pPr>
    </w:p>
    <w:p w:rsidR="00FE3C04" w:rsidRDefault="00FE3C04" w:rsidP="00FE3C04">
      <w:pPr>
        <w:spacing w:after="0" w:line="240" w:lineRule="auto"/>
        <w:rPr>
          <w:rFonts w:ascii="Times New Roman" w:hAnsi="Times New Roman" w:cs="Times New Roman"/>
        </w:rPr>
      </w:pPr>
      <w:r>
        <w:rPr>
          <w:rFonts w:ascii="Times New Roman" w:hAnsi="Times New Roman" w:cs="Times New Roman"/>
        </w:rPr>
        <w:t>In July of 2014, at the request of the NFHS Board of Directors, a task force of medical and scientific experts, high school football coaches, state association personnel, and representatives of several stakeholder organizations met to discuss strategies to reduce head impacts and minimize concussion risk in high school football players during contests and practices, as well as during activities conducted outside of the traditional fall football season (spring and summer practices).  The fundamentals outlined below represent the task force’s recommendations and guidelines developed following two days of presentations and discussion of the relevant medical literature and current expert opinion.</w:t>
      </w:r>
    </w:p>
    <w:p w:rsidR="0026314D" w:rsidRDefault="0026314D" w:rsidP="00FE3C04">
      <w:pPr>
        <w:spacing w:after="0" w:line="240" w:lineRule="auto"/>
        <w:rPr>
          <w:rFonts w:ascii="Times New Roman" w:hAnsi="Times New Roman" w:cs="Times New Roman"/>
        </w:rPr>
      </w:pPr>
    </w:p>
    <w:p w:rsidR="0026314D" w:rsidRDefault="0026314D" w:rsidP="00FE3C04">
      <w:pPr>
        <w:spacing w:after="0" w:line="240" w:lineRule="auto"/>
        <w:rPr>
          <w:rFonts w:ascii="Times New Roman" w:hAnsi="Times New Roman" w:cs="Times New Roman"/>
        </w:rPr>
      </w:pPr>
      <w:r>
        <w:rPr>
          <w:rFonts w:ascii="Times New Roman" w:hAnsi="Times New Roman" w:cs="Times New Roman"/>
        </w:rPr>
        <w:t>The members of the task force fully acknowledge the present limited – though evolving – scientific evidence available to support the fundamentals outlined below with absolute certainty and explicit detail.  Accordingly, the outcomes and clinical relevance of an increasing number of research studies may eventually alter these recommendations and guidelines.  Ideally, this emerging data will clarify the potential for long-term adverse cognitive, emotional, and/or neurologic effects from concussions and repetitive blows to the head that may not result in the clinical symptoms of concussion.  Based on what is currently known, the guiding principles in developing this report for young athletes and those who oversee, support and administer high school football programs were to reasonably limit overall exposure to multiple blows to the head and body (</w:t>
      </w:r>
      <w:r>
        <w:rPr>
          <w:rFonts w:ascii="Times New Roman" w:hAnsi="Times New Roman" w:cs="Times New Roman"/>
          <w:i/>
        </w:rPr>
        <w:t>head impact exposure</w:t>
      </w:r>
      <w:r>
        <w:rPr>
          <w:rFonts w:ascii="Times New Roman" w:hAnsi="Times New Roman" w:cs="Times New Roman"/>
        </w:rPr>
        <w:t>) and minimize concussion risk, while maintaining the integrity of the game and attempting to avoid unintended consequences.</w:t>
      </w:r>
    </w:p>
    <w:p w:rsidR="0026314D" w:rsidRDefault="0026314D" w:rsidP="00FE3C04">
      <w:pPr>
        <w:spacing w:after="0" w:line="240" w:lineRule="auto"/>
        <w:rPr>
          <w:rFonts w:ascii="Times New Roman" w:hAnsi="Times New Roman" w:cs="Times New Roman"/>
        </w:rPr>
      </w:pPr>
    </w:p>
    <w:p w:rsidR="0026314D" w:rsidRDefault="0026314D" w:rsidP="00FE3C04">
      <w:pPr>
        <w:spacing w:after="0" w:line="240" w:lineRule="auto"/>
        <w:rPr>
          <w:rFonts w:ascii="Times New Roman" w:hAnsi="Times New Roman" w:cs="Times New Roman"/>
        </w:rPr>
      </w:pPr>
      <w:r>
        <w:rPr>
          <w:rFonts w:ascii="Times New Roman" w:hAnsi="Times New Roman" w:cs="Times New Roman"/>
        </w:rPr>
        <w:t>The fundamentals below are designed to allow flexibility for the state associations that collectively oversee the more than 15,000 high schools playing football across the country.  The teams fielded by these schools may vary tremendously in the number of available players.  Team size dictates numerous variables that may affect an athlete’s potential head impact exposure.  Those variables cannot be easily accounted for by stringent guidelines.  For example:</w:t>
      </w:r>
    </w:p>
    <w:p w:rsidR="0026314D" w:rsidRDefault="0026314D" w:rsidP="00FE3C04">
      <w:pPr>
        <w:spacing w:after="0" w:line="240" w:lineRule="auto"/>
        <w:rPr>
          <w:rFonts w:ascii="Times New Roman" w:hAnsi="Times New Roman" w:cs="Times New Roman"/>
        </w:rPr>
      </w:pPr>
    </w:p>
    <w:p w:rsidR="0026314D" w:rsidRDefault="0026314D" w:rsidP="0026314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An athlete playing on offense, defense and special teams will have greater cumulative head impact exposure and will be at higher risk for injury than an athlete playing a single position.</w:t>
      </w:r>
    </w:p>
    <w:p w:rsidR="0026314D" w:rsidRDefault="00CF6D20" w:rsidP="0026314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fewer  number</w:t>
      </w:r>
      <w:proofErr w:type="gramEnd"/>
      <w:r>
        <w:rPr>
          <w:rFonts w:ascii="Times New Roman" w:hAnsi="Times New Roman" w:cs="Times New Roman"/>
        </w:rPr>
        <w:t xml:space="preserve"> of  players on a team, the greater the chance some players will need to participate in repeated drills, raising head impact exposure and potential injury risk.</w:t>
      </w:r>
    </w:p>
    <w:p w:rsidR="00CF6D20" w:rsidRDefault="00CF6D20" w:rsidP="00CF6D20">
      <w:pPr>
        <w:spacing w:after="0" w:line="240" w:lineRule="auto"/>
        <w:rPr>
          <w:rFonts w:ascii="Times New Roman" w:hAnsi="Times New Roman" w:cs="Times New Roman"/>
        </w:rPr>
      </w:pPr>
    </w:p>
    <w:p w:rsidR="00CF6D20" w:rsidRDefault="00CF6D20" w:rsidP="00CF6D20">
      <w:pPr>
        <w:spacing w:after="0" w:line="240" w:lineRule="auto"/>
        <w:rPr>
          <w:rFonts w:ascii="Times New Roman" w:hAnsi="Times New Roman" w:cs="Times New Roman"/>
        </w:rPr>
      </w:pPr>
      <w:r>
        <w:rPr>
          <w:rFonts w:ascii="Times New Roman" w:hAnsi="Times New Roman" w:cs="Times New Roman"/>
        </w:rPr>
        <w:t>As additional evidence emerges, these fundamentals will evolve and may become more or less restrictive.  While the current level of knowledge keeps this task force from making proposals that are specific and rigid, there is consensus that lessening the frequency of contact (and thus head impact exposure) is likely beneficial to overall brain health.  The task force also recognizes multiple contributing factors that affect head impact exposure and the parallel effects on an individual football player’s brain.  For example:</w:t>
      </w:r>
    </w:p>
    <w:p w:rsidR="00CF6D20" w:rsidRDefault="00CF6D20" w:rsidP="00CF6D20">
      <w:pPr>
        <w:spacing w:after="0" w:line="240" w:lineRule="auto"/>
        <w:rPr>
          <w:rFonts w:ascii="Times New Roman" w:hAnsi="Times New Roman" w:cs="Times New Roman"/>
        </w:rPr>
      </w:pPr>
    </w:p>
    <w:p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Position played (linemen receive more total blows than other positions)</w:t>
      </w:r>
    </w:p>
    <w:p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Two-way players versus those who only play offense or defense</w:t>
      </w:r>
    </w:p>
    <w:p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Tackling and blocking techniques</w:t>
      </w:r>
    </w:p>
    <w:p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Practice frequency and duration</w:t>
      </w:r>
    </w:p>
    <w:p w:rsidR="00746A34" w:rsidRDefault="00746A34" w:rsidP="00CF6D20">
      <w:pPr>
        <w:spacing w:after="0" w:line="240" w:lineRule="auto"/>
        <w:jc w:val="center"/>
        <w:rPr>
          <w:rFonts w:ascii="Times New Roman" w:hAnsi="Times New Roman" w:cs="Times New Roman"/>
        </w:rPr>
      </w:pPr>
    </w:p>
    <w:p w:rsidR="00746A34" w:rsidRDefault="00746A34" w:rsidP="00CF6D20">
      <w:pPr>
        <w:spacing w:after="0" w:line="240" w:lineRule="auto"/>
        <w:jc w:val="center"/>
        <w:rPr>
          <w:rFonts w:ascii="Times New Roman" w:hAnsi="Times New Roman" w:cs="Times New Roman"/>
        </w:rPr>
      </w:pPr>
    </w:p>
    <w:p w:rsidR="00CF6D20" w:rsidRDefault="00CF6D20" w:rsidP="00CF6D20">
      <w:pPr>
        <w:spacing w:after="0" w:line="240" w:lineRule="auto"/>
        <w:jc w:val="center"/>
        <w:rPr>
          <w:rFonts w:ascii="Times New Roman" w:hAnsi="Times New Roman" w:cs="Times New Roman"/>
        </w:rPr>
      </w:pPr>
      <w:r>
        <w:rPr>
          <w:rFonts w:ascii="Times New Roman" w:hAnsi="Times New Roman" w:cs="Times New Roman"/>
        </w:rPr>
        <w:t>2</w:t>
      </w:r>
      <w:r w:rsidR="00F66EAC">
        <w:rPr>
          <w:rFonts w:ascii="Times New Roman" w:hAnsi="Times New Roman" w:cs="Times New Roman"/>
        </w:rPr>
        <w:t>6</w:t>
      </w:r>
    </w:p>
    <w:p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Players that practice and/or compete on multiple levels (such as varsity and sub-varsity) *</w:t>
      </w:r>
    </w:p>
    <w:p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Concussion history</w:t>
      </w:r>
    </w:p>
    <w:p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Genetic predisposition to concussion</w:t>
      </w:r>
    </w:p>
    <w:p w:rsidR="00CF6D20" w:rsidRDefault="00CF6D20" w:rsidP="00CF6D20">
      <w:pPr>
        <w:spacing w:after="0" w:line="240" w:lineRule="auto"/>
        <w:rPr>
          <w:rFonts w:ascii="Times New Roman" w:hAnsi="Times New Roman" w:cs="Times New Roman"/>
        </w:rPr>
      </w:pPr>
    </w:p>
    <w:p w:rsidR="00CF6D20" w:rsidRDefault="00CF6D20" w:rsidP="00CF6D20">
      <w:pPr>
        <w:spacing w:after="0" w:line="240" w:lineRule="auto"/>
        <w:rPr>
          <w:rFonts w:ascii="Times New Roman" w:hAnsi="Times New Roman" w:cs="Times New Roman"/>
        </w:rPr>
      </w:pPr>
      <w:r>
        <w:rPr>
          <w:rFonts w:ascii="Times New Roman" w:hAnsi="Times New Roman" w:cs="Times New Roman"/>
        </w:rPr>
        <w:t>*Note:  This contributing factor was added to the document by the NFHS SMAC.</w:t>
      </w:r>
    </w:p>
    <w:p w:rsidR="00CF6D20" w:rsidRDefault="00CF6D20" w:rsidP="00CF6D20">
      <w:pPr>
        <w:spacing w:after="0" w:line="240" w:lineRule="auto"/>
        <w:rPr>
          <w:rFonts w:ascii="Times New Roman" w:hAnsi="Times New Roman" w:cs="Times New Roman"/>
        </w:rPr>
      </w:pPr>
    </w:p>
    <w:p w:rsidR="00CF6D20" w:rsidRDefault="00CF6D20" w:rsidP="00CF6D20">
      <w:pPr>
        <w:spacing w:after="0" w:line="240" w:lineRule="auto"/>
        <w:rPr>
          <w:rFonts w:ascii="Times New Roman" w:hAnsi="Times New Roman" w:cs="Times New Roman"/>
        </w:rPr>
      </w:pPr>
      <w:r>
        <w:rPr>
          <w:rFonts w:ascii="Times New Roman" w:hAnsi="Times New Roman" w:cs="Times New Roman"/>
        </w:rPr>
        <w:t>It is very likely that each athlete has a unique level of resilience or susceptibility to concussion and further brain injury.  While there is currently no definitive way to measure or quantify this resilience or susceptibility, the task force recommends reasonably limiting head impact exposure through the fundamentals presented below.  Individual risk factors that are modifiable, such as position played, total time spent on field, and sport technique, must be also considered when implementing contact limitations.</w:t>
      </w:r>
    </w:p>
    <w:p w:rsidR="00CF6D20" w:rsidRDefault="00CF6D20" w:rsidP="00CF6D20">
      <w:pPr>
        <w:spacing w:after="0" w:line="240" w:lineRule="auto"/>
        <w:rPr>
          <w:rFonts w:ascii="Times New Roman" w:hAnsi="Times New Roman" w:cs="Times New Roman"/>
        </w:rPr>
      </w:pPr>
    </w:p>
    <w:p w:rsidR="00CF6D20" w:rsidRDefault="00CF6D20" w:rsidP="00CF6D20">
      <w:pPr>
        <w:pStyle w:val="Heading3"/>
      </w:pPr>
      <w:r>
        <w:t>Fundamentals for Minimizing Head Impact Exposure and Concussion Risk in Football</w:t>
      </w:r>
    </w:p>
    <w:p w:rsidR="00CF6D20" w:rsidRDefault="00CF6D20" w:rsidP="00CF6D20">
      <w:pPr>
        <w:spacing w:after="0" w:line="240" w:lineRule="auto"/>
        <w:rPr>
          <w:rFonts w:ascii="Times New Roman" w:hAnsi="Times New Roman" w:cs="Times New Roman"/>
        </w:rPr>
      </w:pPr>
    </w:p>
    <w:p w:rsidR="00CF6D20" w:rsidRDefault="00CF6D20"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 xml:space="preserve">Full contact should be limited during the regular season, as well as during activity outside of the traditional fall football season.  For purposes of these recommendations and guidelines, full-contact consists </w:t>
      </w:r>
      <w:r w:rsidR="000611E0">
        <w:rPr>
          <w:rFonts w:ascii="Times New Roman" w:hAnsi="Times New Roman" w:cs="Times New Roman"/>
        </w:rPr>
        <w:t xml:space="preserve">of </w:t>
      </w:r>
      <w:r>
        <w:rPr>
          <w:rFonts w:ascii="Times New Roman" w:hAnsi="Times New Roman" w:cs="Times New Roman"/>
        </w:rPr>
        <w:t xml:space="preserve">both “Thud” and “Live Action” using the USA Football definitions of </w:t>
      </w:r>
      <w:r>
        <w:rPr>
          <w:rFonts w:ascii="Times New Roman" w:hAnsi="Times New Roman" w:cs="Times New Roman"/>
          <w:i/>
        </w:rPr>
        <w:t>Level of Contact</w:t>
      </w:r>
      <w:r>
        <w:rPr>
          <w:rFonts w:ascii="Times New Roman" w:hAnsi="Times New Roman" w:cs="Times New Roman"/>
        </w:rPr>
        <w:t>.</w:t>
      </w:r>
    </w:p>
    <w:p w:rsidR="00CF6D20" w:rsidRDefault="00CF6D20" w:rsidP="00CF6D20">
      <w:pPr>
        <w:pStyle w:val="ListParagraph"/>
        <w:spacing w:after="0" w:line="240" w:lineRule="auto"/>
        <w:ind w:left="360"/>
        <w:rPr>
          <w:rFonts w:ascii="Times New Roman" w:hAnsi="Times New Roman" w:cs="Times New Roman"/>
        </w:rPr>
      </w:pPr>
    </w:p>
    <w:p w:rsidR="00CF6D20" w:rsidRDefault="00CF6D20" w:rsidP="00CF6D20">
      <w:pPr>
        <w:pStyle w:val="ListParagraph"/>
        <w:spacing w:after="0" w:line="240" w:lineRule="auto"/>
        <w:ind w:left="360"/>
        <w:rPr>
          <w:rFonts w:ascii="Times New Roman" w:hAnsi="Times New Roman" w:cs="Times New Roman"/>
        </w:rPr>
      </w:pPr>
      <w:r>
        <w:rPr>
          <w:rFonts w:ascii="Times New Roman" w:hAnsi="Times New Roman" w:cs="Times New Roman"/>
        </w:rPr>
        <w:t>Rationale:  By definition, “Thud” involves initiation of contact at, or up to, full speed with no pre-determined winner and no take-down to the ground.  Accordingly, the task force supports that initial contact, particularly with linemen, is just as violent with “Thud” as with “Live Action.”  However, the task force also recognizes that “</w:t>
      </w:r>
      <w:r w:rsidR="000611E0">
        <w:rPr>
          <w:rFonts w:ascii="Times New Roman" w:hAnsi="Times New Roman" w:cs="Times New Roman"/>
        </w:rPr>
        <w:t>Li</w:t>
      </w:r>
      <w:r>
        <w:rPr>
          <w:rFonts w:ascii="Times New Roman" w:hAnsi="Times New Roman" w:cs="Times New Roman"/>
        </w:rPr>
        <w:t xml:space="preserve">ve Action” likely carries a higher risk for other injuries to the body than does “Thud.”  The USA Football </w:t>
      </w:r>
      <w:r w:rsidR="000611E0">
        <w:rPr>
          <w:rFonts w:ascii="Times New Roman" w:hAnsi="Times New Roman" w:cs="Times New Roman"/>
          <w:i/>
        </w:rPr>
        <w:t>Levels of Contact</w:t>
      </w:r>
      <w:r w:rsidR="000611E0">
        <w:rPr>
          <w:rFonts w:ascii="Times New Roman" w:hAnsi="Times New Roman" w:cs="Times New Roman"/>
        </w:rPr>
        <w:t xml:space="preserve"> “Air,” “Bags,” and “Control” are considered no- or light-contact, and thus no limitations are placed on their use.</w:t>
      </w:r>
    </w:p>
    <w:p w:rsidR="000611E0" w:rsidRDefault="000611E0" w:rsidP="000611E0">
      <w:pPr>
        <w:spacing w:after="0" w:line="240" w:lineRule="auto"/>
        <w:rPr>
          <w:rFonts w:ascii="Times New Roman" w:hAnsi="Times New Roman" w:cs="Times New Roman"/>
        </w:rPr>
      </w:pPr>
    </w:p>
    <w:p w:rsidR="000611E0" w:rsidRDefault="000611E0"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Member state associations should consider a variety of options for limiting contact in practices.  The task force strongly recommends full-contact be allowed in no more than 2-3 practices per week.  Consideration should also be given to limiting full-contact on consecutive days and limiting full-contact time to no more than 30 minutes per day and no more than 60-90 minutes per week.</w:t>
      </w:r>
    </w:p>
    <w:p w:rsidR="000611E0" w:rsidRDefault="000611E0" w:rsidP="000611E0">
      <w:pPr>
        <w:pStyle w:val="ListParagraph"/>
        <w:spacing w:after="0" w:line="240" w:lineRule="auto"/>
        <w:ind w:left="360"/>
        <w:rPr>
          <w:rFonts w:ascii="Times New Roman" w:hAnsi="Times New Roman" w:cs="Times New Roman"/>
        </w:rPr>
      </w:pPr>
    </w:p>
    <w:p w:rsidR="000611E0" w:rsidRDefault="000611E0" w:rsidP="000611E0">
      <w:pPr>
        <w:pStyle w:val="ListParagraph"/>
        <w:spacing w:after="0" w:line="240" w:lineRule="auto"/>
        <w:ind w:left="360"/>
        <w:rPr>
          <w:rFonts w:ascii="Times New Roman" w:hAnsi="Times New Roman" w:cs="Times New Roman"/>
        </w:rPr>
      </w:pPr>
      <w:r>
        <w:rPr>
          <w:rFonts w:ascii="Times New Roman" w:hAnsi="Times New Roman" w:cs="Times New Roman"/>
        </w:rPr>
        <w:t xml:space="preserve">Rationale:  The task force acknowledges that there are insufficient data to specify with certainty a research-validated “best practices” standard for contact limitations.  Several states (Alabama, Arizona, Maryland, and Texas) adopted varying limitations on contact prior to the 2013 football season.  Preliminary </w:t>
      </w:r>
      <w:r>
        <w:rPr>
          <w:rFonts w:ascii="Times New Roman" w:hAnsi="Times New Roman" w:cs="Times New Roman"/>
          <w:i/>
        </w:rPr>
        <w:t>High School RIO Injury Surveillance</w:t>
      </w:r>
      <w:r>
        <w:rPr>
          <w:rFonts w:ascii="Times New Roman" w:hAnsi="Times New Roman" w:cs="Times New Roman"/>
        </w:rPr>
        <w:t xml:space="preserve"> data suggest these states have seen a statistically significant decrease in concussion rates during practices, with no increase in concussion or other injuries during games.</w:t>
      </w:r>
    </w:p>
    <w:p w:rsidR="000611E0" w:rsidRDefault="000611E0" w:rsidP="000611E0">
      <w:pPr>
        <w:spacing w:after="0" w:line="240" w:lineRule="auto"/>
        <w:rPr>
          <w:rFonts w:ascii="Times New Roman" w:hAnsi="Times New Roman" w:cs="Times New Roman"/>
        </w:rPr>
      </w:pPr>
    </w:p>
    <w:p w:rsidR="000611E0" w:rsidRDefault="000611E0"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Pre-season practices may require more full-contact time than practices occurring later in the regular season, to allow for teaching fundamentals with sufficient repetition.</w:t>
      </w:r>
    </w:p>
    <w:p w:rsidR="000611E0" w:rsidRDefault="000611E0" w:rsidP="000611E0">
      <w:pPr>
        <w:spacing w:after="0" w:line="240" w:lineRule="auto"/>
        <w:rPr>
          <w:rFonts w:ascii="Times New Roman" w:hAnsi="Times New Roman" w:cs="Times New Roman"/>
        </w:rPr>
      </w:pPr>
    </w:p>
    <w:p w:rsidR="000611E0" w:rsidRDefault="000611E0" w:rsidP="00856D4A">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Pre-season acclimatization protocols and regulations regarding heat and hydration take precedent and should always be followed.</w:t>
      </w:r>
    </w:p>
    <w:p w:rsidR="000611E0" w:rsidRDefault="000611E0" w:rsidP="00856D4A">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While total full-contact practice days and time limitations may be increased during the pre-season, the emphasis should focus on the proper principles of tackling and blocking during the first several practices, before progressing to “Thud” and “Live Contact.”</w:t>
      </w:r>
    </w:p>
    <w:p w:rsidR="000611E0" w:rsidRDefault="000611E0" w:rsidP="000611E0">
      <w:pPr>
        <w:spacing w:after="0" w:line="240" w:lineRule="auto"/>
        <w:ind w:left="360"/>
        <w:rPr>
          <w:rFonts w:ascii="Times New Roman" w:hAnsi="Times New Roman" w:cs="Times New Roman"/>
        </w:rPr>
      </w:pPr>
    </w:p>
    <w:p w:rsidR="000611E0" w:rsidRDefault="000611E0" w:rsidP="000611E0">
      <w:pPr>
        <w:spacing w:after="0" w:line="240" w:lineRule="auto"/>
        <w:ind w:left="360"/>
        <w:rPr>
          <w:rFonts w:ascii="Times New Roman" w:hAnsi="Times New Roman" w:cs="Times New Roman"/>
        </w:rPr>
      </w:pPr>
      <w:r>
        <w:rPr>
          <w:rFonts w:ascii="Times New Roman" w:hAnsi="Times New Roman" w:cs="Times New Roman"/>
        </w:rPr>
        <w:t xml:space="preserve">Rationale:  The task force acknowledges regular season practice limitations may need to be revised during the pre-season.  This should be done in a specific and systematic manner to allow coaches to spend sufficient time teaching proper tackling and blocking techniques.  Emphasis should be placed upon inexperienced players, as they slowly work through tackling and blocking progressions with “Air,” “Bags,” and “Control” using the USA Football definitions of </w:t>
      </w:r>
      <w:r w:rsidR="003564BB">
        <w:rPr>
          <w:rFonts w:ascii="Times New Roman" w:hAnsi="Times New Roman" w:cs="Times New Roman"/>
          <w:i/>
        </w:rPr>
        <w:t>“Levels of Contact.”</w:t>
      </w:r>
    </w:p>
    <w:p w:rsidR="003564BB" w:rsidRDefault="003564BB" w:rsidP="003564BB">
      <w:pPr>
        <w:spacing w:after="0" w:line="240" w:lineRule="auto"/>
        <w:rPr>
          <w:rFonts w:ascii="Times New Roman" w:hAnsi="Times New Roman" w:cs="Times New Roman"/>
        </w:rPr>
      </w:pPr>
    </w:p>
    <w:p w:rsidR="003564BB" w:rsidRDefault="003564BB"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During pre-season twice-daily practices, only one session per day should include full contact.</w:t>
      </w:r>
    </w:p>
    <w:p w:rsidR="003564BB" w:rsidRDefault="003564BB" w:rsidP="003564BB">
      <w:pPr>
        <w:pStyle w:val="ListParagraph"/>
        <w:spacing w:after="0" w:line="240" w:lineRule="auto"/>
        <w:ind w:left="360"/>
        <w:rPr>
          <w:rFonts w:ascii="Times New Roman" w:hAnsi="Times New Roman" w:cs="Times New Roman"/>
        </w:rPr>
      </w:pPr>
    </w:p>
    <w:p w:rsidR="003564BB" w:rsidRDefault="003564BB"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The adolescent brain needs sufficient recovery time following full-contact practices.  In addition, concussion signs and/or symptoms may not develop for several hours after the initial injury.</w:t>
      </w:r>
    </w:p>
    <w:p w:rsidR="00746A34" w:rsidRDefault="00746A34" w:rsidP="003564BB">
      <w:pPr>
        <w:spacing w:after="0" w:line="240" w:lineRule="auto"/>
        <w:jc w:val="center"/>
        <w:rPr>
          <w:rFonts w:ascii="Times New Roman" w:hAnsi="Times New Roman" w:cs="Times New Roman"/>
        </w:rPr>
      </w:pPr>
    </w:p>
    <w:p w:rsidR="003564BB" w:rsidRDefault="003564BB" w:rsidP="003564BB">
      <w:pPr>
        <w:spacing w:after="0" w:line="240" w:lineRule="auto"/>
        <w:jc w:val="center"/>
        <w:rPr>
          <w:rFonts w:ascii="Times New Roman" w:hAnsi="Times New Roman" w:cs="Times New Roman"/>
        </w:rPr>
      </w:pPr>
      <w:r>
        <w:rPr>
          <w:rFonts w:ascii="Times New Roman" w:hAnsi="Times New Roman" w:cs="Times New Roman"/>
        </w:rPr>
        <w:t>2</w:t>
      </w:r>
      <w:r w:rsidR="00F66EAC">
        <w:rPr>
          <w:rFonts w:ascii="Times New Roman" w:hAnsi="Times New Roman" w:cs="Times New Roman"/>
        </w:rPr>
        <w:t>7</w:t>
      </w:r>
    </w:p>
    <w:p w:rsidR="003564BB" w:rsidRDefault="003564BB"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Each member state association should review its current policies regarding total quarters or games played during a one week time from.</w:t>
      </w:r>
    </w:p>
    <w:p w:rsidR="003564BB" w:rsidRDefault="003564BB" w:rsidP="003564BB">
      <w:pPr>
        <w:pStyle w:val="ListParagraph"/>
        <w:spacing w:after="0" w:line="240" w:lineRule="auto"/>
        <w:ind w:left="360"/>
        <w:rPr>
          <w:rFonts w:ascii="Times New Roman" w:hAnsi="Times New Roman" w:cs="Times New Roman"/>
        </w:rPr>
      </w:pPr>
    </w:p>
    <w:p w:rsidR="003564BB" w:rsidRDefault="003564BB"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High School RIO Injury Surveillance data consistently show that competition presents the highest risk for concussion.  The task force is concerned that participation in games at multiple levels of competition during a single week increases risk for head injury and unnecessarily increases head impact exposure.  In addition, games played on consecutive days or those scheduled on the dam days (freshman and junior varsity games or junior varsity and varsity games) may not allow the brain an opportunity to adequately recover.  Consideration should be given to moderating these situations as much as possible.</w:t>
      </w:r>
    </w:p>
    <w:p w:rsidR="003564BB" w:rsidRDefault="003564BB" w:rsidP="003564BB">
      <w:pPr>
        <w:spacing w:after="0" w:line="240" w:lineRule="auto"/>
        <w:rPr>
          <w:rFonts w:ascii="Times New Roman" w:hAnsi="Times New Roman" w:cs="Times New Roman"/>
        </w:rPr>
      </w:pPr>
    </w:p>
    <w:p w:rsidR="003564BB" w:rsidRDefault="003564BB"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Consistent with efforts to minimize total exposure to full-contact, head impact exposure, and concussion risk, member state associations with jurisdiction over football outside of the traditional fall football season should review their current policies to assess if those policies stand in alignment with the fundamentals discussed within this report and, if needed, modify the policies accordingly.</w:t>
      </w:r>
    </w:p>
    <w:p w:rsidR="003564BB" w:rsidRDefault="003564BB" w:rsidP="003564BB">
      <w:pPr>
        <w:pStyle w:val="ListParagraph"/>
        <w:spacing w:after="0" w:line="240" w:lineRule="auto"/>
        <w:ind w:left="360"/>
        <w:rPr>
          <w:rFonts w:ascii="Times New Roman" w:hAnsi="Times New Roman" w:cs="Times New Roman"/>
        </w:rPr>
      </w:pPr>
    </w:p>
    <w:p w:rsidR="003564BB" w:rsidRDefault="003564BB"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Football played outside of the traditional fall football season presents an opportunity for learning, physical activity, and skill development.  However, athletes are at further risk for head impact exposure and concussion during any full-contact activity.  Consideration should be given to significantly limiting the total time of full contact.  Other factors to consider include time elapsed since the previous football season and whether individual athletes have recently been, or are currently, participating in other contact/collision sports (e.g., ice hockey, lacrosse, soccer and wrestling).</w:t>
      </w:r>
    </w:p>
    <w:p w:rsidR="003564BB" w:rsidRDefault="003564BB" w:rsidP="003564BB">
      <w:pPr>
        <w:spacing w:after="0" w:line="240" w:lineRule="auto"/>
        <w:rPr>
          <w:rFonts w:ascii="Times New Roman" w:hAnsi="Times New Roman" w:cs="Times New Roman"/>
        </w:rPr>
      </w:pPr>
    </w:p>
    <w:p w:rsidR="003564BB" w:rsidRDefault="003564BB"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Each member state association should reach out to its respective state coaches’ association on designing and implementing a coach education program that appropriately integrates youth, middle school, and high school football programs in every community.  USA Football and the NFHS Fundamentals of Coaching courses should be the primary education resources for all coaches.  Education for coaches should also include the proper fitting and care of helmets.</w:t>
      </w:r>
    </w:p>
    <w:p w:rsidR="003564BB" w:rsidRDefault="003564BB" w:rsidP="003564BB">
      <w:pPr>
        <w:pStyle w:val="ListParagraph"/>
        <w:spacing w:after="0" w:line="240" w:lineRule="auto"/>
        <w:ind w:left="360"/>
        <w:rPr>
          <w:rFonts w:ascii="Times New Roman" w:hAnsi="Times New Roman" w:cs="Times New Roman"/>
        </w:rPr>
      </w:pPr>
    </w:p>
    <w:p w:rsidR="003564BB" w:rsidRDefault="003564BB"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The game of football continues to evolve and proper coaching technique at each level is fundamental to keeping the game safe and enjoyable.  A proper fitting helmet may help decrease, but not eliminate concus</w:t>
      </w:r>
      <w:r w:rsidR="00617149">
        <w:rPr>
          <w:rFonts w:ascii="Times New Roman" w:hAnsi="Times New Roman" w:cs="Times New Roman"/>
        </w:rPr>
        <w:t>s</w:t>
      </w:r>
      <w:r>
        <w:rPr>
          <w:rFonts w:ascii="Times New Roman" w:hAnsi="Times New Roman" w:cs="Times New Roman"/>
        </w:rPr>
        <w:t>ion risk.</w:t>
      </w:r>
    </w:p>
    <w:p w:rsidR="003564BB" w:rsidRDefault="003564BB" w:rsidP="003564BB">
      <w:pPr>
        <w:spacing w:after="0" w:line="240" w:lineRule="auto"/>
        <w:rPr>
          <w:rFonts w:ascii="Times New Roman" w:hAnsi="Times New Roman" w:cs="Times New Roman"/>
        </w:rPr>
      </w:pPr>
    </w:p>
    <w:p w:rsidR="003564BB" w:rsidRDefault="003564BB"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Each member state association should regularly educate its schools on current state concussion law and policies and encourage schools to have a written concussion management protocol.  Schools should also be encouraged to share this information with coaches, parents, and students annually.</w:t>
      </w:r>
    </w:p>
    <w:p w:rsidR="003564BB" w:rsidRDefault="003564BB" w:rsidP="003564BB">
      <w:pPr>
        <w:pStyle w:val="ListParagraph"/>
        <w:spacing w:after="0" w:line="240" w:lineRule="auto"/>
        <w:ind w:left="360"/>
        <w:rPr>
          <w:rFonts w:ascii="Times New Roman" w:hAnsi="Times New Roman" w:cs="Times New Roman"/>
        </w:rPr>
      </w:pPr>
    </w:p>
    <w:p w:rsidR="00617149" w:rsidRDefault="00617149"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Many schools experience frequent turnover of athletic directors and coaches.  Frequent “refreshers” on state concussion laws and policies as well as sample concussion management protocols should be made available to ensure all schools are current on, and prepared for, safe and effective concussion management.</w:t>
      </w:r>
    </w:p>
    <w:p w:rsidR="00617149" w:rsidRDefault="00617149" w:rsidP="00617149">
      <w:pPr>
        <w:spacing w:after="0" w:line="240" w:lineRule="auto"/>
        <w:rPr>
          <w:rFonts w:ascii="Times New Roman" w:hAnsi="Times New Roman" w:cs="Times New Roman"/>
        </w:rPr>
      </w:pPr>
    </w:p>
    <w:p w:rsidR="00617149" w:rsidRDefault="00617149" w:rsidP="00856D4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An Emergency Action Plan (EAP) with clearly defined written and practiced protocols should be developed and in place at every high school.  When possible, an athletic trainer should be present a</w:t>
      </w:r>
      <w:r w:rsidR="00DB4893">
        <w:rPr>
          <w:rFonts w:ascii="Times New Roman" w:hAnsi="Times New Roman" w:cs="Times New Roman"/>
        </w:rPr>
        <w:t>t</w:t>
      </w:r>
      <w:r>
        <w:rPr>
          <w:rFonts w:ascii="Times New Roman" w:hAnsi="Times New Roman" w:cs="Times New Roman"/>
        </w:rPr>
        <w:t xml:space="preserve"> all practices and games.</w:t>
      </w:r>
    </w:p>
    <w:p w:rsidR="00617149" w:rsidRDefault="00617149" w:rsidP="00617149">
      <w:pPr>
        <w:pStyle w:val="ListParagraph"/>
        <w:spacing w:after="0" w:line="240" w:lineRule="auto"/>
        <w:ind w:left="360"/>
        <w:rPr>
          <w:rFonts w:ascii="Times New Roman" w:hAnsi="Times New Roman" w:cs="Times New Roman"/>
        </w:rPr>
      </w:pPr>
    </w:p>
    <w:p w:rsidR="00617149" w:rsidRPr="00617149" w:rsidRDefault="00617149" w:rsidP="00617149">
      <w:pPr>
        <w:pStyle w:val="ListParagraph"/>
        <w:spacing w:after="0" w:line="240" w:lineRule="auto"/>
        <w:ind w:left="360"/>
        <w:rPr>
          <w:rFonts w:ascii="Times New Roman" w:hAnsi="Times New Roman" w:cs="Times New Roman"/>
        </w:rPr>
      </w:pPr>
      <w:r>
        <w:rPr>
          <w:rFonts w:ascii="Times New Roman" w:hAnsi="Times New Roman" w:cs="Times New Roman"/>
        </w:rPr>
        <w:t>Rationale:  An effective EAP should be in place, as a prompt and appropriate response to any emergency situation can save a life.  The EAP should be designed and practiced to address all teams (freshman, junior varsity, and varsity) and all practice and game sites.  An athletic trainer is a key component in any strategy to minimize injury risk and optimize safety for all participants.</w:t>
      </w:r>
    </w:p>
    <w:p w:rsidR="003564BB" w:rsidRPr="003564BB" w:rsidRDefault="003564BB" w:rsidP="003564BB">
      <w:pPr>
        <w:spacing w:after="0" w:line="240" w:lineRule="auto"/>
        <w:rPr>
          <w:rFonts w:ascii="Times New Roman" w:hAnsi="Times New Roman" w:cs="Times New Roman"/>
        </w:rPr>
      </w:pPr>
    </w:p>
    <w:p w:rsidR="00CF6D20" w:rsidRPr="00CF6D20" w:rsidRDefault="00CF6D20" w:rsidP="00CF6D20">
      <w:pPr>
        <w:spacing w:after="0" w:line="240" w:lineRule="auto"/>
        <w:rPr>
          <w:rFonts w:ascii="Times New Roman" w:hAnsi="Times New Roman" w:cs="Times New Roman"/>
        </w:rPr>
      </w:pPr>
    </w:p>
    <w:p w:rsidR="00617149" w:rsidRDefault="00617149" w:rsidP="00B553AE">
      <w:pPr>
        <w:jc w:val="center"/>
        <w:rPr>
          <w:rFonts w:ascii="Times New Roman" w:hAnsi="Times New Roman" w:cs="Times New Roman"/>
        </w:rPr>
      </w:pPr>
    </w:p>
    <w:p w:rsidR="00617149" w:rsidRDefault="00617149" w:rsidP="00B553AE">
      <w:pPr>
        <w:jc w:val="center"/>
        <w:rPr>
          <w:rFonts w:ascii="Times New Roman" w:hAnsi="Times New Roman" w:cs="Times New Roman"/>
        </w:rPr>
      </w:pPr>
    </w:p>
    <w:p w:rsidR="005B6715" w:rsidRDefault="005B6715" w:rsidP="00B553AE">
      <w:pPr>
        <w:jc w:val="center"/>
        <w:rPr>
          <w:rFonts w:ascii="Times New Roman" w:hAnsi="Times New Roman" w:cs="Times New Roman"/>
        </w:rPr>
      </w:pPr>
    </w:p>
    <w:p w:rsidR="00746A34" w:rsidRDefault="00746A34" w:rsidP="00B553AE">
      <w:pPr>
        <w:jc w:val="center"/>
        <w:rPr>
          <w:rFonts w:ascii="Times New Roman" w:hAnsi="Times New Roman" w:cs="Times New Roman"/>
        </w:rPr>
      </w:pPr>
    </w:p>
    <w:p w:rsidR="00617149" w:rsidRDefault="00617149" w:rsidP="00B553AE">
      <w:pPr>
        <w:jc w:val="center"/>
        <w:rPr>
          <w:rFonts w:ascii="Times New Roman" w:hAnsi="Times New Roman" w:cs="Times New Roman"/>
        </w:rPr>
      </w:pPr>
      <w:r>
        <w:rPr>
          <w:rFonts w:ascii="Times New Roman" w:hAnsi="Times New Roman" w:cs="Times New Roman"/>
        </w:rPr>
        <w:t>2</w:t>
      </w:r>
      <w:r w:rsidR="00F66EAC">
        <w:rPr>
          <w:rFonts w:ascii="Times New Roman" w:hAnsi="Times New Roman" w:cs="Times New Roman"/>
        </w:rPr>
        <w:t>8</w:t>
      </w:r>
    </w:p>
    <w:p w:rsidR="00617149" w:rsidRPr="00AE4A73" w:rsidRDefault="00617149" w:rsidP="00FB3FA5">
      <w:pPr>
        <w:spacing w:after="0" w:line="240" w:lineRule="auto"/>
        <w:rPr>
          <w:rFonts w:ascii="Times New Roman" w:hAnsi="Times New Roman" w:cs="Times New Roman"/>
          <w:sz w:val="20"/>
          <w:szCs w:val="20"/>
          <w:u w:val="single"/>
        </w:rPr>
      </w:pPr>
      <w:r w:rsidRPr="00AE4A73">
        <w:rPr>
          <w:rFonts w:ascii="Times New Roman" w:hAnsi="Times New Roman" w:cs="Times New Roman"/>
          <w:b/>
          <w:sz w:val="20"/>
          <w:szCs w:val="20"/>
          <w:u w:val="single"/>
        </w:rPr>
        <w:t>Resources</w:t>
      </w:r>
      <w:r w:rsidRPr="00AE4A73">
        <w:rPr>
          <w:rFonts w:ascii="Times New Roman" w:hAnsi="Times New Roman" w:cs="Times New Roman"/>
          <w:sz w:val="20"/>
          <w:szCs w:val="20"/>
          <w:u w:val="single"/>
        </w:rPr>
        <w:t>:</w:t>
      </w:r>
    </w:p>
    <w:p w:rsidR="00617149" w:rsidRPr="005B6715" w:rsidRDefault="00617149" w:rsidP="005B671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Bailes</w:t>
      </w:r>
      <w:proofErr w:type="spellEnd"/>
      <w:r w:rsidRPr="005B6715">
        <w:rPr>
          <w:rFonts w:ascii="Times New Roman" w:hAnsi="Times New Roman" w:cs="Times New Roman"/>
          <w:sz w:val="18"/>
          <w:szCs w:val="18"/>
        </w:rPr>
        <w:t xml:space="preserve"> JE, </w:t>
      </w:r>
      <w:proofErr w:type="spellStart"/>
      <w:r w:rsidRPr="005B6715">
        <w:rPr>
          <w:rFonts w:ascii="Times New Roman" w:hAnsi="Times New Roman" w:cs="Times New Roman"/>
          <w:sz w:val="18"/>
          <w:szCs w:val="18"/>
        </w:rPr>
        <w:t>Petraglia</w:t>
      </w:r>
      <w:proofErr w:type="spellEnd"/>
      <w:r w:rsidRPr="005B6715">
        <w:rPr>
          <w:rFonts w:ascii="Times New Roman" w:hAnsi="Times New Roman" w:cs="Times New Roman"/>
          <w:sz w:val="18"/>
          <w:szCs w:val="18"/>
        </w:rPr>
        <w:t xml:space="preserve"> AL, </w:t>
      </w:r>
      <w:proofErr w:type="spellStart"/>
      <w:r w:rsidR="00CD576B" w:rsidRPr="005B6715">
        <w:rPr>
          <w:rFonts w:ascii="Times New Roman" w:hAnsi="Times New Roman" w:cs="Times New Roman"/>
          <w:sz w:val="18"/>
          <w:szCs w:val="18"/>
        </w:rPr>
        <w:t>Omalu</w:t>
      </w:r>
      <w:proofErr w:type="spellEnd"/>
      <w:r w:rsidR="00CD576B" w:rsidRPr="005B6715">
        <w:rPr>
          <w:rFonts w:ascii="Times New Roman" w:hAnsi="Times New Roman" w:cs="Times New Roman"/>
          <w:sz w:val="18"/>
          <w:szCs w:val="18"/>
        </w:rPr>
        <w:t xml:space="preserve"> BI, </w:t>
      </w:r>
      <w:proofErr w:type="spellStart"/>
      <w:r w:rsidR="00CD576B" w:rsidRPr="005B6715">
        <w:rPr>
          <w:rFonts w:ascii="Times New Roman" w:hAnsi="Times New Roman" w:cs="Times New Roman"/>
          <w:sz w:val="18"/>
          <w:szCs w:val="18"/>
        </w:rPr>
        <w:t>Nauman</w:t>
      </w:r>
      <w:proofErr w:type="spellEnd"/>
      <w:r w:rsidR="00CD576B" w:rsidRPr="005B6715">
        <w:rPr>
          <w:rFonts w:ascii="Times New Roman" w:hAnsi="Times New Roman" w:cs="Times New Roman"/>
          <w:sz w:val="18"/>
          <w:szCs w:val="18"/>
        </w:rPr>
        <w:t xml:space="preserve"> E, </w:t>
      </w:r>
      <w:proofErr w:type="spellStart"/>
      <w:r w:rsidR="00CD576B" w:rsidRPr="005B6715">
        <w:rPr>
          <w:rFonts w:ascii="Times New Roman" w:hAnsi="Times New Roman" w:cs="Times New Roman"/>
          <w:sz w:val="18"/>
          <w:szCs w:val="18"/>
        </w:rPr>
        <w:t>Talavage</w:t>
      </w:r>
      <w:proofErr w:type="spellEnd"/>
      <w:r w:rsidR="00CD576B" w:rsidRPr="005B6715">
        <w:rPr>
          <w:rFonts w:ascii="Times New Roman" w:hAnsi="Times New Roman" w:cs="Times New Roman"/>
          <w:sz w:val="18"/>
          <w:szCs w:val="18"/>
        </w:rPr>
        <w:t xml:space="preserve"> T. Role of </w:t>
      </w:r>
      <w:proofErr w:type="spellStart"/>
      <w:r w:rsidR="00CD576B" w:rsidRPr="005B6715">
        <w:rPr>
          <w:rFonts w:ascii="Times New Roman" w:hAnsi="Times New Roman" w:cs="Times New Roman"/>
          <w:sz w:val="18"/>
          <w:szCs w:val="18"/>
        </w:rPr>
        <w:t>subconcussion</w:t>
      </w:r>
      <w:proofErr w:type="spellEnd"/>
      <w:r w:rsidR="00CD576B" w:rsidRPr="005B6715">
        <w:rPr>
          <w:rFonts w:ascii="Times New Roman" w:hAnsi="Times New Roman" w:cs="Times New Roman"/>
          <w:sz w:val="18"/>
          <w:szCs w:val="18"/>
        </w:rPr>
        <w:t xml:space="preserve"> in repetitive mild traumatic brain injury.  J. </w:t>
      </w:r>
      <w:proofErr w:type="spellStart"/>
      <w:r w:rsidR="00CD576B" w:rsidRPr="005B6715">
        <w:rPr>
          <w:rFonts w:ascii="Times New Roman" w:hAnsi="Times New Roman" w:cs="Times New Roman"/>
          <w:sz w:val="18"/>
          <w:szCs w:val="18"/>
        </w:rPr>
        <w:t>Neurosurg</w:t>
      </w:r>
      <w:proofErr w:type="spellEnd"/>
      <w:r w:rsidR="00CD576B" w:rsidRPr="005B6715">
        <w:rPr>
          <w:rFonts w:ascii="Times New Roman" w:hAnsi="Times New Roman" w:cs="Times New Roman"/>
          <w:sz w:val="18"/>
          <w:szCs w:val="18"/>
        </w:rPr>
        <w:t>.  2013 Nov; 119(5): 1235-45.</w:t>
      </w:r>
    </w:p>
    <w:p w:rsidR="00CD576B" w:rsidRPr="005B6715" w:rsidRDefault="00CD576B" w:rsidP="005B6715">
      <w:pPr>
        <w:spacing w:after="0" w:line="240" w:lineRule="auto"/>
        <w:rPr>
          <w:rFonts w:ascii="Times New Roman" w:hAnsi="Times New Roman" w:cs="Times New Roman"/>
          <w:sz w:val="18"/>
          <w:szCs w:val="18"/>
        </w:rPr>
      </w:pPr>
    </w:p>
    <w:p w:rsidR="00CD576B" w:rsidRPr="005B6715" w:rsidRDefault="00CD576B" w:rsidP="005B671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Breedlove EL, Robinson M, </w:t>
      </w:r>
      <w:proofErr w:type="spellStart"/>
      <w:r w:rsidRPr="005B6715">
        <w:rPr>
          <w:rFonts w:ascii="Times New Roman" w:hAnsi="Times New Roman" w:cs="Times New Roman"/>
          <w:sz w:val="18"/>
          <w:szCs w:val="18"/>
        </w:rPr>
        <w:t>Talavage</w:t>
      </w:r>
      <w:proofErr w:type="spellEnd"/>
      <w:r w:rsidRPr="005B6715">
        <w:rPr>
          <w:rFonts w:ascii="Times New Roman" w:hAnsi="Times New Roman" w:cs="Times New Roman"/>
          <w:sz w:val="18"/>
          <w:szCs w:val="18"/>
        </w:rPr>
        <w:t xml:space="preserve"> TM, </w:t>
      </w:r>
      <w:proofErr w:type="spellStart"/>
      <w:r w:rsidRPr="005B6715">
        <w:rPr>
          <w:rFonts w:ascii="Times New Roman" w:hAnsi="Times New Roman" w:cs="Times New Roman"/>
          <w:sz w:val="18"/>
          <w:szCs w:val="18"/>
        </w:rPr>
        <w:t>Morigaki</w:t>
      </w:r>
      <w:proofErr w:type="spellEnd"/>
      <w:r w:rsidRPr="005B6715">
        <w:rPr>
          <w:rFonts w:ascii="Times New Roman" w:hAnsi="Times New Roman" w:cs="Times New Roman"/>
          <w:sz w:val="18"/>
          <w:szCs w:val="18"/>
        </w:rPr>
        <w:t xml:space="preserve"> KE, </w:t>
      </w:r>
      <w:proofErr w:type="spellStart"/>
      <w:r w:rsidRPr="005B6715">
        <w:rPr>
          <w:rFonts w:ascii="Times New Roman" w:hAnsi="Times New Roman" w:cs="Times New Roman"/>
          <w:sz w:val="18"/>
          <w:szCs w:val="18"/>
        </w:rPr>
        <w:t>Yoruk</w:t>
      </w:r>
      <w:proofErr w:type="spellEnd"/>
      <w:r w:rsidRPr="005B6715">
        <w:rPr>
          <w:rFonts w:ascii="Times New Roman" w:hAnsi="Times New Roman" w:cs="Times New Roman"/>
          <w:sz w:val="18"/>
          <w:szCs w:val="18"/>
        </w:rPr>
        <w:t xml:space="preserve"> U, O’Keefe K, King J, </w:t>
      </w:r>
      <w:proofErr w:type="spellStart"/>
      <w:r w:rsidRPr="005B6715">
        <w:rPr>
          <w:rFonts w:ascii="Times New Roman" w:hAnsi="Times New Roman" w:cs="Times New Roman"/>
          <w:sz w:val="18"/>
          <w:szCs w:val="18"/>
        </w:rPr>
        <w:t>Leverenz</w:t>
      </w:r>
      <w:proofErr w:type="spellEnd"/>
      <w:r w:rsidRPr="005B6715">
        <w:rPr>
          <w:rFonts w:ascii="Times New Roman" w:hAnsi="Times New Roman" w:cs="Times New Roman"/>
          <w:sz w:val="18"/>
          <w:szCs w:val="18"/>
        </w:rPr>
        <w:t xml:space="preserve"> LJ, </w:t>
      </w:r>
      <w:proofErr w:type="spellStart"/>
      <w:r w:rsidRPr="005B6715">
        <w:rPr>
          <w:rFonts w:ascii="Times New Roman" w:hAnsi="Times New Roman" w:cs="Times New Roman"/>
          <w:sz w:val="18"/>
          <w:szCs w:val="18"/>
        </w:rPr>
        <w:t>Gilger</w:t>
      </w:r>
      <w:proofErr w:type="spellEnd"/>
      <w:r w:rsidRPr="005B6715">
        <w:rPr>
          <w:rFonts w:ascii="Times New Roman" w:hAnsi="Times New Roman" w:cs="Times New Roman"/>
          <w:sz w:val="18"/>
          <w:szCs w:val="18"/>
        </w:rPr>
        <w:t xml:space="preserve"> JW, </w:t>
      </w:r>
      <w:proofErr w:type="spellStart"/>
      <w:r w:rsidRPr="005B6715">
        <w:rPr>
          <w:rFonts w:ascii="Times New Roman" w:hAnsi="Times New Roman" w:cs="Times New Roman"/>
          <w:sz w:val="18"/>
          <w:szCs w:val="18"/>
        </w:rPr>
        <w:t>Nauman</w:t>
      </w:r>
      <w:proofErr w:type="spellEnd"/>
      <w:r w:rsidRPr="005B6715">
        <w:rPr>
          <w:rFonts w:ascii="Times New Roman" w:hAnsi="Times New Roman" w:cs="Times New Roman"/>
          <w:sz w:val="18"/>
          <w:szCs w:val="18"/>
        </w:rPr>
        <w:t xml:space="preserve"> EA.  Biomechanical correlates of symptomatic and asymptomatic neurophysiological impairment in high school football.  </w:t>
      </w:r>
      <w:proofErr w:type="spellStart"/>
      <w:r w:rsidRPr="005B6715">
        <w:rPr>
          <w:rFonts w:ascii="Times New Roman" w:hAnsi="Times New Roman" w:cs="Times New Roman"/>
          <w:sz w:val="18"/>
          <w:szCs w:val="18"/>
        </w:rPr>
        <w:t>JBiomech</w:t>
      </w:r>
      <w:proofErr w:type="spellEnd"/>
      <w:r w:rsidRPr="005B6715">
        <w:rPr>
          <w:rFonts w:ascii="Times New Roman" w:hAnsi="Times New Roman" w:cs="Times New Roman"/>
          <w:sz w:val="18"/>
          <w:szCs w:val="18"/>
        </w:rPr>
        <w:t>. 2012 Apr 30; 45(7): 1265-72.</w:t>
      </w:r>
    </w:p>
    <w:p w:rsidR="00CD576B" w:rsidRPr="005B6715" w:rsidRDefault="00CD576B" w:rsidP="005B6715">
      <w:pPr>
        <w:spacing w:after="0" w:line="240" w:lineRule="auto"/>
        <w:rPr>
          <w:rFonts w:ascii="Times New Roman" w:hAnsi="Times New Roman" w:cs="Times New Roman"/>
          <w:sz w:val="18"/>
          <w:szCs w:val="18"/>
        </w:rPr>
      </w:pPr>
    </w:p>
    <w:p w:rsidR="00CD576B" w:rsidRPr="005B6715" w:rsidRDefault="00CD576B" w:rsidP="005B671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Broglio</w:t>
      </w:r>
      <w:proofErr w:type="spellEnd"/>
      <w:r w:rsidRPr="005B6715">
        <w:rPr>
          <w:rFonts w:ascii="Times New Roman" w:hAnsi="Times New Roman" w:cs="Times New Roman"/>
          <w:sz w:val="18"/>
          <w:szCs w:val="18"/>
        </w:rPr>
        <w:t xml:space="preserve"> SP, Cantu RC, </w:t>
      </w:r>
      <w:proofErr w:type="spellStart"/>
      <w:r w:rsidRPr="005B6715">
        <w:rPr>
          <w:rFonts w:ascii="Times New Roman" w:hAnsi="Times New Roman" w:cs="Times New Roman"/>
          <w:sz w:val="18"/>
          <w:szCs w:val="18"/>
        </w:rPr>
        <w:t>Gioia</w:t>
      </w:r>
      <w:proofErr w:type="spellEnd"/>
      <w:r w:rsidRPr="005B6715">
        <w:rPr>
          <w:rFonts w:ascii="Times New Roman" w:hAnsi="Times New Roman" w:cs="Times New Roman"/>
          <w:sz w:val="18"/>
          <w:szCs w:val="18"/>
        </w:rPr>
        <w:t xml:space="preserve"> GA, </w:t>
      </w:r>
      <w:proofErr w:type="spellStart"/>
      <w:r w:rsidRPr="005B6715">
        <w:rPr>
          <w:rFonts w:ascii="Times New Roman" w:hAnsi="Times New Roman" w:cs="Times New Roman"/>
          <w:sz w:val="18"/>
          <w:szCs w:val="18"/>
        </w:rPr>
        <w:t>Guskiewicz</w:t>
      </w:r>
      <w:proofErr w:type="spellEnd"/>
      <w:r w:rsidRPr="005B6715">
        <w:rPr>
          <w:rFonts w:ascii="Times New Roman" w:hAnsi="Times New Roman" w:cs="Times New Roman"/>
          <w:sz w:val="18"/>
          <w:szCs w:val="18"/>
        </w:rPr>
        <w:t xml:space="preserve"> KM, Kutcher J, Palm M, </w:t>
      </w:r>
      <w:proofErr w:type="spellStart"/>
      <w:r w:rsidRPr="005B6715">
        <w:rPr>
          <w:rFonts w:ascii="Times New Roman" w:hAnsi="Times New Roman" w:cs="Times New Roman"/>
          <w:sz w:val="18"/>
          <w:szCs w:val="18"/>
        </w:rPr>
        <w:t>Valovich</w:t>
      </w:r>
      <w:proofErr w:type="spellEnd"/>
      <w:r w:rsidRPr="005B6715">
        <w:rPr>
          <w:rFonts w:ascii="Times New Roman" w:hAnsi="Times New Roman" w:cs="Times New Roman"/>
          <w:sz w:val="18"/>
          <w:szCs w:val="18"/>
        </w:rPr>
        <w:t xml:space="preserve"> McLeod TC.  National Athletic Trainers’ Association position statement: management of sport concussion.  J </w:t>
      </w:r>
      <w:proofErr w:type="spellStart"/>
      <w:r w:rsidRPr="005B6715">
        <w:rPr>
          <w:rFonts w:ascii="Times New Roman" w:hAnsi="Times New Roman" w:cs="Times New Roman"/>
          <w:sz w:val="18"/>
          <w:szCs w:val="18"/>
        </w:rPr>
        <w:t>Athl</w:t>
      </w:r>
      <w:proofErr w:type="spellEnd"/>
      <w:r w:rsidRPr="005B6715">
        <w:rPr>
          <w:rFonts w:ascii="Times New Roman" w:hAnsi="Times New Roman" w:cs="Times New Roman"/>
          <w:sz w:val="18"/>
          <w:szCs w:val="18"/>
        </w:rPr>
        <w:t xml:space="preserve"> Train. 2014 Mar-Apr; 49(2): 245-65</w:t>
      </w:r>
    </w:p>
    <w:p w:rsidR="00CD576B" w:rsidRPr="005B6715" w:rsidRDefault="00CD576B" w:rsidP="005B6715">
      <w:pPr>
        <w:spacing w:after="0" w:line="240" w:lineRule="auto"/>
        <w:rPr>
          <w:rFonts w:ascii="Times New Roman" w:hAnsi="Times New Roman" w:cs="Times New Roman"/>
          <w:sz w:val="18"/>
          <w:szCs w:val="18"/>
        </w:rPr>
      </w:pPr>
    </w:p>
    <w:p w:rsidR="00CD576B" w:rsidRPr="005B6715" w:rsidRDefault="00CD576B" w:rsidP="005B671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Broglio</w:t>
      </w:r>
      <w:proofErr w:type="spellEnd"/>
      <w:r w:rsidRPr="005B6715">
        <w:rPr>
          <w:rFonts w:ascii="Times New Roman" w:hAnsi="Times New Roman" w:cs="Times New Roman"/>
          <w:sz w:val="18"/>
          <w:szCs w:val="18"/>
        </w:rPr>
        <w:t xml:space="preserve"> SP, Martini D, Kasper L, </w:t>
      </w:r>
      <w:proofErr w:type="spellStart"/>
      <w:r w:rsidRPr="005B6715">
        <w:rPr>
          <w:rFonts w:ascii="Times New Roman" w:hAnsi="Times New Roman" w:cs="Times New Roman"/>
          <w:sz w:val="18"/>
          <w:szCs w:val="18"/>
        </w:rPr>
        <w:t>Eckner</w:t>
      </w:r>
      <w:proofErr w:type="spellEnd"/>
      <w:r w:rsidRPr="005B6715">
        <w:rPr>
          <w:rFonts w:ascii="Times New Roman" w:hAnsi="Times New Roman" w:cs="Times New Roman"/>
          <w:sz w:val="18"/>
          <w:szCs w:val="18"/>
        </w:rPr>
        <w:t xml:space="preserve"> JT, Kutcher JS. Estimation of head impact exposure in high school football:  implications for regulating contact practices.  AM J Sports Med. 2013 Dec; 41(12): 2877-84.</w:t>
      </w:r>
    </w:p>
    <w:p w:rsidR="00CD576B" w:rsidRPr="005B6715" w:rsidRDefault="00CD576B" w:rsidP="005B6715">
      <w:pPr>
        <w:spacing w:after="0" w:line="240" w:lineRule="auto"/>
        <w:rPr>
          <w:rFonts w:ascii="Times New Roman" w:hAnsi="Times New Roman" w:cs="Times New Roman"/>
          <w:sz w:val="18"/>
          <w:szCs w:val="18"/>
        </w:rPr>
      </w:pPr>
    </w:p>
    <w:p w:rsidR="00CD576B" w:rsidRPr="005B6715" w:rsidRDefault="00CD576B" w:rsidP="005B671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Broglio</w:t>
      </w:r>
      <w:proofErr w:type="spellEnd"/>
      <w:r w:rsidRPr="005B6715">
        <w:rPr>
          <w:rFonts w:ascii="Times New Roman" w:hAnsi="Times New Roman" w:cs="Times New Roman"/>
          <w:sz w:val="18"/>
          <w:szCs w:val="18"/>
        </w:rPr>
        <w:t xml:space="preserve"> SP, </w:t>
      </w:r>
      <w:proofErr w:type="spellStart"/>
      <w:r w:rsidRPr="005B6715">
        <w:rPr>
          <w:rFonts w:ascii="Times New Roman" w:hAnsi="Times New Roman" w:cs="Times New Roman"/>
          <w:sz w:val="18"/>
          <w:szCs w:val="18"/>
        </w:rPr>
        <w:t>Eckner</w:t>
      </w:r>
      <w:proofErr w:type="spellEnd"/>
      <w:r w:rsidRPr="005B6715">
        <w:rPr>
          <w:rFonts w:ascii="Times New Roman" w:hAnsi="Times New Roman" w:cs="Times New Roman"/>
          <w:sz w:val="18"/>
          <w:szCs w:val="18"/>
        </w:rPr>
        <w:t xml:space="preserve"> JT, Martini D, </w:t>
      </w:r>
      <w:proofErr w:type="spellStart"/>
      <w:r w:rsidRPr="005B6715">
        <w:rPr>
          <w:rFonts w:ascii="Times New Roman" w:hAnsi="Times New Roman" w:cs="Times New Roman"/>
          <w:sz w:val="18"/>
          <w:szCs w:val="18"/>
        </w:rPr>
        <w:t>Sosnoff</w:t>
      </w:r>
      <w:proofErr w:type="spellEnd"/>
      <w:r w:rsidRPr="005B6715">
        <w:rPr>
          <w:rFonts w:ascii="Times New Roman" w:hAnsi="Times New Roman" w:cs="Times New Roman"/>
          <w:sz w:val="18"/>
          <w:szCs w:val="18"/>
        </w:rPr>
        <w:t xml:space="preserve"> JJ, Kutcher JS, Randolph C. Cumulative head impact burden in high school football.  J </w:t>
      </w:r>
      <w:proofErr w:type="spellStart"/>
      <w:r w:rsidRPr="005B6715">
        <w:rPr>
          <w:rFonts w:ascii="Times New Roman" w:hAnsi="Times New Roman" w:cs="Times New Roman"/>
          <w:sz w:val="18"/>
          <w:szCs w:val="18"/>
        </w:rPr>
        <w:t>Neurotrauma</w:t>
      </w:r>
      <w:proofErr w:type="spellEnd"/>
      <w:r w:rsidRPr="005B6715">
        <w:rPr>
          <w:rFonts w:ascii="Times New Roman" w:hAnsi="Times New Roman" w:cs="Times New Roman"/>
          <w:sz w:val="18"/>
          <w:szCs w:val="18"/>
        </w:rPr>
        <w:t>. 2011 Oct; 28(10): 2069-78.</w:t>
      </w:r>
    </w:p>
    <w:p w:rsidR="00CD576B" w:rsidRPr="005B6715" w:rsidRDefault="00CD576B" w:rsidP="005B6715">
      <w:pPr>
        <w:spacing w:after="0" w:line="240" w:lineRule="auto"/>
        <w:rPr>
          <w:rFonts w:ascii="Times New Roman" w:hAnsi="Times New Roman" w:cs="Times New Roman"/>
          <w:sz w:val="18"/>
          <w:szCs w:val="18"/>
        </w:rPr>
      </w:pPr>
    </w:p>
    <w:p w:rsidR="00CD576B" w:rsidRPr="005B6715" w:rsidRDefault="00C14C1A" w:rsidP="005B671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Davenport EM, Whitlow CT, Urban JE, </w:t>
      </w:r>
      <w:proofErr w:type="spellStart"/>
      <w:r w:rsidRPr="005B6715">
        <w:rPr>
          <w:rFonts w:ascii="Times New Roman" w:hAnsi="Times New Roman" w:cs="Times New Roman"/>
          <w:sz w:val="18"/>
          <w:szCs w:val="18"/>
        </w:rPr>
        <w:t>Espeland</w:t>
      </w:r>
      <w:proofErr w:type="spellEnd"/>
      <w:r w:rsidRPr="005B6715">
        <w:rPr>
          <w:rFonts w:ascii="Times New Roman" w:hAnsi="Times New Roman" w:cs="Times New Roman"/>
          <w:sz w:val="18"/>
          <w:szCs w:val="18"/>
        </w:rPr>
        <w:t xml:space="preserve"> MA, Jung Y, Rosenbaum DA, </w:t>
      </w:r>
      <w:proofErr w:type="spellStart"/>
      <w:r w:rsidRPr="005B6715">
        <w:rPr>
          <w:rFonts w:ascii="Times New Roman" w:hAnsi="Times New Roman" w:cs="Times New Roman"/>
          <w:sz w:val="18"/>
          <w:szCs w:val="18"/>
        </w:rPr>
        <w:t>Gioia</w:t>
      </w:r>
      <w:proofErr w:type="spellEnd"/>
      <w:r w:rsidRPr="005B6715">
        <w:rPr>
          <w:rFonts w:ascii="Times New Roman" w:hAnsi="Times New Roman" w:cs="Times New Roman"/>
          <w:sz w:val="18"/>
          <w:szCs w:val="18"/>
        </w:rPr>
        <w:t xml:space="preserve"> GA, Powers AK, Stitzel JD, </w:t>
      </w:r>
      <w:proofErr w:type="spellStart"/>
      <w:r w:rsidRPr="005B6715">
        <w:rPr>
          <w:rFonts w:ascii="Times New Roman" w:hAnsi="Times New Roman" w:cs="Times New Roman"/>
          <w:sz w:val="18"/>
          <w:szCs w:val="18"/>
        </w:rPr>
        <w:t>Maldjian</w:t>
      </w:r>
      <w:proofErr w:type="spellEnd"/>
      <w:r w:rsidRPr="005B6715">
        <w:rPr>
          <w:rFonts w:ascii="Times New Roman" w:hAnsi="Times New Roman" w:cs="Times New Roman"/>
          <w:sz w:val="18"/>
          <w:szCs w:val="18"/>
        </w:rPr>
        <w:t xml:space="preserve"> JA.  Abnormal White Matter Integrity Related to Head Impact Exposure in a Season of High School Varsity Football.  J </w:t>
      </w:r>
      <w:proofErr w:type="spellStart"/>
      <w:r w:rsidRPr="005B6715">
        <w:rPr>
          <w:rFonts w:ascii="Times New Roman" w:hAnsi="Times New Roman" w:cs="Times New Roman"/>
          <w:sz w:val="18"/>
          <w:szCs w:val="18"/>
        </w:rPr>
        <w:t>Neurotrauma</w:t>
      </w:r>
      <w:proofErr w:type="spellEnd"/>
      <w:r w:rsidRPr="005B6715">
        <w:rPr>
          <w:rFonts w:ascii="Times New Roman" w:hAnsi="Times New Roman" w:cs="Times New Roman"/>
          <w:sz w:val="18"/>
          <w:szCs w:val="18"/>
        </w:rPr>
        <w:t>. 2014 Jul 14. [</w:t>
      </w:r>
      <w:proofErr w:type="spellStart"/>
      <w:r w:rsidRPr="005B6715">
        <w:rPr>
          <w:rFonts w:ascii="Times New Roman" w:hAnsi="Times New Roman" w:cs="Times New Roman"/>
          <w:sz w:val="18"/>
          <w:szCs w:val="18"/>
        </w:rPr>
        <w:t>Epub</w:t>
      </w:r>
      <w:proofErr w:type="spellEnd"/>
      <w:r w:rsidRPr="005B6715">
        <w:rPr>
          <w:rFonts w:ascii="Times New Roman" w:hAnsi="Times New Roman" w:cs="Times New Roman"/>
          <w:sz w:val="18"/>
          <w:szCs w:val="18"/>
        </w:rPr>
        <w:t xml:space="preserve"> ahead of print].</w:t>
      </w:r>
    </w:p>
    <w:p w:rsidR="00C14C1A" w:rsidRPr="005B6715" w:rsidRDefault="00C14C1A" w:rsidP="005B6715">
      <w:pPr>
        <w:spacing w:after="0" w:line="240" w:lineRule="auto"/>
        <w:rPr>
          <w:rFonts w:ascii="Times New Roman" w:hAnsi="Times New Roman" w:cs="Times New Roman"/>
          <w:sz w:val="18"/>
          <w:szCs w:val="18"/>
        </w:rPr>
      </w:pPr>
    </w:p>
    <w:p w:rsidR="00C14C1A" w:rsidRPr="005B6715" w:rsidRDefault="00C14C1A" w:rsidP="005B671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Urban JE, Davenport EM, </w:t>
      </w:r>
      <w:proofErr w:type="spellStart"/>
      <w:r w:rsidRPr="005B6715">
        <w:rPr>
          <w:rFonts w:ascii="Times New Roman" w:hAnsi="Times New Roman" w:cs="Times New Roman"/>
          <w:sz w:val="18"/>
          <w:szCs w:val="18"/>
        </w:rPr>
        <w:t>Golman</w:t>
      </w:r>
      <w:proofErr w:type="spellEnd"/>
      <w:r w:rsidRPr="005B6715">
        <w:rPr>
          <w:rFonts w:ascii="Times New Roman" w:hAnsi="Times New Roman" w:cs="Times New Roman"/>
          <w:sz w:val="18"/>
          <w:szCs w:val="18"/>
        </w:rPr>
        <w:t xml:space="preserve"> AJ, </w:t>
      </w:r>
      <w:proofErr w:type="spellStart"/>
      <w:r w:rsidRPr="005B6715">
        <w:rPr>
          <w:rFonts w:ascii="Times New Roman" w:hAnsi="Times New Roman" w:cs="Times New Roman"/>
          <w:sz w:val="18"/>
          <w:szCs w:val="18"/>
        </w:rPr>
        <w:t>Maldjian</w:t>
      </w:r>
      <w:proofErr w:type="spellEnd"/>
      <w:r w:rsidRPr="005B6715">
        <w:rPr>
          <w:rFonts w:ascii="Times New Roman" w:hAnsi="Times New Roman" w:cs="Times New Roman"/>
          <w:sz w:val="18"/>
          <w:szCs w:val="18"/>
        </w:rPr>
        <w:t xml:space="preserve"> JA, Whitlow CT, Powers AK, Stitzel JD.  Head impact exposure in youth football: high school ages 14 to 18 years and cumulative impact analysis.  Ann Biomed Eng. 2013 Dec; 41 (12): 2474-87.</w:t>
      </w:r>
    </w:p>
    <w:p w:rsidR="00C14C1A" w:rsidRPr="005B6715" w:rsidRDefault="00C14C1A" w:rsidP="005B6715">
      <w:pPr>
        <w:spacing w:after="0" w:line="240" w:lineRule="auto"/>
        <w:rPr>
          <w:rFonts w:ascii="Times New Roman" w:hAnsi="Times New Roman" w:cs="Times New Roman"/>
          <w:sz w:val="18"/>
          <w:szCs w:val="18"/>
        </w:rPr>
      </w:pPr>
    </w:p>
    <w:p w:rsidR="00C14C1A" w:rsidRPr="005B6715" w:rsidRDefault="00C14C1A" w:rsidP="005B671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Approved by the NFHS Concussion Summit Task Force in August 2014; Approved by the NFHS SMAC in October 2014; and Approved by the NFHS Board of Directors in October 2014.</w:t>
      </w:r>
    </w:p>
    <w:p w:rsidR="00C14C1A" w:rsidRDefault="00C14C1A" w:rsidP="00FB3FA5">
      <w:pPr>
        <w:spacing w:after="0" w:line="240" w:lineRule="auto"/>
        <w:rPr>
          <w:rFonts w:ascii="Times New Roman" w:hAnsi="Times New Roman" w:cs="Times New Roman"/>
        </w:rPr>
      </w:pPr>
    </w:p>
    <w:p w:rsidR="00C14C1A" w:rsidRPr="00AE4A73" w:rsidRDefault="00C14C1A" w:rsidP="00FB3FA5">
      <w:pPr>
        <w:pStyle w:val="Heading1"/>
        <w:rPr>
          <w:b/>
          <w:sz w:val="20"/>
          <w:szCs w:val="20"/>
        </w:rPr>
      </w:pPr>
      <w:r w:rsidRPr="00AE4A73">
        <w:rPr>
          <w:b/>
          <w:sz w:val="20"/>
          <w:szCs w:val="20"/>
        </w:rPr>
        <w:t>2014 NFHS Concussion Summit Task Force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Julian </w:t>
      </w:r>
      <w:proofErr w:type="spellStart"/>
      <w:r w:rsidRPr="005B6715">
        <w:rPr>
          <w:rFonts w:ascii="Times New Roman" w:hAnsi="Times New Roman" w:cs="Times New Roman"/>
          <w:sz w:val="18"/>
          <w:szCs w:val="18"/>
        </w:rPr>
        <w:t>Bailes</w:t>
      </w:r>
      <w:proofErr w:type="spellEnd"/>
      <w:r w:rsidRPr="005B6715">
        <w:rPr>
          <w:rFonts w:ascii="Times New Roman" w:hAnsi="Times New Roman" w:cs="Times New Roman"/>
          <w:sz w:val="18"/>
          <w:szCs w:val="18"/>
        </w:rPr>
        <w:t>, MD – American Association of Neurological Surgeons and Congress of Neurological Surgeons</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Michael Bergeron, PhD – American College of Sports Medicine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John Black – NFHS Staff</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Javier Cardenas, MD – AIA Sports Medicine Advisory Committee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Bob Colgate – NFHS Staff</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Dawn Comstock, PhD – NFHS Sports Medicine Advisory Committee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Henry </w:t>
      </w:r>
      <w:proofErr w:type="spellStart"/>
      <w:r w:rsidRPr="005B6715">
        <w:rPr>
          <w:rFonts w:ascii="Times New Roman" w:hAnsi="Times New Roman" w:cs="Times New Roman"/>
          <w:sz w:val="18"/>
          <w:szCs w:val="18"/>
        </w:rPr>
        <w:t>Feuer</w:t>
      </w:r>
      <w:proofErr w:type="spellEnd"/>
      <w:r w:rsidRPr="005B6715">
        <w:rPr>
          <w:rFonts w:ascii="Times New Roman" w:hAnsi="Times New Roman" w:cs="Times New Roman"/>
          <w:sz w:val="18"/>
          <w:szCs w:val="18"/>
        </w:rPr>
        <w:t>, MD – NFL – Indianapolis Colts</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Bob Gardner – NFHS Staff</w:t>
      </w:r>
    </w:p>
    <w:p w:rsidR="00C14C1A" w:rsidRPr="005B6715" w:rsidRDefault="00C14C1A" w:rsidP="00FB3FA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Bradd</w:t>
      </w:r>
      <w:proofErr w:type="spellEnd"/>
      <w:r w:rsidRPr="005B6715">
        <w:rPr>
          <w:rFonts w:ascii="Times New Roman" w:hAnsi="Times New Roman" w:cs="Times New Roman"/>
          <w:sz w:val="18"/>
          <w:szCs w:val="18"/>
        </w:rPr>
        <w:t xml:space="preserve"> Garrett – NFHS Football Rules Committee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Gerry </w:t>
      </w:r>
      <w:proofErr w:type="spellStart"/>
      <w:r w:rsidRPr="005B6715">
        <w:rPr>
          <w:rFonts w:ascii="Times New Roman" w:hAnsi="Times New Roman" w:cs="Times New Roman"/>
          <w:sz w:val="18"/>
          <w:szCs w:val="18"/>
        </w:rPr>
        <w:t>Gioia</w:t>
      </w:r>
      <w:proofErr w:type="spellEnd"/>
      <w:r w:rsidRPr="005B6715">
        <w:rPr>
          <w:rFonts w:ascii="Times New Roman" w:hAnsi="Times New Roman" w:cs="Times New Roman"/>
          <w:sz w:val="18"/>
          <w:szCs w:val="18"/>
        </w:rPr>
        <w:t>, PhD – Children’s National Health System</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Bill Heinz, MD – NFHS Sports Medicine Advisory Committee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Nick </w:t>
      </w:r>
      <w:proofErr w:type="spellStart"/>
      <w:r w:rsidRPr="005B6715">
        <w:rPr>
          <w:rFonts w:ascii="Times New Roman" w:hAnsi="Times New Roman" w:cs="Times New Roman"/>
          <w:sz w:val="18"/>
          <w:szCs w:val="18"/>
        </w:rPr>
        <w:t>Inzerello</w:t>
      </w:r>
      <w:proofErr w:type="spellEnd"/>
      <w:r w:rsidRPr="005B6715">
        <w:rPr>
          <w:rFonts w:ascii="Times New Roman" w:hAnsi="Times New Roman" w:cs="Times New Roman"/>
          <w:sz w:val="18"/>
          <w:szCs w:val="18"/>
        </w:rPr>
        <w:t xml:space="preserve"> – USA Football</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Cary Keller, MD – American </w:t>
      </w:r>
      <w:proofErr w:type="spellStart"/>
      <w:r w:rsidRPr="005B6715">
        <w:rPr>
          <w:rFonts w:ascii="Times New Roman" w:hAnsi="Times New Roman" w:cs="Times New Roman"/>
          <w:sz w:val="18"/>
          <w:szCs w:val="18"/>
        </w:rPr>
        <w:t>Orthopaedic</w:t>
      </w:r>
      <w:proofErr w:type="spellEnd"/>
      <w:r w:rsidRPr="005B6715">
        <w:rPr>
          <w:rFonts w:ascii="Times New Roman" w:hAnsi="Times New Roman" w:cs="Times New Roman"/>
          <w:sz w:val="18"/>
          <w:szCs w:val="18"/>
        </w:rPr>
        <w:t xml:space="preserve"> Society of Sports Medicine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Michael Koester, MD – OSAA Sports Medicine Advisory Committee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Jeff </w:t>
      </w:r>
      <w:proofErr w:type="spellStart"/>
      <w:r w:rsidRPr="005B6715">
        <w:rPr>
          <w:rFonts w:ascii="Times New Roman" w:hAnsi="Times New Roman" w:cs="Times New Roman"/>
          <w:sz w:val="18"/>
          <w:szCs w:val="18"/>
        </w:rPr>
        <w:t>Kutacher</w:t>
      </w:r>
      <w:proofErr w:type="spellEnd"/>
      <w:r w:rsidRPr="005B6715">
        <w:rPr>
          <w:rFonts w:ascii="Times New Roman" w:hAnsi="Times New Roman" w:cs="Times New Roman"/>
          <w:sz w:val="18"/>
          <w:szCs w:val="18"/>
        </w:rPr>
        <w:t>, MD – American Academy of Neurology</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Mark Lahr, ATC – NFHS Sports Medicine Advisory Committee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Tory Lindley, ATC – National Athletic Trainers Association</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Steve </w:t>
      </w:r>
      <w:proofErr w:type="spellStart"/>
      <w:r w:rsidRPr="005B6715">
        <w:rPr>
          <w:rFonts w:ascii="Times New Roman" w:hAnsi="Times New Roman" w:cs="Times New Roman"/>
          <w:sz w:val="18"/>
          <w:szCs w:val="18"/>
        </w:rPr>
        <w:t>McInerney</w:t>
      </w:r>
      <w:proofErr w:type="spellEnd"/>
      <w:r w:rsidRPr="005B6715">
        <w:rPr>
          <w:rFonts w:ascii="Times New Roman" w:hAnsi="Times New Roman" w:cs="Times New Roman"/>
          <w:sz w:val="18"/>
          <w:szCs w:val="18"/>
        </w:rPr>
        <w:t>, ATC – National Interscholastic Athletic Administrators Association</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Jeff Myers – Head Football Coach, Kingfisher High School</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Tom </w:t>
      </w:r>
      <w:proofErr w:type="spellStart"/>
      <w:r w:rsidRPr="005B6715">
        <w:rPr>
          <w:rFonts w:ascii="Times New Roman" w:hAnsi="Times New Roman" w:cs="Times New Roman"/>
          <w:sz w:val="18"/>
          <w:szCs w:val="18"/>
        </w:rPr>
        <w:t>Mezzanotte</w:t>
      </w:r>
      <w:proofErr w:type="spellEnd"/>
      <w:r w:rsidRPr="005B6715">
        <w:rPr>
          <w:rFonts w:ascii="Times New Roman" w:hAnsi="Times New Roman" w:cs="Times New Roman"/>
          <w:sz w:val="18"/>
          <w:szCs w:val="18"/>
        </w:rPr>
        <w:t xml:space="preserve"> – NFHS President and RIIL Executive Director</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Gary </w:t>
      </w:r>
      <w:proofErr w:type="spellStart"/>
      <w:r w:rsidRPr="005B6715">
        <w:rPr>
          <w:rFonts w:ascii="Times New Roman" w:hAnsi="Times New Roman" w:cs="Times New Roman"/>
          <w:sz w:val="18"/>
          <w:szCs w:val="18"/>
        </w:rPr>
        <w:t>Musselman</w:t>
      </w:r>
      <w:proofErr w:type="spellEnd"/>
      <w:r w:rsidRPr="005B6715">
        <w:rPr>
          <w:rFonts w:ascii="Times New Roman" w:hAnsi="Times New Roman" w:cs="Times New Roman"/>
          <w:sz w:val="18"/>
          <w:szCs w:val="18"/>
        </w:rPr>
        <w:t xml:space="preserve"> – NFHS Board of Directors and KSHSAA Executive Director</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Josh </w:t>
      </w:r>
      <w:proofErr w:type="spellStart"/>
      <w:r w:rsidRPr="005B6715">
        <w:rPr>
          <w:rFonts w:ascii="Times New Roman" w:hAnsi="Times New Roman" w:cs="Times New Roman"/>
          <w:sz w:val="18"/>
          <w:szCs w:val="18"/>
        </w:rPr>
        <w:t>Niblett</w:t>
      </w:r>
      <w:proofErr w:type="spellEnd"/>
      <w:r w:rsidRPr="005B6715">
        <w:rPr>
          <w:rFonts w:ascii="Times New Roman" w:hAnsi="Times New Roman" w:cs="Times New Roman"/>
          <w:sz w:val="18"/>
          <w:szCs w:val="18"/>
        </w:rPr>
        <w:t xml:space="preserve"> – Head Football Coach, Hoover High School</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Mike Papadopoulos – Head Football Coach, Vacaville High School</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John Parsons, PhD, ATC – NCAA Sport Science Institute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Jim </w:t>
      </w:r>
      <w:proofErr w:type="spellStart"/>
      <w:r w:rsidRPr="005B6715">
        <w:rPr>
          <w:rFonts w:ascii="Times New Roman" w:hAnsi="Times New Roman" w:cs="Times New Roman"/>
          <w:sz w:val="18"/>
          <w:szCs w:val="18"/>
        </w:rPr>
        <w:t>Tenopir</w:t>
      </w:r>
      <w:proofErr w:type="spellEnd"/>
      <w:r w:rsidRPr="005B6715">
        <w:rPr>
          <w:rFonts w:ascii="Times New Roman" w:hAnsi="Times New Roman" w:cs="Times New Roman"/>
          <w:sz w:val="18"/>
          <w:szCs w:val="18"/>
        </w:rPr>
        <w:t xml:space="preserve">, </w:t>
      </w:r>
      <w:proofErr w:type="spellStart"/>
      <w:r w:rsidRPr="005B6715">
        <w:rPr>
          <w:rFonts w:ascii="Times New Roman" w:hAnsi="Times New Roman" w:cs="Times New Roman"/>
          <w:sz w:val="18"/>
          <w:szCs w:val="18"/>
        </w:rPr>
        <w:t>EdD</w:t>
      </w:r>
      <w:proofErr w:type="spellEnd"/>
      <w:r w:rsidRPr="005B6715">
        <w:rPr>
          <w:rFonts w:ascii="Times New Roman" w:hAnsi="Times New Roman" w:cs="Times New Roman"/>
          <w:sz w:val="18"/>
          <w:szCs w:val="18"/>
        </w:rPr>
        <w:t xml:space="preserve"> – NFHS Staff</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Todd Tharp – NFHS Football Rules Committee</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Kevin Walter, MD – American Academy of Pediatrics</w:t>
      </w:r>
    </w:p>
    <w:p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Brian White – Head Football Coach, Hilliard Davidson High School</w:t>
      </w:r>
    </w:p>
    <w:p w:rsidR="00FB3FA5" w:rsidRDefault="00FB3FA5" w:rsidP="00E579CA">
      <w:pPr>
        <w:spacing w:after="0" w:line="240" w:lineRule="auto"/>
        <w:jc w:val="center"/>
        <w:rPr>
          <w:rFonts w:ascii="Times New Roman" w:hAnsi="Times New Roman" w:cs="Times New Roman"/>
        </w:rPr>
      </w:pPr>
    </w:p>
    <w:p w:rsidR="00AE4A73" w:rsidRDefault="00FB3FA5" w:rsidP="00E579CA">
      <w:pPr>
        <w:spacing w:after="0" w:line="240" w:lineRule="auto"/>
        <w:rPr>
          <w:rFonts w:ascii="Times New Roman" w:hAnsi="Times New Roman" w:cs="Times New Roman"/>
          <w:sz w:val="18"/>
          <w:szCs w:val="18"/>
        </w:rPr>
      </w:pPr>
      <w:r w:rsidRPr="00E579CA">
        <w:rPr>
          <w:rFonts w:ascii="Times New Roman" w:hAnsi="Times New Roman" w:cs="Times New Roman"/>
          <w:sz w:val="18"/>
          <w:szCs w:val="18"/>
          <w:u w:val="single"/>
        </w:rPr>
        <w:t>Disclaimer – NFHS Position Statements and Guidelines</w:t>
      </w:r>
      <w:r w:rsidRPr="00E579CA">
        <w:rPr>
          <w:rFonts w:ascii="Times New Roman" w:hAnsi="Times New Roman" w:cs="Times New Roman"/>
          <w:sz w:val="18"/>
          <w:szCs w:val="18"/>
        </w:rPr>
        <w:t xml:space="preserve"> – The NFHS regularly distributes position statements and guidelines to promote public awareness of certain health and safety-related issues.  Such information is neither exhaustive nor necessarily applicable to all circumstances or individuals, and is no substitute for consultation with appropriate health-care professionals.  Statutes, codes or environmental conditions may be relevant.  NFHS position statements or guidelines should be considered in conjunction with other pertinent materials when taking action or planning care.  The NFHS reserves the right to rescind or modify any such document at any time.</w:t>
      </w:r>
    </w:p>
    <w:p w:rsidR="005B6715" w:rsidRDefault="005B6715" w:rsidP="00E579CA">
      <w:pPr>
        <w:spacing w:after="0" w:line="240" w:lineRule="auto"/>
        <w:rPr>
          <w:rFonts w:ascii="Times New Roman" w:hAnsi="Times New Roman" w:cs="Times New Roman"/>
          <w:sz w:val="18"/>
          <w:szCs w:val="18"/>
        </w:rPr>
      </w:pPr>
    </w:p>
    <w:p w:rsidR="005B6715" w:rsidRDefault="005B6715" w:rsidP="00E579CA">
      <w:pPr>
        <w:spacing w:after="0" w:line="240" w:lineRule="auto"/>
        <w:rPr>
          <w:rFonts w:ascii="Times New Roman" w:hAnsi="Times New Roman" w:cs="Times New Roman"/>
          <w:sz w:val="18"/>
          <w:szCs w:val="18"/>
        </w:rPr>
      </w:pPr>
    </w:p>
    <w:p w:rsidR="005B6715" w:rsidRDefault="005B6715" w:rsidP="00E579CA">
      <w:pPr>
        <w:spacing w:after="0" w:line="240" w:lineRule="auto"/>
        <w:rPr>
          <w:rFonts w:ascii="Times New Roman" w:hAnsi="Times New Roman" w:cs="Times New Roman"/>
          <w:sz w:val="18"/>
          <w:szCs w:val="18"/>
        </w:rPr>
      </w:pPr>
    </w:p>
    <w:p w:rsidR="005B6715" w:rsidRDefault="005B6715" w:rsidP="00E579CA">
      <w:pPr>
        <w:spacing w:after="0" w:line="240" w:lineRule="auto"/>
        <w:rPr>
          <w:rFonts w:ascii="Times New Roman" w:hAnsi="Times New Roman" w:cs="Times New Roman"/>
          <w:sz w:val="18"/>
          <w:szCs w:val="18"/>
        </w:rPr>
      </w:pPr>
    </w:p>
    <w:p w:rsidR="005B6715" w:rsidRDefault="005B6715" w:rsidP="00E579CA">
      <w:pPr>
        <w:spacing w:after="0" w:line="240" w:lineRule="auto"/>
        <w:rPr>
          <w:rFonts w:ascii="Times New Roman" w:hAnsi="Times New Roman" w:cs="Times New Roman"/>
          <w:sz w:val="18"/>
          <w:szCs w:val="18"/>
        </w:rPr>
      </w:pPr>
    </w:p>
    <w:p w:rsidR="00B553AE" w:rsidRPr="00F66EAC" w:rsidRDefault="00F66EAC" w:rsidP="00AE4A73">
      <w:pPr>
        <w:spacing w:after="0" w:line="240" w:lineRule="auto"/>
        <w:jc w:val="center"/>
        <w:rPr>
          <w:rFonts w:ascii="Times New Roman" w:hAnsi="Times New Roman" w:cs="Times New Roman"/>
        </w:rPr>
      </w:pPr>
      <w:r w:rsidRPr="00F66EAC">
        <w:rPr>
          <w:rFonts w:ascii="Times New Roman" w:hAnsi="Times New Roman" w:cs="Times New Roman"/>
        </w:rPr>
        <w:t>29</w:t>
      </w:r>
      <w:r w:rsidR="00B553AE" w:rsidRPr="00F66EAC">
        <w:rPr>
          <w:rFonts w:ascii="Times New Roman" w:hAnsi="Times New Roman" w:cs="Times New Roman"/>
        </w:rPr>
        <w:br w:type="page"/>
      </w:r>
    </w:p>
    <w:p w:rsidR="003123A6" w:rsidRPr="003123A6" w:rsidRDefault="003123A6" w:rsidP="003123A6">
      <w:pPr>
        <w:pStyle w:val="Header"/>
        <w:jc w:val="center"/>
        <w:rPr>
          <w:b/>
          <w:sz w:val="18"/>
          <w:szCs w:val="18"/>
        </w:rPr>
      </w:pPr>
      <w:r w:rsidRPr="003123A6">
        <w:rPr>
          <w:b/>
          <w:sz w:val="18"/>
          <w:szCs w:val="18"/>
        </w:rPr>
        <w:t xml:space="preserve">Connecticut State Department of Education and the </w:t>
      </w:r>
      <w:r w:rsidRPr="003123A6">
        <w:rPr>
          <w:b/>
          <w:sz w:val="18"/>
          <w:szCs w:val="18"/>
        </w:rPr>
        <w:br/>
        <w:t>Connecticut Interscholastic Athletic Conference</w:t>
      </w:r>
    </w:p>
    <w:p w:rsidR="003123A6" w:rsidRPr="003123A6" w:rsidRDefault="003123A6" w:rsidP="003123A6">
      <w:pPr>
        <w:pStyle w:val="Header"/>
        <w:jc w:val="center"/>
        <w:rPr>
          <w:b/>
          <w:sz w:val="18"/>
          <w:szCs w:val="18"/>
        </w:rPr>
      </w:pPr>
      <w:r w:rsidRPr="003123A6">
        <w:rPr>
          <w:b/>
          <w:sz w:val="18"/>
          <w:szCs w:val="18"/>
        </w:rPr>
        <w:t>Concussion and Head Injury Annual Review 2018-19</w:t>
      </w:r>
      <w:r w:rsidRPr="003123A6">
        <w:rPr>
          <w:b/>
          <w:sz w:val="18"/>
          <w:szCs w:val="18"/>
        </w:rPr>
        <w:br/>
        <w:t>Required for ALL School Coaches in Connecticut</w:t>
      </w:r>
    </w:p>
    <w:p w:rsidR="003123A6" w:rsidRPr="003123A6" w:rsidRDefault="003123A6" w:rsidP="003123A6">
      <w:pPr>
        <w:spacing w:after="0" w:line="240" w:lineRule="auto"/>
        <w:rPr>
          <w:rFonts w:ascii="Times New Roman" w:hAnsi="Times New Roman" w:cs="Times New Roman"/>
          <w:b/>
          <w:sz w:val="18"/>
          <w:szCs w:val="18"/>
        </w:rPr>
      </w:pPr>
    </w:p>
    <w:p w:rsidR="003123A6" w:rsidRPr="003123A6" w:rsidRDefault="003123A6" w:rsidP="003123A6">
      <w:p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This document was developed to provide coaches with an annual review of current and relevant information regarding concussions and head injuries.  It includes guidance from the 2017 Concussion in Sport Group consensus statement that was developed to provide further understanding and management of sports-related concussion.</w:t>
      </w:r>
    </w:p>
    <w:p w:rsidR="003123A6" w:rsidRPr="003123A6" w:rsidRDefault="003123A6" w:rsidP="003123A6">
      <w:pPr>
        <w:spacing w:after="0" w:line="240" w:lineRule="auto"/>
        <w:rPr>
          <w:rFonts w:ascii="Times New Roman" w:hAnsi="Times New Roman" w:cs="Times New Roman"/>
          <w:sz w:val="18"/>
          <w:szCs w:val="18"/>
        </w:rPr>
      </w:pPr>
    </w:p>
    <w:p w:rsidR="003123A6" w:rsidRPr="003123A6" w:rsidRDefault="003123A6" w:rsidP="003123A6">
      <w:p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In addition to reviewing this document, the annual review must include one of the following prescribed resources: Connecticut Concussion Task Force video, Centers for Disease Control and Prevention (CDC) Heads Up: Concussion in Youth Sports training course, or the National Federation of State High School Associations (NFHS) concussion training course. Links to these resources can be found at: </w:t>
      </w:r>
      <w:hyperlink r:id="rId12" w:history="1">
        <w:r w:rsidRPr="003123A6">
          <w:rPr>
            <w:rStyle w:val="Hyperlink"/>
            <w:rFonts w:ascii="Times New Roman" w:hAnsi="Times New Roman" w:cs="Times New Roman"/>
            <w:sz w:val="18"/>
            <w:szCs w:val="18"/>
          </w:rPr>
          <w:t>http://concussioncentral.ciacsports.com/</w:t>
        </w:r>
      </w:hyperlink>
      <w:r w:rsidRPr="003123A6">
        <w:rPr>
          <w:rFonts w:ascii="Times New Roman" w:hAnsi="Times New Roman" w:cs="Times New Roman"/>
          <w:sz w:val="18"/>
          <w:szCs w:val="18"/>
        </w:rPr>
        <w:t xml:space="preserve">.  A new form is required to be read, signed, dated and kept on file by coaches’ associated school district annually to comply with Section 10-149b of the Connecticut General Statutes, </w:t>
      </w:r>
      <w:r w:rsidRPr="003123A6">
        <w:rPr>
          <w:rFonts w:ascii="Times New Roman" w:hAnsi="Times New Roman" w:cs="Times New Roman"/>
          <w:i/>
          <w:sz w:val="18"/>
          <w:szCs w:val="18"/>
        </w:rPr>
        <w:t>Concussions:  Training courses for coaches.  Education plan.  Informed consent form.  Development or approval by the State Board of Education. Revocation of coaching permit.</w:t>
      </w:r>
    </w:p>
    <w:p w:rsidR="003123A6" w:rsidRPr="003123A6" w:rsidRDefault="003123A6" w:rsidP="003123A6">
      <w:pPr>
        <w:spacing w:after="0" w:line="240" w:lineRule="auto"/>
        <w:rPr>
          <w:rFonts w:ascii="Times New Roman" w:hAnsi="Times New Roman" w:cs="Times New Roman"/>
          <w:b/>
          <w:iCs/>
          <w:kern w:val="24"/>
          <w:sz w:val="18"/>
          <w:szCs w:val="18"/>
          <w:u w:val="single"/>
        </w:rPr>
      </w:pPr>
    </w:p>
    <w:p w:rsidR="003123A6" w:rsidRPr="003123A6" w:rsidRDefault="003123A6" w:rsidP="003123A6">
      <w:pPr>
        <w:spacing w:after="0" w:line="240" w:lineRule="auto"/>
        <w:rPr>
          <w:rFonts w:ascii="Times New Roman" w:hAnsi="Times New Roman" w:cs="Times New Roman"/>
          <w:bCs/>
          <w:i/>
          <w:iCs/>
          <w:kern w:val="24"/>
          <w:sz w:val="18"/>
          <w:szCs w:val="18"/>
        </w:rPr>
      </w:pPr>
      <w:r w:rsidRPr="003123A6">
        <w:rPr>
          <w:rFonts w:ascii="Times New Roman" w:hAnsi="Times New Roman" w:cs="Times New Roman"/>
          <w:b/>
          <w:iCs/>
          <w:kern w:val="24"/>
          <w:sz w:val="18"/>
          <w:szCs w:val="18"/>
          <w:u w:val="single"/>
        </w:rPr>
        <w:t>What is a Concussion?</w:t>
      </w:r>
      <w:r w:rsidRPr="003123A6">
        <w:rPr>
          <w:rFonts w:ascii="Times New Roman" w:hAnsi="Times New Roman" w:cs="Times New Roman"/>
          <w:sz w:val="18"/>
          <w:szCs w:val="18"/>
        </w:rPr>
        <w:br/>
      </w:r>
      <w:r w:rsidRPr="003123A6">
        <w:rPr>
          <w:rFonts w:ascii="Times New Roman" w:hAnsi="Times New Roman" w:cs="Times New Roman"/>
          <w:bCs/>
          <w:iCs/>
          <w:kern w:val="24"/>
          <w:sz w:val="18"/>
          <w:szCs w:val="18"/>
        </w:rPr>
        <w:t>“</w:t>
      </w:r>
      <w:r w:rsidRPr="003123A6">
        <w:rPr>
          <w:rFonts w:ascii="Times New Roman" w:hAnsi="Times New Roman" w:cs="Times New Roman"/>
          <w:bCs/>
          <w:i/>
          <w:iCs/>
          <w:kern w:val="24"/>
          <w:sz w:val="18"/>
          <w:szCs w:val="18"/>
        </w:rPr>
        <w:t>A concussion is a type of traumatic brain injury, or TBI, caused by a bump, blow, or jolt to the head or by a hit to the body that causes the head and brain to move rapidly back and forth.  This sudden movement can cause the brain to bounce around or twist in the skull, stretching and damaging the brain cells and creating chemical changes in the brain.” (CDC, 2017)</w:t>
      </w:r>
    </w:p>
    <w:p w:rsidR="003123A6" w:rsidRPr="003123A6" w:rsidRDefault="003123A6" w:rsidP="003123A6">
      <w:pPr>
        <w:spacing w:after="0" w:line="240" w:lineRule="auto"/>
        <w:rPr>
          <w:rFonts w:ascii="Times New Roman" w:hAnsi="Times New Roman" w:cs="Times New Roman"/>
          <w:b/>
          <w:sz w:val="18"/>
          <w:szCs w:val="18"/>
          <w:u w:val="single"/>
        </w:rPr>
      </w:pPr>
    </w:p>
    <w:p w:rsidR="003123A6" w:rsidRPr="003123A6" w:rsidRDefault="003123A6" w:rsidP="003123A6">
      <w:pPr>
        <w:spacing w:after="0" w:line="240" w:lineRule="auto"/>
        <w:rPr>
          <w:rFonts w:ascii="Times New Roman" w:hAnsi="Times New Roman" w:cs="Times New Roman"/>
          <w:b/>
          <w:sz w:val="18"/>
          <w:szCs w:val="18"/>
          <w:u w:val="single"/>
        </w:rPr>
      </w:pPr>
      <w:r w:rsidRPr="003123A6">
        <w:rPr>
          <w:rFonts w:ascii="Times New Roman" w:hAnsi="Times New Roman" w:cs="Times New Roman"/>
          <w:b/>
          <w:sz w:val="18"/>
          <w:szCs w:val="18"/>
        </w:rPr>
        <w:t xml:space="preserve">Section 1.  </w:t>
      </w:r>
      <w:r w:rsidRPr="003123A6">
        <w:rPr>
          <w:rFonts w:ascii="Times New Roman" w:hAnsi="Times New Roman" w:cs="Times New Roman"/>
          <w:b/>
          <w:sz w:val="18"/>
          <w:szCs w:val="18"/>
          <w:u w:val="single"/>
        </w:rPr>
        <w:t>Concussion Education Plan Summary</w:t>
      </w:r>
    </w:p>
    <w:p w:rsidR="003123A6" w:rsidRPr="003123A6" w:rsidRDefault="003123A6" w:rsidP="003123A6">
      <w:p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w:t>
      </w:r>
      <w:hyperlink r:id="rId13" w:history="1">
        <w:r w:rsidRPr="003123A6">
          <w:rPr>
            <w:rStyle w:val="Hyperlink"/>
            <w:rFonts w:ascii="Times New Roman" w:hAnsi="Times New Roman" w:cs="Times New Roman"/>
            <w:sz w:val="18"/>
            <w:szCs w:val="18"/>
          </w:rPr>
          <w:t>Concussion Education Plan and Guidelines for Connecticut Schools</w:t>
        </w:r>
      </w:hyperlink>
      <w:r w:rsidRPr="003123A6">
        <w:rPr>
          <w:rFonts w:ascii="Times New Roman" w:hAnsi="Times New Roman" w:cs="Times New Roman"/>
          <w:sz w:val="18"/>
          <w:szCs w:val="18"/>
        </w:rPr>
        <w:t xml:space="preserve"> was approved by the Connecticut State Board of Education in January 2015.  Below is an outline of the requirements of the Concussion Education Plan.  The complete document is accessible on the CSDE web site at   </w:t>
      </w:r>
      <w:hyperlink r:id="rId14" w:history="1">
        <w:r w:rsidRPr="003123A6">
          <w:rPr>
            <w:rStyle w:val="Hyperlink"/>
            <w:rFonts w:ascii="Times New Roman" w:hAnsi="Times New Roman" w:cs="Times New Roman"/>
            <w:sz w:val="18"/>
            <w:szCs w:val="18"/>
          </w:rPr>
          <w:t>http://portal.ct.gov/SDE/Publications/Concussion-Education-Plan-and-Guidelines-for-Connecticut-Schools</w:t>
        </w:r>
      </w:hyperlink>
      <w:r w:rsidRPr="003123A6">
        <w:rPr>
          <w:rFonts w:ascii="Times New Roman" w:hAnsi="Times New Roman" w:cs="Times New Roman"/>
          <w:sz w:val="18"/>
          <w:szCs w:val="18"/>
        </w:rPr>
        <w:t xml:space="preserve"> </w:t>
      </w:r>
    </w:p>
    <w:p w:rsidR="003123A6" w:rsidRPr="003123A6" w:rsidRDefault="003123A6" w:rsidP="003123A6">
      <w:pPr>
        <w:spacing w:after="0" w:line="240" w:lineRule="auto"/>
        <w:rPr>
          <w:rFonts w:ascii="Times New Roman" w:hAnsi="Times New Roman" w:cs="Times New Roman"/>
          <w:sz w:val="18"/>
          <w:szCs w:val="18"/>
        </w:rPr>
      </w:pPr>
    </w:p>
    <w:p w:rsidR="003123A6" w:rsidRPr="003123A6" w:rsidRDefault="003123A6" w:rsidP="003123A6">
      <w:p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State law requires that each local and regional board of education must approve and then implement a concussion education plan by using written materials, online training or videos, or in-person training that addresses, at a minimum the following:</w:t>
      </w:r>
    </w:p>
    <w:p w:rsidR="003123A6" w:rsidRPr="003123A6" w:rsidRDefault="003123A6" w:rsidP="003123A6">
      <w:pPr>
        <w:numPr>
          <w:ilvl w:val="0"/>
          <w:numId w:val="52"/>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recognition of signs or symptoms of concussion; </w:t>
      </w:r>
    </w:p>
    <w:p w:rsidR="003123A6" w:rsidRPr="003123A6" w:rsidRDefault="003123A6" w:rsidP="003123A6">
      <w:pPr>
        <w:numPr>
          <w:ilvl w:val="0"/>
          <w:numId w:val="52"/>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means of obtaining proper medical treatment for a person suspected of sustaining a concussion; </w:t>
      </w:r>
    </w:p>
    <w:p w:rsidR="003123A6" w:rsidRPr="003123A6" w:rsidRDefault="003123A6" w:rsidP="003123A6">
      <w:pPr>
        <w:numPr>
          <w:ilvl w:val="0"/>
          <w:numId w:val="52"/>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nature and risks of concussions, including the danger of continuing to engage in athletic activity after sustaining a concussion; </w:t>
      </w:r>
    </w:p>
    <w:p w:rsidR="003123A6" w:rsidRPr="003123A6" w:rsidRDefault="003123A6" w:rsidP="003123A6">
      <w:pPr>
        <w:numPr>
          <w:ilvl w:val="0"/>
          <w:numId w:val="52"/>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proper procedures for allowing a student-athlete who has sustained a concussion to return to athletic activity; and </w:t>
      </w:r>
    </w:p>
    <w:p w:rsidR="003123A6" w:rsidRPr="003123A6" w:rsidRDefault="003123A6" w:rsidP="003123A6">
      <w:pPr>
        <w:numPr>
          <w:ilvl w:val="0"/>
          <w:numId w:val="52"/>
        </w:numPr>
        <w:spacing w:after="0" w:line="240" w:lineRule="auto"/>
        <w:rPr>
          <w:rFonts w:ascii="Times New Roman" w:hAnsi="Times New Roman" w:cs="Times New Roman"/>
          <w:sz w:val="18"/>
          <w:szCs w:val="18"/>
        </w:rPr>
      </w:pPr>
      <w:proofErr w:type="gramStart"/>
      <w:r w:rsidRPr="003123A6">
        <w:rPr>
          <w:rFonts w:ascii="Times New Roman" w:hAnsi="Times New Roman" w:cs="Times New Roman"/>
          <w:sz w:val="18"/>
          <w:szCs w:val="18"/>
        </w:rPr>
        <w:t>current</w:t>
      </w:r>
      <w:proofErr w:type="gramEnd"/>
      <w:r w:rsidRPr="003123A6">
        <w:rPr>
          <w:rFonts w:ascii="Times New Roman" w:hAnsi="Times New Roman" w:cs="Times New Roman"/>
          <w:sz w:val="18"/>
          <w:szCs w:val="18"/>
        </w:rPr>
        <w:t xml:space="preserve"> best practices in the prevention and treatment of a concussion.</w:t>
      </w:r>
    </w:p>
    <w:p w:rsidR="003123A6" w:rsidRPr="003123A6" w:rsidRDefault="003123A6" w:rsidP="003123A6">
      <w:pPr>
        <w:spacing w:after="0" w:line="240" w:lineRule="auto"/>
        <w:rPr>
          <w:rFonts w:ascii="Times New Roman" w:hAnsi="Times New Roman" w:cs="Times New Roman"/>
          <w:b/>
          <w:sz w:val="18"/>
          <w:szCs w:val="18"/>
          <w:u w:val="single"/>
        </w:rPr>
      </w:pPr>
    </w:p>
    <w:p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 xml:space="preserve">Section 2.  </w:t>
      </w:r>
      <w:r w:rsidRPr="003123A6">
        <w:rPr>
          <w:rFonts w:ascii="Times New Roman" w:hAnsi="Times New Roman" w:cs="Times New Roman"/>
          <w:b/>
          <w:sz w:val="18"/>
          <w:szCs w:val="18"/>
          <w:u w:val="single"/>
        </w:rPr>
        <w:t>Signs and Symptoms of a Concussion:  Overview</w:t>
      </w:r>
    </w:p>
    <w:p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A concussion should be suspected if any one or more of the following signs or symptoms are present following an impact or suspected impact as described in the CDC definition above.</w:t>
      </w:r>
    </w:p>
    <w:p w:rsidR="003123A6" w:rsidRPr="003123A6" w:rsidRDefault="003123A6" w:rsidP="003123A6">
      <w:pPr>
        <w:spacing w:after="0" w:line="240" w:lineRule="auto"/>
        <w:rPr>
          <w:rFonts w:ascii="Times New Roman" w:hAnsi="Times New Roman" w:cs="Times New Roman"/>
          <w:b/>
          <w:sz w:val="18"/>
          <w:szCs w:val="18"/>
        </w:rPr>
      </w:pPr>
    </w:p>
    <w:p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Signs of a concussion may include (i.e. what the athlete displays/looks like to an observer):</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sectPr w:rsidR="003123A6" w:rsidRPr="003123A6" w:rsidSect="003123A6">
          <w:headerReference w:type="even" r:id="rId15"/>
          <w:type w:val="continuous"/>
          <w:pgSz w:w="12240" w:h="15840"/>
          <w:pgMar w:top="576" w:right="720" w:bottom="576" w:left="720" w:header="0" w:footer="0" w:gutter="0"/>
          <w:cols w:space="720"/>
          <w:docGrid w:linePitch="360"/>
        </w:sectPr>
      </w:pP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Confusion/disorientation/irritability</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Trouble resting/getting comfortable</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Lack of concentration</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Slow response/drowsiness</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Incoherent/ slurred speech</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Slow/clumsy movements</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Loses consciousness</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Amnesia/memory problems</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Acts silly/combative/aggressive</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Repeatedly ask same questions</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Dazed appearance</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Restless/irritable</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Constant attempts to return to play</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Constant motion</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Disproportionate/inappropriate reactions</w:t>
      </w:r>
    </w:p>
    <w:p w:rsidR="003123A6" w:rsidRPr="003123A6" w:rsidRDefault="003123A6" w:rsidP="003123A6">
      <w:pPr>
        <w:numPr>
          <w:ilvl w:val="0"/>
          <w:numId w:val="40"/>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Balance problems</w:t>
      </w:r>
    </w:p>
    <w:p w:rsidR="003123A6" w:rsidRPr="003123A6" w:rsidRDefault="003123A6" w:rsidP="003123A6">
      <w:pPr>
        <w:spacing w:after="0" w:line="240" w:lineRule="auto"/>
        <w:rPr>
          <w:rFonts w:ascii="Times New Roman" w:hAnsi="Times New Roman" w:cs="Times New Roman"/>
          <w:b/>
          <w:sz w:val="18"/>
          <w:szCs w:val="18"/>
        </w:rPr>
        <w:sectPr w:rsidR="003123A6" w:rsidRPr="003123A6" w:rsidSect="004B5100">
          <w:type w:val="continuous"/>
          <w:pgSz w:w="12240" w:h="15840"/>
          <w:pgMar w:top="864" w:right="864" w:bottom="360" w:left="864" w:header="720" w:footer="720" w:gutter="0"/>
          <w:cols w:num="2" w:space="720"/>
          <w:docGrid w:linePitch="360"/>
        </w:sectPr>
      </w:pPr>
    </w:p>
    <w:p w:rsidR="003123A6" w:rsidRPr="003123A6" w:rsidRDefault="003123A6" w:rsidP="003123A6">
      <w:pPr>
        <w:spacing w:after="0" w:line="240" w:lineRule="auto"/>
        <w:rPr>
          <w:rFonts w:ascii="Times New Roman" w:hAnsi="Times New Roman" w:cs="Times New Roman"/>
          <w:b/>
          <w:sz w:val="18"/>
          <w:szCs w:val="18"/>
        </w:rPr>
      </w:pPr>
    </w:p>
    <w:p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Symptoms of a concussion may include (i.e. what the athlete reports):</w:t>
      </w:r>
    </w:p>
    <w:p w:rsidR="003123A6" w:rsidRPr="003123A6" w:rsidRDefault="003123A6" w:rsidP="003123A6">
      <w:pPr>
        <w:numPr>
          <w:ilvl w:val="0"/>
          <w:numId w:val="41"/>
        </w:numPr>
        <w:spacing w:after="0" w:line="240" w:lineRule="auto"/>
        <w:ind w:left="450"/>
        <w:rPr>
          <w:rFonts w:ascii="Times New Roman" w:hAnsi="Times New Roman" w:cs="Times New Roman"/>
          <w:sz w:val="18"/>
          <w:szCs w:val="18"/>
        </w:rPr>
        <w:sectPr w:rsidR="003123A6" w:rsidRPr="003123A6" w:rsidSect="004B5100">
          <w:type w:val="continuous"/>
          <w:pgSz w:w="12240" w:h="15840"/>
          <w:pgMar w:top="864" w:right="864" w:bottom="360" w:left="864" w:header="720" w:footer="720" w:gutter="0"/>
          <w:cols w:space="720"/>
          <w:docGrid w:linePitch="360"/>
        </w:sectPr>
      </w:pPr>
    </w:p>
    <w:p w:rsidR="003123A6" w:rsidRPr="003123A6" w:rsidRDefault="003123A6" w:rsidP="003123A6">
      <w:pPr>
        <w:numPr>
          <w:ilvl w:val="0"/>
          <w:numId w:val="41"/>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Headache or dizziness</w:t>
      </w:r>
    </w:p>
    <w:p w:rsidR="003123A6" w:rsidRPr="003123A6" w:rsidRDefault="003123A6" w:rsidP="003123A6">
      <w:pPr>
        <w:numPr>
          <w:ilvl w:val="0"/>
          <w:numId w:val="41"/>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Nausea or vomiting</w:t>
      </w:r>
    </w:p>
    <w:p w:rsidR="003123A6" w:rsidRPr="003123A6" w:rsidRDefault="003123A6" w:rsidP="003123A6">
      <w:pPr>
        <w:numPr>
          <w:ilvl w:val="0"/>
          <w:numId w:val="41"/>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Blurred or double vision</w:t>
      </w:r>
    </w:p>
    <w:p w:rsidR="003123A6" w:rsidRPr="003123A6" w:rsidRDefault="003123A6" w:rsidP="003123A6">
      <w:pPr>
        <w:numPr>
          <w:ilvl w:val="0"/>
          <w:numId w:val="41"/>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Oversensitivity to sound/light/touch</w:t>
      </w:r>
    </w:p>
    <w:p w:rsidR="003123A6" w:rsidRPr="003123A6" w:rsidRDefault="003123A6" w:rsidP="003123A6">
      <w:pPr>
        <w:numPr>
          <w:ilvl w:val="0"/>
          <w:numId w:val="41"/>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Ringing in ears</w:t>
      </w:r>
    </w:p>
    <w:p w:rsidR="003123A6" w:rsidRPr="003123A6" w:rsidRDefault="003123A6" w:rsidP="003123A6">
      <w:pPr>
        <w:numPr>
          <w:ilvl w:val="0"/>
          <w:numId w:val="41"/>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Feeling foggy or groggy</w:t>
      </w:r>
    </w:p>
    <w:p w:rsidR="003123A6" w:rsidRPr="003123A6" w:rsidRDefault="003123A6" w:rsidP="003123A6">
      <w:pPr>
        <w:autoSpaceDE w:val="0"/>
        <w:autoSpaceDN w:val="0"/>
        <w:adjustRightInd w:val="0"/>
        <w:spacing w:line="240" w:lineRule="auto"/>
        <w:rPr>
          <w:rFonts w:ascii="Times New Roman" w:hAnsi="Times New Roman" w:cs="Times New Roman"/>
          <w:b/>
          <w:sz w:val="18"/>
          <w:szCs w:val="18"/>
        </w:rPr>
        <w:sectPr w:rsidR="003123A6" w:rsidRPr="003123A6" w:rsidSect="004B5100">
          <w:type w:val="continuous"/>
          <w:pgSz w:w="12240" w:h="15840"/>
          <w:pgMar w:top="864" w:right="864" w:bottom="360" w:left="864" w:header="720" w:footer="720" w:gutter="0"/>
          <w:cols w:num="2" w:space="720"/>
          <w:docGrid w:linePitch="360"/>
        </w:sectPr>
      </w:pPr>
    </w:p>
    <w:p w:rsidR="003123A6" w:rsidRPr="003123A6" w:rsidRDefault="003123A6" w:rsidP="003123A6">
      <w:pPr>
        <w:spacing w:after="0" w:line="240" w:lineRule="auto"/>
        <w:rPr>
          <w:rFonts w:ascii="Times New Roman" w:hAnsi="Times New Roman" w:cs="Times New Roman"/>
          <w:b/>
          <w:sz w:val="18"/>
          <w:szCs w:val="18"/>
        </w:rPr>
      </w:pPr>
    </w:p>
    <w:p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sz w:val="18"/>
          <w:szCs w:val="18"/>
        </w:rPr>
        <w:t>State law requires that a coach MUST immediately remove a student-athlete from participating in any intramural or interscholastic athletic activity who:  a) is observed to exhibit signs, symptoms or behaviors consistent with a concussion following a suspected blow to the head or body, or b) is diagnosed with a concussion, regardless of when such concussion or head injury may have occurred</w:t>
      </w:r>
      <w:r w:rsidRPr="003123A6">
        <w:rPr>
          <w:rFonts w:ascii="Times New Roman" w:hAnsi="Times New Roman" w:cs="Times New Roman"/>
          <w:b/>
          <w:sz w:val="18"/>
          <w:szCs w:val="18"/>
        </w:rPr>
        <w:t>.  Upon removal of the athlete, a qualified school employee (principal, teacher, licensed athletic trainer, licensed physical or occupational therapist employed by a school district, coach or school paraprofessional) must notify the parent or legal guardian within 24 hours that the student-athlete has experienced a head injury and has exhibited signs and symptoms of a concussion.</w:t>
      </w:r>
    </w:p>
    <w:p w:rsidR="003123A6" w:rsidRPr="003123A6" w:rsidRDefault="003123A6" w:rsidP="003123A6">
      <w:pPr>
        <w:spacing w:after="0" w:line="240" w:lineRule="auto"/>
        <w:rPr>
          <w:rFonts w:ascii="Times New Roman" w:hAnsi="Times New Roman" w:cs="Times New Roman"/>
          <w:b/>
          <w:i/>
          <w:sz w:val="18"/>
          <w:szCs w:val="18"/>
          <w:u w:val="single"/>
        </w:rPr>
      </w:pPr>
    </w:p>
    <w:p w:rsidR="003123A6" w:rsidRPr="003123A6" w:rsidRDefault="003123A6" w:rsidP="003123A6">
      <w:pPr>
        <w:spacing w:after="0" w:line="240" w:lineRule="auto"/>
        <w:rPr>
          <w:rFonts w:ascii="Times New Roman" w:hAnsi="Times New Roman" w:cs="Times New Roman"/>
          <w:b/>
          <w:sz w:val="18"/>
          <w:szCs w:val="18"/>
          <w:u w:val="single"/>
        </w:rPr>
      </w:pPr>
      <w:r w:rsidRPr="003123A6">
        <w:rPr>
          <w:rFonts w:ascii="Times New Roman" w:hAnsi="Times New Roman" w:cs="Times New Roman"/>
          <w:b/>
          <w:sz w:val="18"/>
          <w:szCs w:val="18"/>
        </w:rPr>
        <w:t xml:space="preserve">Section 3.  </w:t>
      </w:r>
      <w:r w:rsidRPr="003123A6">
        <w:rPr>
          <w:rFonts w:ascii="Times New Roman" w:hAnsi="Times New Roman" w:cs="Times New Roman"/>
          <w:b/>
          <w:sz w:val="18"/>
          <w:szCs w:val="18"/>
          <w:u w:val="single"/>
        </w:rPr>
        <w:t>Return to Play (RTP) Protocol Overview</w:t>
      </w:r>
    </w:p>
    <w:p w:rsidR="003123A6" w:rsidRPr="003123A6" w:rsidRDefault="003123A6" w:rsidP="003123A6">
      <w:pPr>
        <w:spacing w:line="240" w:lineRule="auto"/>
        <w:rPr>
          <w:rFonts w:ascii="Times New Roman" w:hAnsi="Times New Roman" w:cs="Times New Roman"/>
          <w:sz w:val="18"/>
          <w:szCs w:val="18"/>
        </w:rPr>
      </w:pPr>
      <w:r w:rsidRPr="003123A6">
        <w:rPr>
          <w:rFonts w:ascii="Times New Roman" w:hAnsi="Times New Roman" w:cs="Times New Roman"/>
          <w:sz w:val="18"/>
          <w:szCs w:val="18"/>
        </w:rPr>
        <w:t>It is impossible to accurately predict how long an individual’s concussion will last.  There must be full recovery before a student-athlete is allowed to resume participating in athletic activity.  Connecticut law now requires that no athlete may resume participation until she/he has received written medical clearance from a licensed health care professional (physician, physician assistant, advanced practice registered nurse (APRN), athletic trainer) trained in the evaluation and management of concussions.</w:t>
      </w:r>
    </w:p>
    <w:p w:rsidR="003123A6" w:rsidRDefault="003123A6" w:rsidP="003123A6">
      <w:pPr>
        <w:spacing w:line="240" w:lineRule="auto"/>
        <w:rPr>
          <w:rFonts w:ascii="Times New Roman" w:hAnsi="Times New Roman" w:cs="Times New Roman"/>
          <w:b/>
          <w:sz w:val="18"/>
          <w:szCs w:val="18"/>
        </w:rPr>
      </w:pPr>
    </w:p>
    <w:p w:rsidR="003123A6" w:rsidRPr="003123A6" w:rsidRDefault="003123A6" w:rsidP="003123A6">
      <w:pPr>
        <w:spacing w:line="240" w:lineRule="auto"/>
        <w:jc w:val="center"/>
        <w:rPr>
          <w:rFonts w:ascii="Times New Roman" w:hAnsi="Times New Roman" w:cs="Times New Roman"/>
          <w:b/>
          <w:sz w:val="18"/>
          <w:szCs w:val="18"/>
        </w:rPr>
      </w:pPr>
      <w:r>
        <w:rPr>
          <w:rFonts w:ascii="Times New Roman" w:hAnsi="Times New Roman" w:cs="Times New Roman"/>
          <w:b/>
          <w:sz w:val="18"/>
          <w:szCs w:val="18"/>
        </w:rPr>
        <w:t>30</w:t>
      </w:r>
    </w:p>
    <w:p w:rsidR="003123A6" w:rsidRPr="003123A6" w:rsidRDefault="003123A6" w:rsidP="003123A6">
      <w:pPr>
        <w:autoSpaceDE w:val="0"/>
        <w:autoSpaceDN w:val="0"/>
        <w:adjustRightInd w:val="0"/>
        <w:spacing w:after="0" w:line="240" w:lineRule="auto"/>
        <w:rPr>
          <w:rFonts w:ascii="Times New Roman" w:hAnsi="Times New Roman" w:cs="Times New Roman"/>
          <w:b/>
          <w:i/>
          <w:sz w:val="18"/>
          <w:szCs w:val="18"/>
        </w:rPr>
      </w:pPr>
      <w:r w:rsidRPr="003123A6">
        <w:rPr>
          <w:rFonts w:ascii="Times New Roman" w:hAnsi="Times New Roman" w:cs="Times New Roman"/>
          <w:b/>
          <w:i/>
          <w:sz w:val="18"/>
          <w:szCs w:val="18"/>
        </w:rPr>
        <w:t>Concussion Management Requirements:</w:t>
      </w:r>
    </w:p>
    <w:p w:rsidR="003123A6" w:rsidRPr="003123A6" w:rsidRDefault="003123A6" w:rsidP="003123A6">
      <w:pPr>
        <w:numPr>
          <w:ilvl w:val="0"/>
          <w:numId w:val="51"/>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No athlete SHALL return to participation in the athletic activity on the same day of head injury or concussion.</w:t>
      </w:r>
    </w:p>
    <w:p w:rsidR="003123A6" w:rsidRPr="003123A6" w:rsidRDefault="003123A6" w:rsidP="003123A6">
      <w:pPr>
        <w:numPr>
          <w:ilvl w:val="0"/>
          <w:numId w:val="51"/>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If there is any loss of consciousness, vomiting or seizures, the athlete MUST be transported immediately to the hospital.</w:t>
      </w:r>
    </w:p>
    <w:p w:rsidR="003123A6" w:rsidRPr="003123A6" w:rsidRDefault="003123A6" w:rsidP="003123A6">
      <w:pPr>
        <w:numPr>
          <w:ilvl w:val="0"/>
          <w:numId w:val="51"/>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The athlete should not be left alone after the injury.  Close observation and monitoring of an athlete MUST continue following a concussion or head injury to ensure that there is no worsening/escalation of symptoms.</w:t>
      </w:r>
    </w:p>
    <w:p w:rsidR="003123A6" w:rsidRPr="003123A6" w:rsidRDefault="003123A6" w:rsidP="003123A6">
      <w:pPr>
        <w:numPr>
          <w:ilvl w:val="0"/>
          <w:numId w:val="51"/>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 xml:space="preserve">Any athlete with signs or symptoms related to a concussion MUST be evaluated by a licensed health care professional (physician, physician assistant, advanced practice registered nurse (APRN), athletic trainer) trained in the evaluation and management of concussions.  </w:t>
      </w:r>
    </w:p>
    <w:p w:rsidR="003123A6" w:rsidRPr="003123A6" w:rsidRDefault="003123A6" w:rsidP="003123A6">
      <w:pPr>
        <w:numPr>
          <w:ilvl w:val="0"/>
          <w:numId w:val="51"/>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 xml:space="preserve">The athlete MUST obtain an </w:t>
      </w:r>
      <w:r w:rsidRPr="003123A6">
        <w:rPr>
          <w:rFonts w:ascii="Times New Roman" w:hAnsi="Times New Roman" w:cs="Times New Roman"/>
          <w:sz w:val="18"/>
          <w:szCs w:val="18"/>
          <w:u w:val="single"/>
        </w:rPr>
        <w:t>initial</w:t>
      </w:r>
      <w:r w:rsidRPr="003123A6">
        <w:rPr>
          <w:rFonts w:ascii="Times New Roman" w:hAnsi="Times New Roman" w:cs="Times New Roman"/>
          <w:sz w:val="18"/>
          <w:szCs w:val="18"/>
        </w:rPr>
        <w:t xml:space="preserve"> written clearance from one of the licensed health care professionals identified above directing her/him into a well-defined RTP stepped protocol similar to the one outlined below. If at any time signs or symptoms return during the RTP progression, the athlete should cease activity.</w:t>
      </w:r>
    </w:p>
    <w:p w:rsidR="003123A6" w:rsidRPr="003123A6" w:rsidRDefault="003123A6" w:rsidP="003123A6">
      <w:pPr>
        <w:numPr>
          <w:ilvl w:val="0"/>
          <w:numId w:val="51"/>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After the RTP protocol has been successfully administered (no longer exhibits any signs or symptoms or behaviors consistent with concussions), final written medical clearance is required by one of the licensed health care professionals identified above for the athlete to fully return to unrestricted participation in practices and competitions.</w:t>
      </w:r>
    </w:p>
    <w:p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p>
    <w:p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b/>
          <w:i/>
          <w:sz w:val="18"/>
          <w:szCs w:val="18"/>
        </w:rPr>
        <w:t xml:space="preserve">Medical Clearance RTP </w:t>
      </w:r>
      <w:proofErr w:type="gramStart"/>
      <w:r w:rsidRPr="003123A6">
        <w:rPr>
          <w:rFonts w:ascii="Times New Roman" w:hAnsi="Times New Roman" w:cs="Times New Roman"/>
          <w:b/>
          <w:i/>
          <w:sz w:val="18"/>
          <w:szCs w:val="18"/>
        </w:rPr>
        <w:t>protocol  (</w:t>
      </w:r>
      <w:proofErr w:type="gramEnd"/>
      <w:r w:rsidRPr="003123A6">
        <w:rPr>
          <w:rFonts w:ascii="Times New Roman" w:hAnsi="Times New Roman" w:cs="Times New Roman"/>
          <w:b/>
          <w:i/>
          <w:sz w:val="18"/>
          <w:szCs w:val="18"/>
        </w:rPr>
        <w:t>There should be at least 24 hours for each step of the progression)</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040"/>
        <w:gridCol w:w="3060"/>
      </w:tblGrid>
      <w:tr w:rsidR="003123A6" w:rsidRPr="003123A6" w:rsidTr="00B80052">
        <w:tc>
          <w:tcPr>
            <w:tcW w:w="2520" w:type="dxa"/>
          </w:tcPr>
          <w:p w:rsidR="003123A6" w:rsidRPr="003123A6" w:rsidRDefault="003123A6" w:rsidP="003123A6">
            <w:pPr>
              <w:autoSpaceDE w:val="0"/>
              <w:autoSpaceDN w:val="0"/>
              <w:adjustRightInd w:val="0"/>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 xml:space="preserve">Stage  Rehabilitation </w:t>
            </w:r>
          </w:p>
          <w:p w:rsidR="003123A6" w:rsidRPr="003123A6" w:rsidRDefault="003123A6" w:rsidP="003123A6">
            <w:pPr>
              <w:autoSpaceDE w:val="0"/>
              <w:autoSpaceDN w:val="0"/>
              <w:adjustRightInd w:val="0"/>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 xml:space="preserve">            Steps/Aim</w:t>
            </w:r>
          </w:p>
        </w:tc>
        <w:tc>
          <w:tcPr>
            <w:tcW w:w="5040" w:type="dxa"/>
          </w:tcPr>
          <w:p w:rsidR="003123A6" w:rsidRPr="003123A6" w:rsidRDefault="003123A6" w:rsidP="003123A6">
            <w:pPr>
              <w:autoSpaceDE w:val="0"/>
              <w:autoSpaceDN w:val="0"/>
              <w:adjustRightInd w:val="0"/>
              <w:spacing w:after="0" w:line="240" w:lineRule="auto"/>
              <w:jc w:val="center"/>
              <w:rPr>
                <w:rFonts w:ascii="Times New Roman" w:hAnsi="Times New Roman" w:cs="Times New Roman"/>
                <w:b/>
                <w:sz w:val="18"/>
                <w:szCs w:val="18"/>
              </w:rPr>
            </w:pPr>
            <w:r w:rsidRPr="003123A6">
              <w:rPr>
                <w:rFonts w:ascii="Times New Roman" w:hAnsi="Times New Roman" w:cs="Times New Roman"/>
                <w:b/>
                <w:sz w:val="18"/>
                <w:szCs w:val="18"/>
              </w:rPr>
              <w:t>Functional exercise at each step of rehabilitation/activity</w:t>
            </w:r>
          </w:p>
        </w:tc>
        <w:tc>
          <w:tcPr>
            <w:tcW w:w="3060" w:type="dxa"/>
          </w:tcPr>
          <w:p w:rsidR="003123A6" w:rsidRPr="003123A6" w:rsidRDefault="003123A6" w:rsidP="003123A6">
            <w:pPr>
              <w:autoSpaceDE w:val="0"/>
              <w:autoSpaceDN w:val="0"/>
              <w:adjustRightInd w:val="0"/>
              <w:spacing w:after="0" w:line="240" w:lineRule="auto"/>
              <w:jc w:val="center"/>
              <w:rPr>
                <w:rFonts w:ascii="Times New Roman" w:hAnsi="Times New Roman" w:cs="Times New Roman"/>
                <w:b/>
                <w:sz w:val="18"/>
                <w:szCs w:val="18"/>
              </w:rPr>
            </w:pPr>
            <w:r w:rsidRPr="003123A6">
              <w:rPr>
                <w:rFonts w:ascii="Times New Roman" w:hAnsi="Times New Roman" w:cs="Times New Roman"/>
                <w:b/>
                <w:sz w:val="18"/>
                <w:szCs w:val="18"/>
              </w:rPr>
              <w:t>Goal to each step</w:t>
            </w:r>
          </w:p>
        </w:tc>
      </w:tr>
      <w:tr w:rsidR="003123A6" w:rsidRPr="003123A6" w:rsidTr="00B80052">
        <w:tc>
          <w:tcPr>
            <w:tcW w:w="10620" w:type="dxa"/>
            <w:gridSpan w:val="3"/>
          </w:tcPr>
          <w:p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0        It is recommended that an initial period of 24-48 hours of both relative physical rest and cognitive rest is achieved before</w:t>
            </w:r>
          </w:p>
          <w:p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w:t>
            </w:r>
            <w:proofErr w:type="gramStart"/>
            <w:r w:rsidRPr="003123A6">
              <w:rPr>
                <w:rFonts w:ascii="Times New Roman" w:hAnsi="Times New Roman" w:cs="Times New Roman"/>
                <w:sz w:val="18"/>
                <w:szCs w:val="18"/>
              </w:rPr>
              <w:t>beginning</w:t>
            </w:r>
            <w:proofErr w:type="gramEnd"/>
            <w:r w:rsidRPr="003123A6">
              <w:rPr>
                <w:rFonts w:ascii="Times New Roman" w:hAnsi="Times New Roman" w:cs="Times New Roman"/>
                <w:sz w:val="18"/>
                <w:szCs w:val="18"/>
              </w:rPr>
              <w:t xml:space="preserve"> the RTP progression identified in Stages one through six below (McCrory, P.et al., 2017).  If at any time signs</w:t>
            </w:r>
          </w:p>
          <w:p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w:t>
            </w:r>
            <w:proofErr w:type="gramStart"/>
            <w:r w:rsidRPr="003123A6">
              <w:rPr>
                <w:rFonts w:ascii="Times New Roman" w:hAnsi="Times New Roman" w:cs="Times New Roman"/>
                <w:sz w:val="18"/>
                <w:szCs w:val="18"/>
              </w:rPr>
              <w:t>or</w:t>
            </w:r>
            <w:proofErr w:type="gramEnd"/>
            <w:r w:rsidRPr="003123A6">
              <w:rPr>
                <w:rFonts w:ascii="Times New Roman" w:hAnsi="Times New Roman" w:cs="Times New Roman"/>
                <w:sz w:val="18"/>
                <w:szCs w:val="18"/>
              </w:rPr>
              <w:t xml:space="preserve"> symptoms should worsen during the RTP progression, the athlete should stop activity that day.  If the athlete’s </w:t>
            </w:r>
            <w:proofErr w:type="spellStart"/>
            <w:r>
              <w:rPr>
                <w:rFonts w:ascii="Times New Roman" w:hAnsi="Times New Roman" w:cs="Times New Roman"/>
                <w:sz w:val="18"/>
                <w:szCs w:val="18"/>
              </w:rPr>
              <w:t>symptons</w:t>
            </w:r>
            <w:proofErr w:type="spellEnd"/>
            <w:r>
              <w:rPr>
                <w:rFonts w:ascii="Times New Roman" w:hAnsi="Times New Roman" w:cs="Times New Roman"/>
                <w:sz w:val="18"/>
                <w:szCs w:val="18"/>
              </w:rPr>
              <w:t xml:space="preserve"> are gone</w:t>
            </w:r>
            <w:r w:rsidRPr="003123A6">
              <w:rPr>
                <w:rFonts w:ascii="Times New Roman" w:hAnsi="Times New Roman" w:cs="Times New Roman"/>
                <w:sz w:val="18"/>
                <w:szCs w:val="18"/>
              </w:rPr>
              <w:t xml:space="preserve"> </w:t>
            </w:r>
          </w:p>
          <w:p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w:t>
            </w:r>
            <w:proofErr w:type="gramStart"/>
            <w:r w:rsidRPr="003123A6">
              <w:rPr>
                <w:rFonts w:ascii="Times New Roman" w:hAnsi="Times New Roman" w:cs="Times New Roman"/>
                <w:sz w:val="18"/>
                <w:szCs w:val="18"/>
              </w:rPr>
              <w:t>the</w:t>
            </w:r>
            <w:proofErr w:type="gramEnd"/>
            <w:r w:rsidRPr="003123A6">
              <w:rPr>
                <w:rFonts w:ascii="Times New Roman" w:hAnsi="Times New Roman" w:cs="Times New Roman"/>
                <w:sz w:val="18"/>
                <w:szCs w:val="18"/>
              </w:rPr>
              <w:t xml:space="preserve"> next day, she/he may resume the RTP progression at the last step completed in which no</w:t>
            </w:r>
            <w:r>
              <w:rPr>
                <w:rFonts w:ascii="Times New Roman" w:hAnsi="Times New Roman" w:cs="Times New Roman"/>
                <w:sz w:val="18"/>
                <w:szCs w:val="18"/>
              </w:rPr>
              <w:t xml:space="preserve"> symptoms were present.  If symptoms</w:t>
            </w:r>
          </w:p>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persist (example, more than four days in children or more than 10-14 days in adults)</w:t>
            </w:r>
            <w:r w:rsidR="00310019">
              <w:rPr>
                <w:rFonts w:ascii="Times New Roman" w:hAnsi="Times New Roman" w:cs="Times New Roman"/>
                <w:sz w:val="18"/>
                <w:szCs w:val="18"/>
              </w:rPr>
              <w:t xml:space="preserve"> the athlete should be referred to a</w:t>
            </w:r>
          </w:p>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w:t>
            </w:r>
            <w:proofErr w:type="gramStart"/>
            <w:r w:rsidRPr="003123A6">
              <w:rPr>
                <w:rFonts w:ascii="Times New Roman" w:hAnsi="Times New Roman" w:cs="Times New Roman"/>
                <w:sz w:val="18"/>
                <w:szCs w:val="18"/>
              </w:rPr>
              <w:t>healthcare</w:t>
            </w:r>
            <w:proofErr w:type="gramEnd"/>
            <w:r w:rsidRPr="003123A6">
              <w:rPr>
                <w:rFonts w:ascii="Times New Roman" w:hAnsi="Times New Roman" w:cs="Times New Roman"/>
                <w:sz w:val="18"/>
                <w:szCs w:val="18"/>
              </w:rPr>
              <w:t xml:space="preserve"> professional who is an expert in the management of concussion.</w:t>
            </w:r>
          </w:p>
        </w:tc>
      </w:tr>
      <w:tr w:rsidR="003123A6" w:rsidRPr="003123A6" w:rsidTr="00B80052">
        <w:tc>
          <w:tcPr>
            <w:tcW w:w="2520" w:type="dxa"/>
          </w:tcPr>
          <w:p w:rsidR="003123A6" w:rsidRPr="003123A6" w:rsidRDefault="003123A6" w:rsidP="003123A6">
            <w:pPr>
              <w:numPr>
                <w:ilvl w:val="0"/>
                <w:numId w:val="53"/>
              </w:num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Symptom-limited</w:t>
            </w:r>
          </w:p>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activity</w:t>
            </w:r>
          </w:p>
        </w:tc>
        <w:tc>
          <w:tcPr>
            <w:tcW w:w="5040" w:type="dxa"/>
          </w:tcPr>
          <w:p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color w:val="231F20"/>
                <w:sz w:val="18"/>
                <w:szCs w:val="18"/>
              </w:rPr>
              <w:t>Daily activities that do not provoke symptoms</w:t>
            </w:r>
          </w:p>
        </w:tc>
        <w:tc>
          <w:tcPr>
            <w:tcW w:w="3060" w:type="dxa"/>
          </w:tcPr>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Gradual reintroduction of work/</w:t>
            </w:r>
          </w:p>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school activities</w:t>
            </w:r>
          </w:p>
        </w:tc>
      </w:tr>
      <w:tr w:rsidR="003123A6" w:rsidRPr="003123A6" w:rsidTr="00B80052">
        <w:tc>
          <w:tcPr>
            <w:tcW w:w="2520" w:type="dxa"/>
          </w:tcPr>
          <w:p w:rsidR="003123A6" w:rsidRPr="003123A6" w:rsidRDefault="003123A6" w:rsidP="00310019">
            <w:pPr>
              <w:autoSpaceDE w:val="0"/>
              <w:autoSpaceDN w:val="0"/>
              <w:adjustRightInd w:val="0"/>
              <w:spacing w:after="0" w:line="240" w:lineRule="auto"/>
              <w:ind w:left="252" w:hanging="252"/>
              <w:rPr>
                <w:rFonts w:ascii="Times New Roman" w:hAnsi="Times New Roman" w:cs="Times New Roman"/>
                <w:sz w:val="18"/>
                <w:szCs w:val="18"/>
              </w:rPr>
            </w:pPr>
            <w:r w:rsidRPr="003123A6">
              <w:rPr>
                <w:rFonts w:ascii="Times New Roman" w:hAnsi="Times New Roman" w:cs="Times New Roman"/>
                <w:sz w:val="18"/>
                <w:szCs w:val="18"/>
              </w:rPr>
              <w:t>2        Light aerobic</w:t>
            </w:r>
          </w:p>
          <w:p w:rsidR="003123A6" w:rsidRPr="003123A6" w:rsidRDefault="003123A6" w:rsidP="00310019">
            <w:pPr>
              <w:autoSpaceDE w:val="0"/>
              <w:autoSpaceDN w:val="0"/>
              <w:adjustRightInd w:val="0"/>
              <w:spacing w:after="0" w:line="240" w:lineRule="auto"/>
              <w:ind w:left="252" w:hanging="252"/>
              <w:rPr>
                <w:rFonts w:ascii="Times New Roman" w:hAnsi="Times New Roman" w:cs="Times New Roman"/>
                <w:sz w:val="18"/>
                <w:szCs w:val="18"/>
              </w:rPr>
            </w:pPr>
            <w:r w:rsidRPr="003123A6">
              <w:rPr>
                <w:rFonts w:ascii="Times New Roman" w:hAnsi="Times New Roman" w:cs="Times New Roman"/>
                <w:sz w:val="18"/>
                <w:szCs w:val="18"/>
              </w:rPr>
              <w:t xml:space="preserve">          exercise</w:t>
            </w:r>
          </w:p>
        </w:tc>
        <w:tc>
          <w:tcPr>
            <w:tcW w:w="5040" w:type="dxa"/>
          </w:tcPr>
          <w:p w:rsidR="003123A6" w:rsidRPr="003123A6" w:rsidRDefault="003123A6" w:rsidP="00310019">
            <w:pPr>
              <w:autoSpaceDE w:val="0"/>
              <w:autoSpaceDN w:val="0"/>
              <w:adjustRightInd w:val="0"/>
              <w:spacing w:after="0" w:line="240" w:lineRule="auto"/>
              <w:rPr>
                <w:rFonts w:ascii="Times New Roman" w:hAnsi="Times New Roman" w:cs="Times New Roman"/>
                <w:color w:val="231F20"/>
                <w:sz w:val="18"/>
                <w:szCs w:val="18"/>
              </w:rPr>
            </w:pPr>
            <w:r w:rsidRPr="003123A6">
              <w:rPr>
                <w:rFonts w:ascii="Times New Roman" w:hAnsi="Times New Roman" w:cs="Times New Roman"/>
                <w:color w:val="231F20"/>
                <w:sz w:val="18"/>
                <w:szCs w:val="18"/>
              </w:rPr>
              <w:t>Walking or stationary cycling at slow to medium pace.</w:t>
            </w:r>
          </w:p>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color w:val="231F20"/>
                <w:sz w:val="18"/>
                <w:szCs w:val="18"/>
              </w:rPr>
              <w:t xml:space="preserve"> No resistance training.</w:t>
            </w:r>
          </w:p>
        </w:tc>
        <w:tc>
          <w:tcPr>
            <w:tcW w:w="3060" w:type="dxa"/>
          </w:tcPr>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Increase heart rate</w:t>
            </w:r>
          </w:p>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p>
        </w:tc>
      </w:tr>
      <w:tr w:rsidR="003123A6" w:rsidRPr="003123A6" w:rsidTr="00B80052">
        <w:trPr>
          <w:trHeight w:val="503"/>
        </w:trPr>
        <w:tc>
          <w:tcPr>
            <w:tcW w:w="2520" w:type="dxa"/>
          </w:tcPr>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3       Sport-specific exercise</w:t>
            </w:r>
          </w:p>
          <w:p w:rsidR="003123A6" w:rsidRPr="003123A6" w:rsidRDefault="003123A6" w:rsidP="00310019">
            <w:pPr>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 xml:space="preserve">   No contact</w:t>
            </w:r>
          </w:p>
        </w:tc>
        <w:tc>
          <w:tcPr>
            <w:tcW w:w="5040" w:type="dxa"/>
          </w:tcPr>
          <w:p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color w:val="231F20"/>
                <w:sz w:val="18"/>
                <w:szCs w:val="18"/>
              </w:rPr>
              <w:t>Running or skating drills.  No head impact activities</w:t>
            </w:r>
          </w:p>
        </w:tc>
        <w:tc>
          <w:tcPr>
            <w:tcW w:w="3060" w:type="dxa"/>
          </w:tcPr>
          <w:p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sz w:val="18"/>
                <w:szCs w:val="18"/>
              </w:rPr>
              <w:t>Add movement</w:t>
            </w:r>
          </w:p>
        </w:tc>
      </w:tr>
      <w:tr w:rsidR="003123A6" w:rsidRPr="003123A6" w:rsidTr="00B80052">
        <w:trPr>
          <w:trHeight w:val="570"/>
        </w:trPr>
        <w:tc>
          <w:tcPr>
            <w:tcW w:w="2520" w:type="dxa"/>
          </w:tcPr>
          <w:p w:rsidR="003123A6" w:rsidRPr="003123A6" w:rsidRDefault="003123A6" w:rsidP="00310019">
            <w:pPr>
              <w:autoSpaceDE w:val="0"/>
              <w:autoSpaceDN w:val="0"/>
              <w:adjustRightInd w:val="0"/>
              <w:spacing w:after="0" w:line="240" w:lineRule="auto"/>
              <w:ind w:left="252" w:hanging="252"/>
              <w:rPr>
                <w:rFonts w:ascii="Times New Roman" w:hAnsi="Times New Roman" w:cs="Times New Roman"/>
                <w:sz w:val="18"/>
                <w:szCs w:val="18"/>
              </w:rPr>
            </w:pPr>
            <w:r w:rsidRPr="003123A6">
              <w:rPr>
                <w:rFonts w:ascii="Times New Roman" w:hAnsi="Times New Roman" w:cs="Times New Roman"/>
                <w:sz w:val="18"/>
                <w:szCs w:val="18"/>
              </w:rPr>
              <w:t>4        Non-contact training</w:t>
            </w:r>
          </w:p>
          <w:p w:rsidR="003123A6" w:rsidRPr="003123A6" w:rsidRDefault="003123A6" w:rsidP="00310019">
            <w:pPr>
              <w:autoSpaceDE w:val="0"/>
              <w:autoSpaceDN w:val="0"/>
              <w:adjustRightInd w:val="0"/>
              <w:spacing w:after="0" w:line="240" w:lineRule="auto"/>
              <w:ind w:left="252" w:hanging="252"/>
              <w:rPr>
                <w:rFonts w:ascii="Times New Roman" w:hAnsi="Times New Roman" w:cs="Times New Roman"/>
                <w:sz w:val="18"/>
                <w:szCs w:val="18"/>
              </w:rPr>
            </w:pPr>
            <w:r w:rsidRPr="003123A6">
              <w:rPr>
                <w:rFonts w:ascii="Times New Roman" w:hAnsi="Times New Roman" w:cs="Times New Roman"/>
                <w:sz w:val="18"/>
                <w:szCs w:val="18"/>
              </w:rPr>
              <w:t xml:space="preserve">          drills</w:t>
            </w:r>
          </w:p>
        </w:tc>
        <w:tc>
          <w:tcPr>
            <w:tcW w:w="5040" w:type="dxa"/>
          </w:tcPr>
          <w:p w:rsidR="003123A6" w:rsidRPr="003123A6" w:rsidRDefault="003123A6" w:rsidP="00310019">
            <w:pPr>
              <w:autoSpaceDE w:val="0"/>
              <w:autoSpaceDN w:val="0"/>
              <w:adjustRightInd w:val="0"/>
              <w:spacing w:after="0" w:line="240" w:lineRule="auto"/>
              <w:rPr>
                <w:rFonts w:ascii="Times New Roman" w:hAnsi="Times New Roman" w:cs="Times New Roman"/>
                <w:color w:val="231F20"/>
                <w:sz w:val="18"/>
                <w:szCs w:val="18"/>
              </w:rPr>
            </w:pPr>
            <w:r w:rsidRPr="003123A6">
              <w:rPr>
                <w:rFonts w:ascii="Times New Roman" w:hAnsi="Times New Roman" w:cs="Times New Roman"/>
                <w:color w:val="231F20"/>
                <w:sz w:val="18"/>
                <w:szCs w:val="18"/>
              </w:rPr>
              <w:t>Harder training drills (example, passing drills).  May start progressive resistance training.</w:t>
            </w:r>
          </w:p>
        </w:tc>
        <w:tc>
          <w:tcPr>
            <w:tcW w:w="3060" w:type="dxa"/>
          </w:tcPr>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Exercise, coordination and increased thinking</w:t>
            </w:r>
          </w:p>
        </w:tc>
      </w:tr>
      <w:tr w:rsidR="003123A6" w:rsidRPr="003123A6" w:rsidTr="00B80052">
        <w:tc>
          <w:tcPr>
            <w:tcW w:w="2520" w:type="dxa"/>
          </w:tcPr>
          <w:p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sz w:val="18"/>
                <w:szCs w:val="18"/>
              </w:rPr>
              <w:t>5        Full contact practice</w:t>
            </w:r>
          </w:p>
        </w:tc>
        <w:tc>
          <w:tcPr>
            <w:tcW w:w="5040" w:type="dxa"/>
          </w:tcPr>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color w:val="231F20"/>
                <w:sz w:val="18"/>
                <w:szCs w:val="18"/>
              </w:rPr>
              <w:t>Following medical clearance, participate in normal training activities</w:t>
            </w:r>
          </w:p>
        </w:tc>
        <w:tc>
          <w:tcPr>
            <w:tcW w:w="3060" w:type="dxa"/>
          </w:tcPr>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Restore confidence and assess functional skills by coaching staff</w:t>
            </w:r>
          </w:p>
        </w:tc>
      </w:tr>
      <w:tr w:rsidR="003123A6" w:rsidRPr="003123A6" w:rsidTr="00B80052">
        <w:tc>
          <w:tcPr>
            <w:tcW w:w="2520" w:type="dxa"/>
          </w:tcPr>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6        Return to sport</w:t>
            </w:r>
          </w:p>
        </w:tc>
        <w:tc>
          <w:tcPr>
            <w:tcW w:w="5040" w:type="dxa"/>
          </w:tcPr>
          <w:p w:rsidR="003123A6" w:rsidRPr="003123A6" w:rsidRDefault="003123A6" w:rsidP="00310019">
            <w:pPr>
              <w:autoSpaceDE w:val="0"/>
              <w:autoSpaceDN w:val="0"/>
              <w:adjustRightInd w:val="0"/>
              <w:spacing w:after="0" w:line="240" w:lineRule="auto"/>
              <w:rPr>
                <w:rFonts w:ascii="Times New Roman" w:hAnsi="Times New Roman" w:cs="Times New Roman"/>
                <w:color w:val="231F20"/>
                <w:sz w:val="18"/>
                <w:szCs w:val="18"/>
              </w:rPr>
            </w:pPr>
            <w:r w:rsidRPr="003123A6">
              <w:rPr>
                <w:rFonts w:ascii="Times New Roman" w:hAnsi="Times New Roman" w:cs="Times New Roman"/>
                <w:color w:val="231F20"/>
                <w:sz w:val="18"/>
                <w:szCs w:val="18"/>
              </w:rPr>
              <w:t>Normal game play</w:t>
            </w:r>
          </w:p>
        </w:tc>
        <w:tc>
          <w:tcPr>
            <w:tcW w:w="3060" w:type="dxa"/>
          </w:tcPr>
          <w:p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Return to full athletic participation</w:t>
            </w:r>
          </w:p>
        </w:tc>
      </w:tr>
    </w:tbl>
    <w:p w:rsidR="003123A6" w:rsidRPr="003123A6" w:rsidRDefault="003123A6" w:rsidP="00310019">
      <w:pPr>
        <w:autoSpaceDE w:val="0"/>
        <w:autoSpaceDN w:val="0"/>
        <w:adjustRightInd w:val="0"/>
        <w:spacing w:after="0" w:line="240" w:lineRule="auto"/>
        <w:ind w:left="-180" w:right="-108"/>
        <w:rPr>
          <w:rFonts w:ascii="Times New Roman" w:hAnsi="Times New Roman" w:cs="Times New Roman"/>
          <w:color w:val="000000"/>
          <w:sz w:val="18"/>
          <w:szCs w:val="18"/>
        </w:rPr>
      </w:pPr>
    </w:p>
    <w:p w:rsidR="003123A6" w:rsidRPr="003123A6" w:rsidRDefault="003123A6" w:rsidP="00310019">
      <w:pPr>
        <w:autoSpaceDE w:val="0"/>
        <w:autoSpaceDN w:val="0"/>
        <w:adjustRightInd w:val="0"/>
        <w:spacing w:after="0" w:line="240" w:lineRule="auto"/>
        <w:ind w:right="-108"/>
        <w:rPr>
          <w:rFonts w:ascii="Times New Roman" w:hAnsi="Times New Roman" w:cs="Times New Roman"/>
          <w:color w:val="000000"/>
          <w:sz w:val="18"/>
          <w:szCs w:val="18"/>
        </w:rPr>
      </w:pPr>
      <w:r w:rsidRPr="003123A6">
        <w:rPr>
          <w:rFonts w:ascii="Times New Roman" w:hAnsi="Times New Roman" w:cs="Times New Roman"/>
          <w:b/>
          <w:color w:val="000000"/>
          <w:sz w:val="18"/>
          <w:szCs w:val="18"/>
        </w:rPr>
        <w:t>Section 4.</w:t>
      </w:r>
      <w:r w:rsidRPr="003123A6">
        <w:rPr>
          <w:rFonts w:ascii="Times New Roman" w:hAnsi="Times New Roman" w:cs="Times New Roman"/>
          <w:b/>
          <w:i/>
          <w:color w:val="000000"/>
          <w:sz w:val="18"/>
          <w:szCs w:val="18"/>
        </w:rPr>
        <w:t xml:space="preserve">  </w:t>
      </w:r>
      <w:r w:rsidRPr="003123A6">
        <w:rPr>
          <w:rFonts w:ascii="Times New Roman" w:hAnsi="Times New Roman" w:cs="Times New Roman"/>
          <w:b/>
          <w:color w:val="000000"/>
          <w:sz w:val="18"/>
          <w:szCs w:val="18"/>
          <w:u w:val="single"/>
        </w:rPr>
        <w:t>Local/Regional</w:t>
      </w:r>
      <w:r w:rsidRPr="003123A6">
        <w:rPr>
          <w:rFonts w:ascii="Times New Roman" w:hAnsi="Times New Roman" w:cs="Times New Roman"/>
          <w:b/>
          <w:color w:val="000000"/>
          <w:sz w:val="18"/>
          <w:szCs w:val="18"/>
        </w:rPr>
        <w:t xml:space="preserve"> </w:t>
      </w:r>
      <w:r w:rsidRPr="003123A6">
        <w:rPr>
          <w:rFonts w:ascii="Times New Roman" w:hAnsi="Times New Roman" w:cs="Times New Roman"/>
          <w:b/>
          <w:color w:val="000000"/>
          <w:sz w:val="18"/>
          <w:szCs w:val="18"/>
          <w:u w:val="single"/>
        </w:rPr>
        <w:t>Board of Education Policies Regarding Concussions</w:t>
      </w:r>
    </w:p>
    <w:tbl>
      <w:tblPr>
        <w:tblpPr w:leftFromText="180" w:rightFromText="180" w:vertAnchor="text" w:tblpX="10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tblGrid>
      <w:tr w:rsidR="003123A6" w:rsidRPr="003123A6" w:rsidTr="00B80052">
        <w:trPr>
          <w:trHeight w:val="368"/>
        </w:trPr>
        <w:tc>
          <w:tcPr>
            <w:tcW w:w="10620" w:type="dxa"/>
            <w:shd w:val="clear" w:color="auto" w:fill="auto"/>
          </w:tcPr>
          <w:p w:rsidR="003123A6" w:rsidRPr="003123A6" w:rsidRDefault="003123A6" w:rsidP="00310019">
            <w:pPr>
              <w:autoSpaceDE w:val="0"/>
              <w:autoSpaceDN w:val="0"/>
              <w:adjustRightInd w:val="0"/>
              <w:spacing w:after="0" w:line="240" w:lineRule="auto"/>
              <w:jc w:val="center"/>
              <w:rPr>
                <w:rFonts w:ascii="Times New Roman" w:hAnsi="Times New Roman" w:cs="Times New Roman"/>
                <w:color w:val="000000"/>
                <w:sz w:val="18"/>
                <w:szCs w:val="18"/>
              </w:rPr>
            </w:pPr>
            <w:r w:rsidRPr="003123A6">
              <w:rPr>
                <w:rFonts w:ascii="Times New Roman" w:hAnsi="Times New Roman" w:cs="Times New Roman"/>
                <w:color w:val="000000"/>
                <w:sz w:val="18"/>
                <w:szCs w:val="18"/>
              </w:rPr>
              <w:t>******      Attach local or regional board of education concussion policies      ******</w:t>
            </w:r>
          </w:p>
        </w:tc>
      </w:tr>
    </w:tbl>
    <w:p w:rsidR="003123A6" w:rsidRPr="003123A6" w:rsidRDefault="003123A6" w:rsidP="00310019">
      <w:pPr>
        <w:autoSpaceDE w:val="0"/>
        <w:autoSpaceDN w:val="0"/>
        <w:adjustRightInd w:val="0"/>
        <w:spacing w:after="0" w:line="240" w:lineRule="auto"/>
        <w:ind w:right="-108"/>
        <w:rPr>
          <w:rFonts w:ascii="Times New Roman" w:hAnsi="Times New Roman" w:cs="Times New Roman"/>
          <w:sz w:val="18"/>
          <w:szCs w:val="18"/>
        </w:rPr>
      </w:pPr>
    </w:p>
    <w:p w:rsidR="003123A6" w:rsidRPr="003123A6" w:rsidRDefault="003123A6" w:rsidP="00310019">
      <w:pPr>
        <w:autoSpaceDE w:val="0"/>
        <w:autoSpaceDN w:val="0"/>
        <w:adjustRightInd w:val="0"/>
        <w:spacing w:after="0" w:line="240" w:lineRule="auto"/>
        <w:ind w:right="-108"/>
        <w:rPr>
          <w:rFonts w:ascii="Times New Roman" w:hAnsi="Times New Roman" w:cs="Times New Roman"/>
          <w:b/>
          <w:color w:val="000000"/>
          <w:sz w:val="18"/>
          <w:szCs w:val="18"/>
        </w:rPr>
      </w:pPr>
      <w:r w:rsidRPr="003123A6">
        <w:rPr>
          <w:rFonts w:ascii="Times New Roman" w:hAnsi="Times New Roman" w:cs="Times New Roman"/>
          <w:b/>
          <w:color w:val="000000"/>
          <w:sz w:val="18"/>
          <w:szCs w:val="18"/>
        </w:rPr>
        <w:t>I have read and understand this document and have viewed the prescribed resource material.  I understand that state law requires me to immediately remove any player suspected of having a concussion and to not allow her/him to return to participation until she/he has received written medical clearance by a licensed health care professional trained in the evaluation and management of concussions.</w:t>
      </w:r>
    </w:p>
    <w:p w:rsidR="003123A6" w:rsidRPr="003123A6" w:rsidRDefault="003123A6" w:rsidP="00310019">
      <w:pPr>
        <w:autoSpaceDE w:val="0"/>
        <w:autoSpaceDN w:val="0"/>
        <w:adjustRightInd w:val="0"/>
        <w:spacing w:after="0" w:line="240" w:lineRule="auto"/>
        <w:ind w:left="-180" w:right="-108"/>
        <w:rPr>
          <w:rFonts w:ascii="Times New Roman" w:hAnsi="Times New Roman" w:cs="Times New Roman"/>
          <w:b/>
          <w:color w:val="000000"/>
          <w:sz w:val="18"/>
          <w:szCs w:val="18"/>
        </w:rPr>
      </w:pPr>
    </w:p>
    <w:p w:rsidR="003123A6" w:rsidRPr="003123A6" w:rsidRDefault="003123A6" w:rsidP="00310019">
      <w:pPr>
        <w:autoSpaceDE w:val="0"/>
        <w:autoSpaceDN w:val="0"/>
        <w:adjustRightInd w:val="0"/>
        <w:spacing w:after="0" w:line="240" w:lineRule="auto"/>
        <w:ind w:left="-180" w:right="-108"/>
        <w:rPr>
          <w:rFonts w:ascii="Times New Roman" w:hAnsi="Times New Roman" w:cs="Times New Roman"/>
          <w:b/>
          <w:color w:val="000000"/>
          <w:sz w:val="18"/>
          <w:szCs w:val="18"/>
        </w:rPr>
      </w:pPr>
      <w:r w:rsidRPr="003123A6">
        <w:rPr>
          <w:rFonts w:ascii="Times New Roman" w:hAnsi="Times New Roman" w:cs="Times New Roman"/>
          <w:b/>
          <w:color w:val="000000"/>
          <w:sz w:val="18"/>
          <w:szCs w:val="18"/>
        </w:rPr>
        <w:t>Coach: ____________________________________________ School __________________________________</w:t>
      </w:r>
    </w:p>
    <w:p w:rsidR="003123A6" w:rsidRPr="003123A6" w:rsidRDefault="003123A6" w:rsidP="00310019">
      <w:pPr>
        <w:autoSpaceDE w:val="0"/>
        <w:autoSpaceDN w:val="0"/>
        <w:adjustRightInd w:val="0"/>
        <w:spacing w:after="0" w:line="240" w:lineRule="auto"/>
        <w:ind w:left="-180" w:right="-108"/>
        <w:rPr>
          <w:rFonts w:ascii="Times New Roman" w:hAnsi="Times New Roman" w:cs="Times New Roman"/>
          <w:b/>
          <w:i/>
          <w:color w:val="000000"/>
          <w:sz w:val="18"/>
          <w:szCs w:val="18"/>
        </w:rPr>
      </w:pPr>
      <w:r w:rsidRPr="003123A6">
        <w:rPr>
          <w:rFonts w:ascii="Times New Roman" w:hAnsi="Times New Roman" w:cs="Times New Roman"/>
          <w:b/>
          <w:color w:val="000000"/>
          <w:sz w:val="18"/>
          <w:szCs w:val="18"/>
        </w:rPr>
        <w:tab/>
      </w:r>
      <w:r w:rsidRPr="003123A6">
        <w:rPr>
          <w:rFonts w:ascii="Times New Roman" w:hAnsi="Times New Roman" w:cs="Times New Roman"/>
          <w:b/>
          <w:color w:val="000000"/>
          <w:sz w:val="18"/>
          <w:szCs w:val="18"/>
        </w:rPr>
        <w:tab/>
      </w:r>
      <w:r w:rsidRPr="003123A6">
        <w:rPr>
          <w:rFonts w:ascii="Times New Roman" w:hAnsi="Times New Roman" w:cs="Times New Roman"/>
          <w:b/>
          <w:color w:val="000000"/>
          <w:sz w:val="18"/>
          <w:szCs w:val="18"/>
        </w:rPr>
        <w:tab/>
      </w:r>
      <w:r w:rsidRPr="003123A6">
        <w:rPr>
          <w:rFonts w:ascii="Times New Roman" w:hAnsi="Times New Roman" w:cs="Times New Roman"/>
          <w:b/>
          <w:i/>
          <w:color w:val="000000"/>
          <w:sz w:val="18"/>
          <w:szCs w:val="18"/>
        </w:rPr>
        <w:t>(Print Name)</w:t>
      </w:r>
    </w:p>
    <w:p w:rsidR="003123A6" w:rsidRPr="003123A6" w:rsidRDefault="003123A6" w:rsidP="003123A6">
      <w:pPr>
        <w:autoSpaceDE w:val="0"/>
        <w:autoSpaceDN w:val="0"/>
        <w:adjustRightInd w:val="0"/>
        <w:spacing w:line="240" w:lineRule="auto"/>
        <w:ind w:right="-108" w:hanging="180"/>
        <w:rPr>
          <w:rFonts w:ascii="Times New Roman" w:hAnsi="Times New Roman" w:cs="Times New Roman"/>
          <w:b/>
          <w:sz w:val="18"/>
          <w:szCs w:val="18"/>
        </w:rPr>
      </w:pPr>
      <w:r w:rsidRPr="003123A6">
        <w:rPr>
          <w:rFonts w:ascii="Times New Roman" w:hAnsi="Times New Roman" w:cs="Times New Roman"/>
          <w:b/>
          <w:color w:val="000000"/>
          <w:sz w:val="18"/>
          <w:szCs w:val="18"/>
        </w:rPr>
        <w:t>Coach Signature: ___________________________________________________ Date _________________________</w:t>
      </w:r>
    </w:p>
    <w:p w:rsidR="003123A6" w:rsidRPr="003123A6" w:rsidRDefault="003123A6" w:rsidP="00310019">
      <w:pPr>
        <w:autoSpaceDE w:val="0"/>
        <w:autoSpaceDN w:val="0"/>
        <w:adjustRightInd w:val="0"/>
        <w:spacing w:after="0" w:line="240" w:lineRule="auto"/>
        <w:ind w:left="-180"/>
        <w:rPr>
          <w:rFonts w:ascii="Times New Roman" w:hAnsi="Times New Roman" w:cs="Times New Roman"/>
          <w:b/>
          <w:sz w:val="18"/>
          <w:szCs w:val="18"/>
        </w:rPr>
      </w:pPr>
    </w:p>
    <w:p w:rsidR="003123A6" w:rsidRPr="003123A6" w:rsidRDefault="003123A6" w:rsidP="00310019">
      <w:pPr>
        <w:autoSpaceDE w:val="0"/>
        <w:autoSpaceDN w:val="0"/>
        <w:adjustRightInd w:val="0"/>
        <w:spacing w:after="0" w:line="240" w:lineRule="auto"/>
        <w:rPr>
          <w:rFonts w:ascii="Times New Roman" w:hAnsi="Times New Roman" w:cs="Times New Roman"/>
          <w:bCs/>
          <w:sz w:val="18"/>
          <w:szCs w:val="18"/>
        </w:rPr>
      </w:pPr>
      <w:r w:rsidRPr="003123A6">
        <w:rPr>
          <w:rFonts w:ascii="Times New Roman" w:hAnsi="Times New Roman" w:cs="Times New Roman"/>
          <w:b/>
          <w:bCs/>
          <w:sz w:val="18"/>
          <w:szCs w:val="18"/>
          <w:u w:val="single"/>
        </w:rPr>
        <w:t>References</w:t>
      </w:r>
      <w:r w:rsidRPr="003123A6">
        <w:rPr>
          <w:rFonts w:ascii="Times New Roman" w:hAnsi="Times New Roman" w:cs="Times New Roman"/>
          <w:b/>
          <w:bCs/>
          <w:sz w:val="18"/>
          <w:szCs w:val="18"/>
        </w:rPr>
        <w:t xml:space="preserve">:    </w:t>
      </w:r>
      <w:r w:rsidRPr="003123A6">
        <w:rPr>
          <w:rFonts w:ascii="Times New Roman" w:hAnsi="Times New Roman" w:cs="Times New Roman"/>
          <w:bCs/>
          <w:sz w:val="18"/>
          <w:szCs w:val="18"/>
        </w:rPr>
        <w:t xml:space="preserve">McCrory, P., </w:t>
      </w:r>
      <w:proofErr w:type="spellStart"/>
      <w:r w:rsidRPr="003123A6">
        <w:rPr>
          <w:rFonts w:ascii="Times New Roman" w:hAnsi="Times New Roman" w:cs="Times New Roman"/>
          <w:bCs/>
          <w:sz w:val="18"/>
          <w:szCs w:val="18"/>
        </w:rPr>
        <w:t>Meeuwisse</w:t>
      </w:r>
      <w:proofErr w:type="spellEnd"/>
      <w:r w:rsidRPr="003123A6">
        <w:rPr>
          <w:rFonts w:ascii="Times New Roman" w:hAnsi="Times New Roman" w:cs="Times New Roman"/>
          <w:bCs/>
          <w:sz w:val="18"/>
          <w:szCs w:val="18"/>
        </w:rPr>
        <w:t xml:space="preserve">, W., Dvorak, J., </w:t>
      </w:r>
      <w:proofErr w:type="spellStart"/>
      <w:r w:rsidRPr="003123A6">
        <w:rPr>
          <w:rFonts w:ascii="Times New Roman" w:hAnsi="Times New Roman" w:cs="Times New Roman"/>
          <w:bCs/>
          <w:sz w:val="18"/>
          <w:szCs w:val="18"/>
        </w:rPr>
        <w:t>Aubry</w:t>
      </w:r>
      <w:proofErr w:type="spellEnd"/>
      <w:r w:rsidRPr="003123A6">
        <w:rPr>
          <w:rFonts w:ascii="Times New Roman" w:hAnsi="Times New Roman" w:cs="Times New Roman"/>
          <w:bCs/>
          <w:sz w:val="18"/>
          <w:szCs w:val="18"/>
        </w:rPr>
        <w:t xml:space="preserve">, M., </w:t>
      </w:r>
      <w:proofErr w:type="spellStart"/>
      <w:r w:rsidRPr="003123A6">
        <w:rPr>
          <w:rFonts w:ascii="Times New Roman" w:hAnsi="Times New Roman" w:cs="Times New Roman"/>
          <w:bCs/>
          <w:sz w:val="18"/>
          <w:szCs w:val="18"/>
        </w:rPr>
        <w:t>Bailes</w:t>
      </w:r>
      <w:proofErr w:type="spellEnd"/>
      <w:r w:rsidRPr="003123A6">
        <w:rPr>
          <w:rFonts w:ascii="Times New Roman" w:hAnsi="Times New Roman" w:cs="Times New Roman"/>
          <w:bCs/>
          <w:sz w:val="18"/>
          <w:szCs w:val="18"/>
        </w:rPr>
        <w:t xml:space="preserve">, J., </w:t>
      </w:r>
      <w:proofErr w:type="spellStart"/>
      <w:r w:rsidRPr="003123A6">
        <w:rPr>
          <w:rFonts w:ascii="Times New Roman" w:hAnsi="Times New Roman" w:cs="Times New Roman"/>
          <w:bCs/>
          <w:sz w:val="18"/>
          <w:szCs w:val="18"/>
        </w:rPr>
        <w:t>Broglio</w:t>
      </w:r>
      <w:proofErr w:type="spellEnd"/>
      <w:r w:rsidRPr="003123A6">
        <w:rPr>
          <w:rFonts w:ascii="Times New Roman" w:hAnsi="Times New Roman" w:cs="Times New Roman"/>
          <w:bCs/>
          <w:sz w:val="18"/>
          <w:szCs w:val="18"/>
        </w:rPr>
        <w:t xml:space="preserve">, S., et al., </w:t>
      </w:r>
      <w:proofErr w:type="spellStart"/>
      <w:r w:rsidRPr="003123A6">
        <w:rPr>
          <w:rFonts w:ascii="Times New Roman" w:hAnsi="Times New Roman" w:cs="Times New Roman"/>
          <w:bCs/>
          <w:sz w:val="18"/>
          <w:szCs w:val="18"/>
        </w:rPr>
        <w:t>Vos</w:t>
      </w:r>
      <w:proofErr w:type="spellEnd"/>
      <w:r w:rsidRPr="003123A6">
        <w:rPr>
          <w:rFonts w:ascii="Times New Roman" w:hAnsi="Times New Roman" w:cs="Times New Roman"/>
          <w:bCs/>
          <w:sz w:val="18"/>
          <w:szCs w:val="18"/>
        </w:rPr>
        <w:t>, P. (2017). Consensus statement on concussion in sport – The 5</w:t>
      </w:r>
      <w:r w:rsidRPr="003123A6">
        <w:rPr>
          <w:rFonts w:ascii="Times New Roman" w:hAnsi="Times New Roman" w:cs="Times New Roman"/>
          <w:bCs/>
          <w:sz w:val="18"/>
          <w:szCs w:val="18"/>
          <w:vertAlign w:val="superscript"/>
        </w:rPr>
        <w:t>th</w:t>
      </w:r>
      <w:r w:rsidRPr="003123A6">
        <w:rPr>
          <w:rFonts w:ascii="Times New Roman" w:hAnsi="Times New Roman" w:cs="Times New Roman"/>
          <w:bCs/>
          <w:sz w:val="18"/>
          <w:szCs w:val="18"/>
        </w:rPr>
        <w:t xml:space="preserve"> international conference on concussion in sport held in Berlin, October 2016. </w:t>
      </w:r>
      <w:r w:rsidRPr="003123A6">
        <w:rPr>
          <w:rFonts w:ascii="Times New Roman" w:hAnsi="Times New Roman" w:cs="Times New Roman"/>
          <w:bCs/>
          <w:i/>
          <w:sz w:val="18"/>
          <w:szCs w:val="18"/>
        </w:rPr>
        <w:t>British Journal of Sports Medicine</w:t>
      </w:r>
      <w:r w:rsidRPr="003123A6">
        <w:rPr>
          <w:rFonts w:ascii="Times New Roman" w:hAnsi="Times New Roman" w:cs="Times New Roman"/>
          <w:bCs/>
          <w:sz w:val="18"/>
          <w:szCs w:val="18"/>
        </w:rPr>
        <w:t xml:space="preserve">, 0, 1-10. </w:t>
      </w:r>
      <w:proofErr w:type="spellStart"/>
      <w:r w:rsidRPr="003123A6">
        <w:rPr>
          <w:rFonts w:ascii="Times New Roman" w:hAnsi="Times New Roman" w:cs="Times New Roman"/>
          <w:bCs/>
          <w:sz w:val="18"/>
          <w:szCs w:val="18"/>
        </w:rPr>
        <w:t>Doi</w:t>
      </w:r>
      <w:proofErr w:type="spellEnd"/>
      <w:r w:rsidRPr="003123A6">
        <w:rPr>
          <w:rFonts w:ascii="Times New Roman" w:hAnsi="Times New Roman" w:cs="Times New Roman"/>
          <w:bCs/>
          <w:sz w:val="18"/>
          <w:szCs w:val="18"/>
        </w:rPr>
        <w:t xml:space="preserve">: 10.1136/bjsports-2017-097699. Retrieved from </w:t>
      </w:r>
      <w:hyperlink r:id="rId16" w:history="1">
        <w:r w:rsidRPr="003123A6">
          <w:rPr>
            <w:rStyle w:val="Hyperlink"/>
            <w:rFonts w:ascii="Times New Roman" w:hAnsi="Times New Roman" w:cs="Times New Roman"/>
            <w:bCs/>
            <w:sz w:val="18"/>
            <w:szCs w:val="18"/>
          </w:rPr>
          <w:t>http://bjsm.bmj.com/content/bjsports/early/2017/04/26/bjsports-2017-097699.full.pdf</w:t>
        </w:r>
      </w:hyperlink>
      <w:r w:rsidRPr="003123A6">
        <w:rPr>
          <w:rFonts w:ascii="Times New Roman" w:hAnsi="Times New Roman" w:cs="Times New Roman"/>
          <w:bCs/>
          <w:sz w:val="18"/>
          <w:szCs w:val="18"/>
        </w:rPr>
        <w:t xml:space="preserve"> </w:t>
      </w:r>
    </w:p>
    <w:p w:rsidR="003123A6" w:rsidRPr="003123A6" w:rsidRDefault="003123A6" w:rsidP="00310019">
      <w:pPr>
        <w:autoSpaceDE w:val="0"/>
        <w:autoSpaceDN w:val="0"/>
        <w:adjustRightInd w:val="0"/>
        <w:spacing w:after="0" w:line="240" w:lineRule="auto"/>
        <w:rPr>
          <w:rFonts w:ascii="Times New Roman" w:hAnsi="Times New Roman" w:cs="Times New Roman"/>
          <w:sz w:val="18"/>
          <w:szCs w:val="18"/>
          <w:lang w:val="fr-FR"/>
        </w:rPr>
      </w:pPr>
    </w:p>
    <w:p w:rsidR="003123A6" w:rsidRPr="003123A6" w:rsidRDefault="003123A6" w:rsidP="00310019">
      <w:pPr>
        <w:autoSpaceDE w:val="0"/>
        <w:autoSpaceDN w:val="0"/>
        <w:adjustRightInd w:val="0"/>
        <w:spacing w:after="0" w:line="240" w:lineRule="auto"/>
        <w:rPr>
          <w:rFonts w:ascii="Times New Roman" w:hAnsi="Times New Roman" w:cs="Times New Roman"/>
          <w:b/>
          <w:color w:val="000000"/>
          <w:sz w:val="18"/>
          <w:szCs w:val="18"/>
        </w:rPr>
      </w:pPr>
      <w:r w:rsidRPr="003123A6">
        <w:rPr>
          <w:rFonts w:ascii="Times New Roman" w:hAnsi="Times New Roman" w:cs="Times New Roman"/>
          <w:b/>
          <w:color w:val="000000"/>
          <w:sz w:val="18"/>
          <w:szCs w:val="18"/>
        </w:rPr>
        <w:t xml:space="preserve">Resources:     </w:t>
      </w:r>
      <w:r w:rsidRPr="003123A6">
        <w:rPr>
          <w:rFonts w:ascii="Times New Roman" w:hAnsi="Times New Roman" w:cs="Times New Roman"/>
          <w:color w:val="000000"/>
          <w:sz w:val="18"/>
          <w:szCs w:val="18"/>
        </w:rPr>
        <w:t xml:space="preserve">CDC. (2017). </w:t>
      </w:r>
      <w:r w:rsidRPr="003123A6">
        <w:rPr>
          <w:rFonts w:ascii="Times New Roman" w:hAnsi="Times New Roman" w:cs="Times New Roman"/>
          <w:i/>
          <w:color w:val="000000"/>
          <w:sz w:val="18"/>
          <w:szCs w:val="18"/>
        </w:rPr>
        <w:t>Heads up: Concussion in high school sports.</w:t>
      </w:r>
      <w:r w:rsidRPr="003123A6">
        <w:rPr>
          <w:rFonts w:ascii="Times New Roman" w:hAnsi="Times New Roman" w:cs="Times New Roman"/>
          <w:color w:val="000000"/>
          <w:sz w:val="18"/>
          <w:szCs w:val="18"/>
        </w:rPr>
        <w:t xml:space="preserve"> Retrieved from</w:t>
      </w:r>
      <w:r w:rsidRPr="003123A6">
        <w:rPr>
          <w:rFonts w:ascii="Times New Roman" w:hAnsi="Times New Roman" w:cs="Times New Roman"/>
          <w:b/>
          <w:color w:val="000000"/>
          <w:sz w:val="18"/>
          <w:szCs w:val="18"/>
        </w:rPr>
        <w:t xml:space="preserve"> </w:t>
      </w:r>
      <w:hyperlink r:id="rId17" w:history="1">
        <w:r w:rsidRPr="003123A6">
          <w:rPr>
            <w:rStyle w:val="Hyperlink"/>
            <w:rFonts w:ascii="Times New Roman" w:hAnsi="Times New Roman" w:cs="Times New Roman"/>
            <w:b/>
            <w:sz w:val="18"/>
            <w:szCs w:val="18"/>
          </w:rPr>
          <w:t>http://www.cdc.gov/NCIPC/tbi/Coaches_Tool_Kit.htm</w:t>
        </w:r>
      </w:hyperlink>
    </w:p>
    <w:p w:rsidR="003123A6" w:rsidRPr="003123A6" w:rsidRDefault="003123A6" w:rsidP="00310019">
      <w:pPr>
        <w:autoSpaceDE w:val="0"/>
        <w:autoSpaceDN w:val="0"/>
        <w:adjustRightInd w:val="0"/>
        <w:spacing w:after="0" w:line="240" w:lineRule="auto"/>
        <w:rPr>
          <w:rFonts w:ascii="Times New Roman" w:hAnsi="Times New Roman" w:cs="Times New Roman"/>
          <w:color w:val="000000"/>
          <w:sz w:val="18"/>
          <w:szCs w:val="18"/>
        </w:rPr>
      </w:pPr>
      <w:r w:rsidRPr="003123A6">
        <w:rPr>
          <w:rFonts w:ascii="Times New Roman" w:hAnsi="Times New Roman" w:cs="Times New Roman"/>
          <w:b/>
          <w:color w:val="000000"/>
          <w:sz w:val="18"/>
          <w:szCs w:val="18"/>
        </w:rPr>
        <w:t xml:space="preserve">     </w:t>
      </w:r>
      <w:r w:rsidRPr="003123A6">
        <w:rPr>
          <w:rFonts w:ascii="Times New Roman" w:hAnsi="Times New Roman" w:cs="Times New Roman"/>
          <w:color w:val="000000"/>
          <w:sz w:val="18"/>
          <w:szCs w:val="18"/>
        </w:rPr>
        <w:t xml:space="preserve">CDC. (2017).  </w:t>
      </w:r>
      <w:r w:rsidRPr="003123A6">
        <w:rPr>
          <w:rFonts w:ascii="Times New Roman" w:hAnsi="Times New Roman" w:cs="Times New Roman"/>
          <w:i/>
          <w:color w:val="000000"/>
          <w:sz w:val="18"/>
          <w:szCs w:val="18"/>
        </w:rPr>
        <w:t>Injury prevention &amp; control: Traumatic brain injury</w:t>
      </w:r>
      <w:r w:rsidRPr="003123A6">
        <w:rPr>
          <w:rFonts w:ascii="Times New Roman" w:hAnsi="Times New Roman" w:cs="Times New Roman"/>
          <w:color w:val="000000"/>
          <w:sz w:val="18"/>
          <w:szCs w:val="18"/>
        </w:rPr>
        <w:t xml:space="preserve">. Retrieved from </w:t>
      </w:r>
      <w:hyperlink r:id="rId18" w:history="1">
        <w:r w:rsidRPr="003123A6">
          <w:rPr>
            <w:rStyle w:val="Hyperlink"/>
            <w:rFonts w:ascii="Times New Roman" w:hAnsi="Times New Roman" w:cs="Times New Roman"/>
            <w:sz w:val="18"/>
            <w:szCs w:val="18"/>
          </w:rPr>
          <w:t>http://www.cdc.gov/TraumaticBrainInjury/index.html</w:t>
        </w:r>
      </w:hyperlink>
      <w:r w:rsidRPr="003123A6">
        <w:rPr>
          <w:rFonts w:ascii="Times New Roman" w:hAnsi="Times New Roman" w:cs="Times New Roman"/>
          <w:color w:val="000000"/>
          <w:sz w:val="18"/>
          <w:szCs w:val="18"/>
        </w:rPr>
        <w:t xml:space="preserve"> </w:t>
      </w:r>
    </w:p>
    <w:p w:rsidR="003123A6" w:rsidRPr="003123A6" w:rsidRDefault="003123A6" w:rsidP="00310019">
      <w:pPr>
        <w:autoSpaceDE w:val="0"/>
        <w:autoSpaceDN w:val="0"/>
        <w:adjustRightInd w:val="0"/>
        <w:spacing w:after="0" w:line="240" w:lineRule="auto"/>
        <w:rPr>
          <w:rFonts w:ascii="Times New Roman" w:hAnsi="Times New Roman" w:cs="Times New Roman"/>
          <w:color w:val="000000"/>
          <w:sz w:val="18"/>
          <w:szCs w:val="18"/>
        </w:rPr>
      </w:pPr>
      <w:r w:rsidRPr="003123A6">
        <w:rPr>
          <w:rFonts w:ascii="Times New Roman" w:hAnsi="Times New Roman" w:cs="Times New Roman"/>
          <w:color w:val="000000"/>
          <w:sz w:val="18"/>
          <w:szCs w:val="18"/>
        </w:rPr>
        <w:t xml:space="preserve">     CDC. (2017).  </w:t>
      </w:r>
      <w:r w:rsidRPr="003123A6">
        <w:rPr>
          <w:rFonts w:ascii="Times New Roman" w:hAnsi="Times New Roman" w:cs="Times New Roman"/>
          <w:i/>
          <w:color w:val="000000"/>
          <w:sz w:val="18"/>
          <w:szCs w:val="18"/>
        </w:rPr>
        <w:t>Heads up: Concussion in High school sports guide for coaches.</w:t>
      </w:r>
      <w:r w:rsidRPr="003123A6">
        <w:rPr>
          <w:rFonts w:ascii="Times New Roman" w:hAnsi="Times New Roman" w:cs="Times New Roman"/>
          <w:color w:val="000000"/>
          <w:sz w:val="18"/>
          <w:szCs w:val="18"/>
        </w:rPr>
        <w:t xml:space="preserve"> Retrieved from </w:t>
      </w:r>
      <w:hyperlink r:id="rId19" w:history="1">
        <w:r w:rsidRPr="003123A6">
          <w:rPr>
            <w:rStyle w:val="Hyperlink"/>
            <w:rFonts w:ascii="Times New Roman" w:hAnsi="Times New Roman" w:cs="Times New Roman"/>
            <w:sz w:val="18"/>
            <w:szCs w:val="18"/>
          </w:rPr>
          <w:t>http://www.cdc.gov/headsup/highschoolsports/coach.html</w:t>
        </w:r>
      </w:hyperlink>
      <w:r w:rsidRPr="003123A6">
        <w:rPr>
          <w:rFonts w:ascii="Times New Roman" w:hAnsi="Times New Roman" w:cs="Times New Roman"/>
          <w:color w:val="000000"/>
          <w:sz w:val="18"/>
          <w:szCs w:val="18"/>
        </w:rPr>
        <w:t xml:space="preserve"> </w:t>
      </w:r>
    </w:p>
    <w:p w:rsidR="003123A6" w:rsidRPr="003123A6" w:rsidRDefault="003123A6" w:rsidP="00310019">
      <w:pPr>
        <w:autoSpaceDE w:val="0"/>
        <w:autoSpaceDN w:val="0"/>
        <w:adjustRightInd w:val="0"/>
        <w:spacing w:after="0" w:line="240" w:lineRule="auto"/>
        <w:rPr>
          <w:rFonts w:ascii="Times New Roman" w:hAnsi="Times New Roman" w:cs="Times New Roman"/>
          <w:color w:val="000000"/>
          <w:sz w:val="18"/>
          <w:szCs w:val="18"/>
        </w:rPr>
      </w:pPr>
      <w:r w:rsidRPr="003123A6">
        <w:rPr>
          <w:rFonts w:ascii="Times New Roman" w:hAnsi="Times New Roman" w:cs="Times New Roman"/>
          <w:color w:val="000000"/>
          <w:sz w:val="18"/>
          <w:szCs w:val="18"/>
        </w:rPr>
        <w:t xml:space="preserve">     CDC. (2017).  </w:t>
      </w:r>
      <w:r w:rsidRPr="003123A6">
        <w:rPr>
          <w:rFonts w:ascii="Times New Roman" w:hAnsi="Times New Roman" w:cs="Times New Roman"/>
          <w:i/>
          <w:color w:val="000000"/>
          <w:sz w:val="18"/>
          <w:szCs w:val="18"/>
        </w:rPr>
        <w:t xml:space="preserve">Heads up: </w:t>
      </w:r>
      <w:proofErr w:type="spellStart"/>
      <w:r w:rsidRPr="003123A6">
        <w:rPr>
          <w:rFonts w:ascii="Times New Roman" w:hAnsi="Times New Roman" w:cs="Times New Roman"/>
          <w:i/>
          <w:color w:val="000000"/>
          <w:sz w:val="18"/>
          <w:szCs w:val="18"/>
        </w:rPr>
        <w:t>Concussiono</w:t>
      </w:r>
      <w:proofErr w:type="spellEnd"/>
      <w:r w:rsidRPr="003123A6">
        <w:rPr>
          <w:rFonts w:ascii="Times New Roman" w:hAnsi="Times New Roman" w:cs="Times New Roman"/>
          <w:i/>
          <w:color w:val="000000"/>
          <w:sz w:val="18"/>
          <w:szCs w:val="18"/>
        </w:rPr>
        <w:t xml:space="preserve"> materials, fact sheets and online courses</w:t>
      </w:r>
      <w:r w:rsidRPr="003123A6">
        <w:rPr>
          <w:rFonts w:ascii="Times New Roman" w:hAnsi="Times New Roman" w:cs="Times New Roman"/>
          <w:color w:val="000000"/>
          <w:sz w:val="18"/>
          <w:szCs w:val="18"/>
        </w:rPr>
        <w:t xml:space="preserve">. Retrieved from </w:t>
      </w:r>
      <w:hyperlink r:id="rId20" w:history="1">
        <w:r w:rsidRPr="003123A6">
          <w:rPr>
            <w:rStyle w:val="Hyperlink"/>
            <w:rFonts w:ascii="Times New Roman" w:hAnsi="Times New Roman" w:cs="Times New Roman"/>
            <w:sz w:val="18"/>
            <w:szCs w:val="18"/>
          </w:rPr>
          <w:t>http://www.cdc.gov/headsup/</w:t>
        </w:r>
      </w:hyperlink>
      <w:r w:rsidRPr="003123A6">
        <w:rPr>
          <w:rFonts w:ascii="Times New Roman" w:hAnsi="Times New Roman" w:cs="Times New Roman"/>
          <w:color w:val="000000"/>
          <w:sz w:val="18"/>
          <w:szCs w:val="18"/>
        </w:rPr>
        <w:t xml:space="preserve"> </w:t>
      </w:r>
    </w:p>
    <w:p w:rsidR="003123A6" w:rsidRPr="003123A6" w:rsidRDefault="003123A6" w:rsidP="003123A6">
      <w:pPr>
        <w:autoSpaceDE w:val="0"/>
        <w:autoSpaceDN w:val="0"/>
        <w:adjustRightInd w:val="0"/>
        <w:spacing w:line="240" w:lineRule="auto"/>
        <w:rPr>
          <w:rFonts w:ascii="Times New Roman" w:hAnsi="Times New Roman" w:cs="Times New Roman"/>
          <w:color w:val="000000"/>
          <w:sz w:val="18"/>
          <w:szCs w:val="18"/>
        </w:rPr>
      </w:pPr>
      <w:r w:rsidRPr="003123A6">
        <w:rPr>
          <w:rFonts w:ascii="Times New Roman" w:hAnsi="Times New Roman" w:cs="Times New Roman"/>
          <w:color w:val="000000"/>
          <w:sz w:val="18"/>
          <w:szCs w:val="18"/>
        </w:rPr>
        <w:t xml:space="preserve">     CIAC Concussion Central. Retrieved from </w:t>
      </w:r>
      <w:hyperlink r:id="rId21" w:history="1">
        <w:r w:rsidRPr="003123A6">
          <w:rPr>
            <w:rStyle w:val="Hyperlink"/>
            <w:rFonts w:ascii="Times New Roman" w:hAnsi="Times New Roman" w:cs="Times New Roman"/>
            <w:sz w:val="18"/>
            <w:szCs w:val="18"/>
          </w:rPr>
          <w:t>http://concussioncentral.ciacsports.com/</w:t>
        </w:r>
      </w:hyperlink>
      <w:r w:rsidRPr="003123A6">
        <w:rPr>
          <w:rFonts w:ascii="Times New Roman" w:hAnsi="Times New Roman" w:cs="Times New Roman"/>
          <w:color w:val="000000"/>
          <w:sz w:val="18"/>
          <w:szCs w:val="18"/>
        </w:rPr>
        <w:t xml:space="preserve"> </w:t>
      </w:r>
    </w:p>
    <w:p w:rsidR="003123A6" w:rsidRPr="00080C16" w:rsidRDefault="003123A6" w:rsidP="003123A6">
      <w:pPr>
        <w:autoSpaceDE w:val="0"/>
        <w:autoSpaceDN w:val="0"/>
        <w:adjustRightInd w:val="0"/>
        <w:ind w:left="720"/>
        <w:rPr>
          <w:color w:val="000000"/>
          <w:sz w:val="16"/>
          <w:szCs w:val="16"/>
        </w:rPr>
      </w:pPr>
      <w:r w:rsidRPr="00080C16">
        <w:rPr>
          <w:color w:val="000000"/>
          <w:sz w:val="16"/>
          <w:szCs w:val="16"/>
        </w:rPr>
        <w:t>.</w:t>
      </w:r>
    </w:p>
    <w:p w:rsidR="00310019" w:rsidRDefault="00310019">
      <w:pPr>
        <w:rPr>
          <w:rFonts w:ascii="Times New Roman" w:hAnsi="Times New Roman" w:cs="Times New Roman"/>
        </w:rPr>
      </w:pPr>
    </w:p>
    <w:p w:rsidR="00236C1A" w:rsidRDefault="00310019" w:rsidP="008C2C06">
      <w:pPr>
        <w:jc w:val="center"/>
        <w:rPr>
          <w:rFonts w:ascii="Times New Roman" w:hAnsi="Times New Roman" w:cs="Times New Roman"/>
        </w:rPr>
      </w:pPr>
      <w:r>
        <w:rPr>
          <w:rFonts w:ascii="Times New Roman" w:hAnsi="Times New Roman" w:cs="Times New Roman"/>
        </w:rPr>
        <w:t>31</w:t>
      </w:r>
      <w:bookmarkStart w:id="0" w:name="_GoBack"/>
      <w:bookmarkEnd w:id="0"/>
    </w:p>
    <w:p w:rsidR="00236C1A" w:rsidRDefault="00236C1A" w:rsidP="00236C1A">
      <w:pPr>
        <w:spacing w:after="0" w:line="240" w:lineRule="auto"/>
        <w:rPr>
          <w:rFonts w:ascii="Times New Roman" w:hAnsi="Times New Roman" w:cs="Times New Roman"/>
        </w:rPr>
      </w:pPr>
    </w:p>
    <w:p w:rsidR="00CA069B" w:rsidRPr="00DB0797" w:rsidRDefault="00CA069B" w:rsidP="00CA069B">
      <w:pPr>
        <w:pStyle w:val="ListParagraph"/>
        <w:spacing w:after="0" w:line="240" w:lineRule="auto"/>
        <w:ind w:left="360"/>
        <w:rPr>
          <w:rFonts w:ascii="Times New Roman" w:hAnsi="Times New Roman" w:cs="Times New Roman"/>
        </w:rPr>
      </w:pPr>
    </w:p>
    <w:sectPr w:rsidR="00CA069B" w:rsidRPr="00DB0797" w:rsidSect="00AE4A73">
      <w:headerReference w:type="default" r:id="rId22"/>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D5" w:rsidRDefault="002B51D5">
      <w:pPr>
        <w:spacing w:after="0" w:line="240" w:lineRule="auto"/>
      </w:pPr>
      <w:r>
        <w:separator/>
      </w:r>
    </w:p>
  </w:endnote>
  <w:endnote w:type="continuationSeparator" w:id="0">
    <w:p w:rsidR="002B51D5" w:rsidRDefault="002B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D5" w:rsidRDefault="002B51D5">
      <w:pPr>
        <w:spacing w:after="0" w:line="240" w:lineRule="auto"/>
      </w:pPr>
      <w:r>
        <w:separator/>
      </w:r>
    </w:p>
  </w:footnote>
  <w:footnote w:type="continuationSeparator" w:id="0">
    <w:p w:rsidR="002B51D5" w:rsidRDefault="002B5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3A6" w:rsidRPr="006A3453" w:rsidRDefault="003123A6" w:rsidP="00C06179">
    <w:pPr>
      <w:pStyle w:val="Header"/>
      <w:rPr>
        <w:b/>
      </w:rPr>
    </w:pPr>
    <w:r w:rsidRPr="00C82A17">
      <w:rPr>
        <w:rFonts w:ascii="Calibri" w:hAnsi="Calibri" w:cs="Times-Bold"/>
        <w:b/>
        <w:bCs/>
        <w:sz w:val="20"/>
        <w:szCs w:val="20"/>
      </w:rPr>
      <w:t>Student &amp; Parent Informed Consent Form</w:t>
    </w:r>
    <w:r>
      <w:rPr>
        <w:rFonts w:ascii="Calibri" w:hAnsi="Calibri" w:cs="Times-Bold"/>
        <w:b/>
        <w:bCs/>
        <w:sz w:val="20"/>
        <w:szCs w:val="20"/>
      </w:rPr>
      <w:t xml:space="preserve"> – </w:t>
    </w:r>
    <w:r w:rsidRPr="009F28C2">
      <w:rPr>
        <w:rFonts w:ascii="Calibri" w:hAnsi="Calibri" w:cs="Times-Bold"/>
        <w:bCs/>
        <w:i/>
        <w:sz w:val="20"/>
        <w:szCs w:val="20"/>
      </w:rPr>
      <w:t>Page 2 of 2</w:t>
    </w:r>
  </w:p>
  <w:p w:rsidR="003123A6" w:rsidRPr="009F28C2" w:rsidRDefault="003123A6" w:rsidP="00C06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D5" w:rsidRPr="006A3453" w:rsidRDefault="002B51D5" w:rsidP="00DB0797">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53832D2"/>
    <w:lvl w:ilvl="0">
      <w:numFmt w:val="bullet"/>
      <w:lvlText w:val="*"/>
      <w:lvlJc w:val="left"/>
    </w:lvl>
  </w:abstractNum>
  <w:abstractNum w:abstractNumId="1" w15:restartNumberingAfterBreak="0">
    <w:nsid w:val="031032DF"/>
    <w:multiLevelType w:val="hybridMultilevel"/>
    <w:tmpl w:val="0C78C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31F52"/>
    <w:multiLevelType w:val="hybridMultilevel"/>
    <w:tmpl w:val="AB42B042"/>
    <w:lvl w:ilvl="0" w:tplc="93F2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15C98"/>
    <w:multiLevelType w:val="hybridMultilevel"/>
    <w:tmpl w:val="0C94F1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92377"/>
    <w:multiLevelType w:val="hybridMultilevel"/>
    <w:tmpl w:val="0E0EAF06"/>
    <w:lvl w:ilvl="0" w:tplc="BE822E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61F16"/>
    <w:multiLevelType w:val="hybridMultilevel"/>
    <w:tmpl w:val="FB14E696"/>
    <w:lvl w:ilvl="0" w:tplc="61D82A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E0D0B"/>
    <w:multiLevelType w:val="hybridMultilevel"/>
    <w:tmpl w:val="91088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7500DF"/>
    <w:multiLevelType w:val="multilevel"/>
    <w:tmpl w:val="119AC8E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15:restartNumberingAfterBreak="0">
    <w:nsid w:val="1A626062"/>
    <w:multiLevelType w:val="hybridMultilevel"/>
    <w:tmpl w:val="865A8D58"/>
    <w:lvl w:ilvl="0" w:tplc="685AC1FC">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3B56CB"/>
    <w:multiLevelType w:val="hybridMultilevel"/>
    <w:tmpl w:val="40E60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9011A"/>
    <w:multiLevelType w:val="hybridMultilevel"/>
    <w:tmpl w:val="301E5E58"/>
    <w:lvl w:ilvl="0" w:tplc="1EEED5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4290B"/>
    <w:multiLevelType w:val="hybridMultilevel"/>
    <w:tmpl w:val="D4462702"/>
    <w:lvl w:ilvl="0" w:tplc="B2EA57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20152"/>
    <w:multiLevelType w:val="hybridMultilevel"/>
    <w:tmpl w:val="D8CA3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D878C8"/>
    <w:multiLevelType w:val="hybridMultilevel"/>
    <w:tmpl w:val="731C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34EB7"/>
    <w:multiLevelType w:val="hybridMultilevel"/>
    <w:tmpl w:val="352EA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013080"/>
    <w:multiLevelType w:val="multilevel"/>
    <w:tmpl w:val="909AF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785044"/>
    <w:multiLevelType w:val="hybridMultilevel"/>
    <w:tmpl w:val="9CE443BE"/>
    <w:lvl w:ilvl="0" w:tplc="D22429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7FE3E7F"/>
    <w:multiLevelType w:val="hybridMultilevel"/>
    <w:tmpl w:val="6F2A0D36"/>
    <w:lvl w:ilvl="0" w:tplc="A6AA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E8658A"/>
    <w:multiLevelType w:val="hybridMultilevel"/>
    <w:tmpl w:val="8C9E29E8"/>
    <w:lvl w:ilvl="0" w:tplc="2834B0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A35D7"/>
    <w:multiLevelType w:val="hybridMultilevel"/>
    <w:tmpl w:val="09DEF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263A9"/>
    <w:multiLevelType w:val="hybridMultilevel"/>
    <w:tmpl w:val="01743EF4"/>
    <w:lvl w:ilvl="0" w:tplc="09A693A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C0F11"/>
    <w:multiLevelType w:val="hybridMultilevel"/>
    <w:tmpl w:val="1F3CA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574CEA"/>
    <w:multiLevelType w:val="hybridMultilevel"/>
    <w:tmpl w:val="622454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756D42"/>
    <w:multiLevelType w:val="hybridMultilevel"/>
    <w:tmpl w:val="327890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E651D9"/>
    <w:multiLevelType w:val="hybridMultilevel"/>
    <w:tmpl w:val="E8F0E4E8"/>
    <w:lvl w:ilvl="0" w:tplc="B674F8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51472"/>
    <w:multiLevelType w:val="hybridMultilevel"/>
    <w:tmpl w:val="058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9422B"/>
    <w:multiLevelType w:val="hybridMultilevel"/>
    <w:tmpl w:val="BF56C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712F88"/>
    <w:multiLevelType w:val="hybridMultilevel"/>
    <w:tmpl w:val="7778AF5C"/>
    <w:lvl w:ilvl="0" w:tplc="358A4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A00A41"/>
    <w:multiLevelType w:val="hybridMultilevel"/>
    <w:tmpl w:val="B9AEE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72157"/>
    <w:multiLevelType w:val="hybridMultilevel"/>
    <w:tmpl w:val="C9F69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591E76"/>
    <w:multiLevelType w:val="hybridMultilevel"/>
    <w:tmpl w:val="E8744F4C"/>
    <w:lvl w:ilvl="0" w:tplc="EB1423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604BF9"/>
    <w:multiLevelType w:val="hybridMultilevel"/>
    <w:tmpl w:val="11D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F69F9"/>
    <w:multiLevelType w:val="hybridMultilevel"/>
    <w:tmpl w:val="0B507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271493"/>
    <w:multiLevelType w:val="hybridMultilevel"/>
    <w:tmpl w:val="14AC5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F43C8"/>
    <w:multiLevelType w:val="hybridMultilevel"/>
    <w:tmpl w:val="FB048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E6076"/>
    <w:multiLevelType w:val="hybridMultilevel"/>
    <w:tmpl w:val="F13AC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2282A"/>
    <w:multiLevelType w:val="hybridMultilevel"/>
    <w:tmpl w:val="48B80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20F13"/>
    <w:multiLevelType w:val="hybridMultilevel"/>
    <w:tmpl w:val="826CC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D02FD"/>
    <w:multiLevelType w:val="hybridMultilevel"/>
    <w:tmpl w:val="9A2E4CB6"/>
    <w:lvl w:ilvl="0" w:tplc="4D984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9D7CDA"/>
    <w:multiLevelType w:val="hybridMultilevel"/>
    <w:tmpl w:val="EE26A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E91A90"/>
    <w:multiLevelType w:val="hybridMultilevel"/>
    <w:tmpl w:val="C500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3C0FED"/>
    <w:multiLevelType w:val="hybridMultilevel"/>
    <w:tmpl w:val="9D2A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26727"/>
    <w:multiLevelType w:val="hybridMultilevel"/>
    <w:tmpl w:val="16F29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5D23E56"/>
    <w:multiLevelType w:val="hybridMultilevel"/>
    <w:tmpl w:val="9A065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518EB"/>
    <w:multiLevelType w:val="hybridMultilevel"/>
    <w:tmpl w:val="4ED0D4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642BFD"/>
    <w:multiLevelType w:val="hybridMultilevel"/>
    <w:tmpl w:val="BC34CD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A6548A"/>
    <w:multiLevelType w:val="hybridMultilevel"/>
    <w:tmpl w:val="A3BCCB62"/>
    <w:lvl w:ilvl="0" w:tplc="A1AEFE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30690E"/>
    <w:multiLevelType w:val="hybridMultilevel"/>
    <w:tmpl w:val="47D66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E3E5D2B"/>
    <w:multiLevelType w:val="hybridMultilevel"/>
    <w:tmpl w:val="2D941106"/>
    <w:lvl w:ilvl="0" w:tplc="71F8A05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0"/>
  </w:num>
  <w:num w:numId="3">
    <w:abstractNumId w:val="23"/>
  </w:num>
  <w:num w:numId="4">
    <w:abstractNumId w:val="27"/>
  </w:num>
  <w:num w:numId="5">
    <w:abstractNumId w:val="35"/>
  </w:num>
  <w:num w:numId="6">
    <w:abstractNumId w:val="49"/>
  </w:num>
  <w:num w:numId="7">
    <w:abstractNumId w:val="22"/>
  </w:num>
  <w:num w:numId="8">
    <w:abstractNumId w:val="29"/>
  </w:num>
  <w:num w:numId="9">
    <w:abstractNumId w:val="40"/>
  </w:num>
  <w:num w:numId="10">
    <w:abstractNumId w:val="30"/>
  </w:num>
  <w:num w:numId="11">
    <w:abstractNumId w:val="41"/>
  </w:num>
  <w:num w:numId="12">
    <w:abstractNumId w:val="24"/>
  </w:num>
  <w:num w:numId="13">
    <w:abstractNumId w:val="9"/>
  </w:num>
  <w:num w:numId="14">
    <w:abstractNumId w:val="1"/>
  </w:num>
  <w:num w:numId="15">
    <w:abstractNumId w:val="39"/>
  </w:num>
  <w:num w:numId="16">
    <w:abstractNumId w:val="3"/>
  </w:num>
  <w:num w:numId="17">
    <w:abstractNumId w:val="6"/>
  </w:num>
  <w:num w:numId="18">
    <w:abstractNumId w:val="16"/>
  </w:num>
  <w:num w:numId="19">
    <w:abstractNumId w:val="2"/>
  </w:num>
  <w:num w:numId="20">
    <w:abstractNumId w:val="48"/>
  </w:num>
  <w:num w:numId="21">
    <w:abstractNumId w:val="5"/>
  </w:num>
  <w:num w:numId="22">
    <w:abstractNumId w:val="10"/>
  </w:num>
  <w:num w:numId="23">
    <w:abstractNumId w:val="33"/>
  </w:num>
  <w:num w:numId="24">
    <w:abstractNumId w:val="31"/>
  </w:num>
  <w:num w:numId="25">
    <w:abstractNumId w:val="25"/>
  </w:num>
  <w:num w:numId="26">
    <w:abstractNumId w:val="11"/>
  </w:num>
  <w:num w:numId="27">
    <w:abstractNumId w:val="19"/>
  </w:num>
  <w:num w:numId="28">
    <w:abstractNumId w:val="12"/>
  </w:num>
  <w:num w:numId="29">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30">
    <w:abstractNumId w:val="7"/>
  </w:num>
  <w:num w:numId="31">
    <w:abstractNumId w:val="34"/>
  </w:num>
  <w:num w:numId="32">
    <w:abstractNumId w:val="26"/>
  </w:num>
  <w:num w:numId="33">
    <w:abstractNumId w:val="36"/>
  </w:num>
  <w:num w:numId="34">
    <w:abstractNumId w:val="43"/>
  </w:num>
  <w:num w:numId="35">
    <w:abstractNumId w:val="13"/>
  </w:num>
  <w:num w:numId="36">
    <w:abstractNumId w:val="47"/>
  </w:num>
  <w:num w:numId="37">
    <w:abstractNumId w:val="46"/>
  </w:num>
  <w:num w:numId="38">
    <w:abstractNumId w:val="3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7"/>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0"/>
  </w:num>
  <w:num w:numId="45">
    <w:abstractNumId w:val="42"/>
  </w:num>
  <w:num w:numId="46">
    <w:abstractNumId w:val="8"/>
  </w:num>
  <w:num w:numId="47">
    <w:abstractNumId w:val="14"/>
  </w:num>
  <w:num w:numId="48">
    <w:abstractNumId w:val="21"/>
  </w:num>
  <w:num w:numId="49">
    <w:abstractNumId w:val="4"/>
  </w:num>
  <w:num w:numId="50">
    <w:abstractNumId w:val="45"/>
  </w:num>
  <w:num w:numId="51">
    <w:abstractNumId w:val="32"/>
  </w:num>
  <w:num w:numId="52">
    <w:abstractNumId w:val="15"/>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7"/>
    <w:rsid w:val="00005B5D"/>
    <w:rsid w:val="00026265"/>
    <w:rsid w:val="00027097"/>
    <w:rsid w:val="000611E0"/>
    <w:rsid w:val="0006161D"/>
    <w:rsid w:val="0007167B"/>
    <w:rsid w:val="0007648A"/>
    <w:rsid w:val="000778A1"/>
    <w:rsid w:val="000B40E8"/>
    <w:rsid w:val="000D30D8"/>
    <w:rsid w:val="00145B81"/>
    <w:rsid w:val="00147ADA"/>
    <w:rsid w:val="00157AFA"/>
    <w:rsid w:val="001647D3"/>
    <w:rsid w:val="00164E30"/>
    <w:rsid w:val="0017579B"/>
    <w:rsid w:val="00192434"/>
    <w:rsid w:val="001B0790"/>
    <w:rsid w:val="001C62CC"/>
    <w:rsid w:val="001D6001"/>
    <w:rsid w:val="001E25C9"/>
    <w:rsid w:val="001F688F"/>
    <w:rsid w:val="002047D0"/>
    <w:rsid w:val="0023101D"/>
    <w:rsid w:val="00234E46"/>
    <w:rsid w:val="00236C1A"/>
    <w:rsid w:val="00251A72"/>
    <w:rsid w:val="0026314D"/>
    <w:rsid w:val="00270333"/>
    <w:rsid w:val="00275467"/>
    <w:rsid w:val="00286D31"/>
    <w:rsid w:val="002A022A"/>
    <w:rsid w:val="002A665E"/>
    <w:rsid w:val="002B51D5"/>
    <w:rsid w:val="002E396E"/>
    <w:rsid w:val="002E3BD0"/>
    <w:rsid w:val="002F0B02"/>
    <w:rsid w:val="00303D8F"/>
    <w:rsid w:val="003054DD"/>
    <w:rsid w:val="00310019"/>
    <w:rsid w:val="00310DFE"/>
    <w:rsid w:val="003123A6"/>
    <w:rsid w:val="003219A1"/>
    <w:rsid w:val="00323049"/>
    <w:rsid w:val="00335EF1"/>
    <w:rsid w:val="003564BB"/>
    <w:rsid w:val="00361ABC"/>
    <w:rsid w:val="0038376B"/>
    <w:rsid w:val="0038461B"/>
    <w:rsid w:val="003A58B2"/>
    <w:rsid w:val="003B2AB9"/>
    <w:rsid w:val="003B46C1"/>
    <w:rsid w:val="003C155D"/>
    <w:rsid w:val="003E4D26"/>
    <w:rsid w:val="003F5ECE"/>
    <w:rsid w:val="004062B3"/>
    <w:rsid w:val="00410774"/>
    <w:rsid w:val="004214B4"/>
    <w:rsid w:val="0042455C"/>
    <w:rsid w:val="00427AD6"/>
    <w:rsid w:val="00430D3A"/>
    <w:rsid w:val="00430EFA"/>
    <w:rsid w:val="00431C61"/>
    <w:rsid w:val="00451129"/>
    <w:rsid w:val="004625B3"/>
    <w:rsid w:val="00466512"/>
    <w:rsid w:val="004720B5"/>
    <w:rsid w:val="00472DEB"/>
    <w:rsid w:val="0048077E"/>
    <w:rsid w:val="004812C2"/>
    <w:rsid w:val="004862C8"/>
    <w:rsid w:val="004933BA"/>
    <w:rsid w:val="00493A6B"/>
    <w:rsid w:val="004962CE"/>
    <w:rsid w:val="004A24ED"/>
    <w:rsid w:val="004B2338"/>
    <w:rsid w:val="004C313C"/>
    <w:rsid w:val="004C3727"/>
    <w:rsid w:val="004E36EC"/>
    <w:rsid w:val="00504A17"/>
    <w:rsid w:val="00505D5A"/>
    <w:rsid w:val="00534F58"/>
    <w:rsid w:val="00543690"/>
    <w:rsid w:val="005442EA"/>
    <w:rsid w:val="00546486"/>
    <w:rsid w:val="00562D93"/>
    <w:rsid w:val="00563025"/>
    <w:rsid w:val="00563F6D"/>
    <w:rsid w:val="00567A93"/>
    <w:rsid w:val="00571BA0"/>
    <w:rsid w:val="00591433"/>
    <w:rsid w:val="00597E44"/>
    <w:rsid w:val="005A49EA"/>
    <w:rsid w:val="005B4044"/>
    <w:rsid w:val="005B590C"/>
    <w:rsid w:val="005B6715"/>
    <w:rsid w:val="005C2F2D"/>
    <w:rsid w:val="005D6EFE"/>
    <w:rsid w:val="005F2814"/>
    <w:rsid w:val="005F61DF"/>
    <w:rsid w:val="00602DB9"/>
    <w:rsid w:val="0061038F"/>
    <w:rsid w:val="00617149"/>
    <w:rsid w:val="00622CB0"/>
    <w:rsid w:val="006416D9"/>
    <w:rsid w:val="006446C6"/>
    <w:rsid w:val="00677E90"/>
    <w:rsid w:val="00696332"/>
    <w:rsid w:val="006D0F2A"/>
    <w:rsid w:val="006F04F9"/>
    <w:rsid w:val="006F6151"/>
    <w:rsid w:val="007222BF"/>
    <w:rsid w:val="00745D17"/>
    <w:rsid w:val="00746A34"/>
    <w:rsid w:val="00750B95"/>
    <w:rsid w:val="00764BCA"/>
    <w:rsid w:val="007824B7"/>
    <w:rsid w:val="007858CB"/>
    <w:rsid w:val="007862E6"/>
    <w:rsid w:val="007A5F0F"/>
    <w:rsid w:val="007B2F18"/>
    <w:rsid w:val="007C5181"/>
    <w:rsid w:val="007E4281"/>
    <w:rsid w:val="007E7EA7"/>
    <w:rsid w:val="007F52BD"/>
    <w:rsid w:val="008008F0"/>
    <w:rsid w:val="00807893"/>
    <w:rsid w:val="00820AD8"/>
    <w:rsid w:val="00842D7E"/>
    <w:rsid w:val="00844CAC"/>
    <w:rsid w:val="00856D4A"/>
    <w:rsid w:val="00874A9A"/>
    <w:rsid w:val="00882763"/>
    <w:rsid w:val="00883648"/>
    <w:rsid w:val="008B1856"/>
    <w:rsid w:val="008B5BA4"/>
    <w:rsid w:val="008C2C06"/>
    <w:rsid w:val="008E0C3B"/>
    <w:rsid w:val="008E1542"/>
    <w:rsid w:val="008F360E"/>
    <w:rsid w:val="00901E15"/>
    <w:rsid w:val="00935A11"/>
    <w:rsid w:val="00975E2F"/>
    <w:rsid w:val="009A01CD"/>
    <w:rsid w:val="009C6497"/>
    <w:rsid w:val="009C6FFB"/>
    <w:rsid w:val="009D341E"/>
    <w:rsid w:val="009E46DB"/>
    <w:rsid w:val="009F252F"/>
    <w:rsid w:val="009F2E24"/>
    <w:rsid w:val="00A073E0"/>
    <w:rsid w:val="00A12068"/>
    <w:rsid w:val="00A205D4"/>
    <w:rsid w:val="00A37092"/>
    <w:rsid w:val="00A416AD"/>
    <w:rsid w:val="00A5157D"/>
    <w:rsid w:val="00A94D41"/>
    <w:rsid w:val="00AA0679"/>
    <w:rsid w:val="00AA5333"/>
    <w:rsid w:val="00AC42F5"/>
    <w:rsid w:val="00AD4A8B"/>
    <w:rsid w:val="00AD73F2"/>
    <w:rsid w:val="00AE4A73"/>
    <w:rsid w:val="00AE6DBB"/>
    <w:rsid w:val="00AF5341"/>
    <w:rsid w:val="00AF6A3A"/>
    <w:rsid w:val="00AF7622"/>
    <w:rsid w:val="00B140DC"/>
    <w:rsid w:val="00B14D6A"/>
    <w:rsid w:val="00B22DDA"/>
    <w:rsid w:val="00B23A36"/>
    <w:rsid w:val="00B301BD"/>
    <w:rsid w:val="00B4299D"/>
    <w:rsid w:val="00B46669"/>
    <w:rsid w:val="00B476DB"/>
    <w:rsid w:val="00B47955"/>
    <w:rsid w:val="00B553AE"/>
    <w:rsid w:val="00B6033F"/>
    <w:rsid w:val="00B61536"/>
    <w:rsid w:val="00B7064B"/>
    <w:rsid w:val="00B711D9"/>
    <w:rsid w:val="00B80BFC"/>
    <w:rsid w:val="00B90A16"/>
    <w:rsid w:val="00BD070F"/>
    <w:rsid w:val="00BD440A"/>
    <w:rsid w:val="00BD7212"/>
    <w:rsid w:val="00BE2574"/>
    <w:rsid w:val="00BF4407"/>
    <w:rsid w:val="00C0656D"/>
    <w:rsid w:val="00C14C1A"/>
    <w:rsid w:val="00C152B2"/>
    <w:rsid w:val="00C74F1E"/>
    <w:rsid w:val="00C750DB"/>
    <w:rsid w:val="00C755AA"/>
    <w:rsid w:val="00C8577B"/>
    <w:rsid w:val="00CA069B"/>
    <w:rsid w:val="00CB7D01"/>
    <w:rsid w:val="00CD576B"/>
    <w:rsid w:val="00CE0B55"/>
    <w:rsid w:val="00CE3A6B"/>
    <w:rsid w:val="00CF0EF9"/>
    <w:rsid w:val="00CF30DF"/>
    <w:rsid w:val="00CF6ACF"/>
    <w:rsid w:val="00CF6D20"/>
    <w:rsid w:val="00D12BCC"/>
    <w:rsid w:val="00D16409"/>
    <w:rsid w:val="00D45C1A"/>
    <w:rsid w:val="00D6135A"/>
    <w:rsid w:val="00DA5C74"/>
    <w:rsid w:val="00DA5EC0"/>
    <w:rsid w:val="00DB01B0"/>
    <w:rsid w:val="00DB0797"/>
    <w:rsid w:val="00DB1530"/>
    <w:rsid w:val="00DB4893"/>
    <w:rsid w:val="00DD5A0B"/>
    <w:rsid w:val="00DE04CE"/>
    <w:rsid w:val="00E1112C"/>
    <w:rsid w:val="00E17C7E"/>
    <w:rsid w:val="00E208E3"/>
    <w:rsid w:val="00E410E9"/>
    <w:rsid w:val="00E4482C"/>
    <w:rsid w:val="00E553AB"/>
    <w:rsid w:val="00E55D40"/>
    <w:rsid w:val="00E579CA"/>
    <w:rsid w:val="00E87262"/>
    <w:rsid w:val="00EA12DE"/>
    <w:rsid w:val="00EA6C90"/>
    <w:rsid w:val="00EE2DB7"/>
    <w:rsid w:val="00EE7957"/>
    <w:rsid w:val="00EF561E"/>
    <w:rsid w:val="00EF755C"/>
    <w:rsid w:val="00F24C69"/>
    <w:rsid w:val="00F30457"/>
    <w:rsid w:val="00F373A0"/>
    <w:rsid w:val="00F4241D"/>
    <w:rsid w:val="00F431D4"/>
    <w:rsid w:val="00F52019"/>
    <w:rsid w:val="00F539DA"/>
    <w:rsid w:val="00F613D3"/>
    <w:rsid w:val="00F6445D"/>
    <w:rsid w:val="00F66EAC"/>
    <w:rsid w:val="00F67802"/>
    <w:rsid w:val="00F86739"/>
    <w:rsid w:val="00FB0881"/>
    <w:rsid w:val="00FB0F20"/>
    <w:rsid w:val="00FB3FA5"/>
    <w:rsid w:val="00FB5709"/>
    <w:rsid w:val="00FC3163"/>
    <w:rsid w:val="00FC6C41"/>
    <w:rsid w:val="00FD325E"/>
    <w:rsid w:val="00FD3EFD"/>
    <w:rsid w:val="00FD5AA6"/>
    <w:rsid w:val="00FE1765"/>
    <w:rsid w:val="00FE3C04"/>
    <w:rsid w:val="00FF3540"/>
    <w:rsid w:val="00FF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44956-EB91-4B23-8A6D-55569E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22BF"/>
    <w:pPr>
      <w:keepNext/>
      <w:spacing w:after="0" w:line="240" w:lineRule="auto"/>
      <w:outlineLvl w:val="0"/>
    </w:pPr>
    <w:rPr>
      <w:rFonts w:ascii="Times New Roman" w:hAnsi="Times New Roman" w:cs="Times New Roman"/>
      <w:u w:val="single"/>
    </w:rPr>
  </w:style>
  <w:style w:type="paragraph" w:styleId="Heading2">
    <w:name w:val="heading 2"/>
    <w:basedOn w:val="Normal"/>
    <w:next w:val="Normal"/>
    <w:link w:val="Heading2Char"/>
    <w:uiPriority w:val="9"/>
    <w:unhideWhenUsed/>
    <w:qFormat/>
    <w:rsid w:val="00005B5D"/>
    <w:pPr>
      <w:keepNext/>
      <w:spacing w:after="0" w:line="240" w:lineRule="auto"/>
      <w:jc w:val="center"/>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7A5F0F"/>
    <w:pPr>
      <w:keepNext/>
      <w:spacing w:after="0" w:line="240" w:lineRule="auto"/>
      <w:outlineLvl w:val="2"/>
    </w:pPr>
    <w:rPr>
      <w:rFonts w:ascii="Times New Roman" w:hAnsi="Times New Roman" w:cs="Times New Roman"/>
      <w:b/>
      <w:u w:val="single"/>
    </w:rPr>
  </w:style>
  <w:style w:type="paragraph" w:styleId="Heading4">
    <w:name w:val="heading 4"/>
    <w:basedOn w:val="Normal"/>
    <w:next w:val="Normal"/>
    <w:link w:val="Heading4Char"/>
    <w:uiPriority w:val="9"/>
    <w:unhideWhenUsed/>
    <w:qFormat/>
    <w:rsid w:val="00750B95"/>
    <w:pPr>
      <w:keepNext/>
      <w:spacing w:after="0" w:line="240" w:lineRule="auto"/>
      <w:jc w:val="center"/>
      <w:outlineLvl w:val="3"/>
    </w:pPr>
    <w:rPr>
      <w:rFonts w:ascii="Times New Roman" w:hAnsi="Times New Roman" w:cs="Times New Roman"/>
      <w:b/>
      <w:u w:val="single"/>
    </w:rPr>
  </w:style>
  <w:style w:type="paragraph" w:styleId="Heading5">
    <w:name w:val="heading 5"/>
    <w:basedOn w:val="Normal"/>
    <w:next w:val="Normal"/>
    <w:link w:val="Heading5Char"/>
    <w:uiPriority w:val="9"/>
    <w:unhideWhenUsed/>
    <w:qFormat/>
    <w:rsid w:val="00DB0797"/>
    <w:pPr>
      <w:keepNext/>
      <w:autoSpaceDE w:val="0"/>
      <w:autoSpaceDN w:val="0"/>
      <w:adjustRightInd w:val="0"/>
      <w:spacing w:after="0" w:line="240" w:lineRule="auto"/>
      <w:jc w:val="center"/>
      <w:outlineLvl w:val="4"/>
    </w:pPr>
    <w:rPr>
      <w:rFonts w:ascii="Times New Roman" w:hAnsi="Times New Roman" w:cs="Times New Roman"/>
      <w:b/>
      <w:sz w:val="20"/>
      <w:szCs w:val="20"/>
    </w:rPr>
  </w:style>
  <w:style w:type="paragraph" w:styleId="Heading6">
    <w:name w:val="heading 6"/>
    <w:basedOn w:val="Normal"/>
    <w:next w:val="Normal"/>
    <w:link w:val="Heading6Char"/>
    <w:uiPriority w:val="9"/>
    <w:unhideWhenUsed/>
    <w:qFormat/>
    <w:rsid w:val="00CA069B"/>
    <w:pPr>
      <w:keepNext/>
      <w:autoSpaceDE w:val="0"/>
      <w:autoSpaceDN w:val="0"/>
      <w:adjustRightInd w:val="0"/>
      <w:spacing w:after="0" w:line="240" w:lineRule="auto"/>
      <w:ind w:right="-108"/>
      <w:outlineLvl w:val="5"/>
    </w:pPr>
    <w:rPr>
      <w:rFonts w:ascii="Times New Roman" w:hAnsi="Times New Roman" w:cs="Times New Roman"/>
      <w:b/>
      <w:i/>
      <w:color w:val="000000"/>
      <w:sz w:val="20"/>
      <w:szCs w:val="20"/>
      <w:u w:val="single"/>
    </w:rPr>
  </w:style>
  <w:style w:type="paragraph" w:styleId="Heading7">
    <w:name w:val="heading 7"/>
    <w:basedOn w:val="Normal"/>
    <w:next w:val="Normal"/>
    <w:link w:val="Heading7Char"/>
    <w:uiPriority w:val="9"/>
    <w:unhideWhenUsed/>
    <w:qFormat/>
    <w:rsid w:val="000778A1"/>
    <w:pPr>
      <w:keepNext/>
      <w:spacing w:after="0" w:line="240" w:lineRule="auto"/>
      <w:outlineLvl w:val="6"/>
    </w:pPr>
    <w:rPr>
      <w:rFonts w:ascii="Times New Roman" w:hAnsi="Times New Roman" w:cs="Times New Roman"/>
      <w:b/>
    </w:rPr>
  </w:style>
  <w:style w:type="paragraph" w:styleId="Heading8">
    <w:name w:val="heading 8"/>
    <w:basedOn w:val="Normal"/>
    <w:next w:val="Normal"/>
    <w:link w:val="Heading8Char"/>
    <w:uiPriority w:val="9"/>
    <w:unhideWhenUsed/>
    <w:qFormat/>
    <w:rsid w:val="00FF3A66"/>
    <w:pPr>
      <w:keepNext/>
      <w:spacing w:after="0" w:line="240" w:lineRule="auto"/>
      <w:ind w:left="360"/>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727"/>
    <w:rPr>
      <w:rFonts w:ascii="Tahoma" w:hAnsi="Tahoma" w:cs="Tahoma"/>
      <w:sz w:val="16"/>
      <w:szCs w:val="16"/>
    </w:rPr>
  </w:style>
  <w:style w:type="character" w:styleId="Hyperlink">
    <w:name w:val="Hyperlink"/>
    <w:basedOn w:val="DefaultParagraphFont"/>
    <w:uiPriority w:val="99"/>
    <w:unhideWhenUsed/>
    <w:rsid w:val="007222BF"/>
    <w:rPr>
      <w:color w:val="0000FF" w:themeColor="hyperlink"/>
      <w:u w:val="single"/>
    </w:rPr>
  </w:style>
  <w:style w:type="character" w:customStyle="1" w:styleId="Heading1Char">
    <w:name w:val="Heading 1 Char"/>
    <w:basedOn w:val="DefaultParagraphFont"/>
    <w:link w:val="Heading1"/>
    <w:uiPriority w:val="9"/>
    <w:rsid w:val="007222BF"/>
    <w:rPr>
      <w:rFonts w:ascii="Times New Roman" w:hAnsi="Times New Roman" w:cs="Times New Roman"/>
      <w:u w:val="single"/>
    </w:rPr>
  </w:style>
  <w:style w:type="paragraph" w:styleId="ListParagraph">
    <w:name w:val="List Paragraph"/>
    <w:basedOn w:val="Normal"/>
    <w:uiPriority w:val="34"/>
    <w:qFormat/>
    <w:rsid w:val="00E208E3"/>
    <w:pPr>
      <w:ind w:left="720"/>
      <w:contextualSpacing/>
    </w:pPr>
  </w:style>
  <w:style w:type="character" w:customStyle="1" w:styleId="Heading2Char">
    <w:name w:val="Heading 2 Char"/>
    <w:basedOn w:val="DefaultParagraphFont"/>
    <w:link w:val="Heading2"/>
    <w:uiPriority w:val="9"/>
    <w:rsid w:val="00005B5D"/>
    <w:rPr>
      <w:rFonts w:ascii="Times New Roman" w:hAnsi="Times New Roman" w:cs="Times New Roman"/>
      <w:b/>
    </w:rPr>
  </w:style>
  <w:style w:type="character" w:customStyle="1" w:styleId="Heading3Char">
    <w:name w:val="Heading 3 Char"/>
    <w:basedOn w:val="DefaultParagraphFont"/>
    <w:link w:val="Heading3"/>
    <w:uiPriority w:val="9"/>
    <w:rsid w:val="007A5F0F"/>
    <w:rPr>
      <w:rFonts w:ascii="Times New Roman" w:hAnsi="Times New Roman" w:cs="Times New Roman"/>
      <w:b/>
      <w:u w:val="single"/>
    </w:rPr>
  </w:style>
  <w:style w:type="character" w:customStyle="1" w:styleId="Heading4Char">
    <w:name w:val="Heading 4 Char"/>
    <w:basedOn w:val="DefaultParagraphFont"/>
    <w:link w:val="Heading4"/>
    <w:uiPriority w:val="9"/>
    <w:rsid w:val="00750B95"/>
    <w:rPr>
      <w:rFonts w:ascii="Times New Roman" w:hAnsi="Times New Roman" w:cs="Times New Roman"/>
      <w:b/>
      <w:u w:val="single"/>
    </w:rPr>
  </w:style>
  <w:style w:type="paragraph" w:customStyle="1" w:styleId="Level1">
    <w:name w:val="Level 1"/>
    <w:uiPriority w:val="99"/>
    <w:rsid w:val="00745D17"/>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745D17"/>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character" w:customStyle="1" w:styleId="SYSHYPERTEXT">
    <w:name w:val="SYS_HYPERTEXT"/>
    <w:uiPriority w:val="99"/>
    <w:rsid w:val="00745D17"/>
    <w:rPr>
      <w:color w:val="0000FF"/>
      <w:u w:val="single"/>
    </w:rPr>
  </w:style>
  <w:style w:type="paragraph" w:customStyle="1" w:styleId="1AutoList1">
    <w:name w:val="1AutoList1"/>
    <w:uiPriority w:val="99"/>
    <w:rsid w:val="0061038F"/>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styleId="Header">
    <w:name w:val="header"/>
    <w:basedOn w:val="Normal"/>
    <w:link w:val="HeaderChar"/>
    <w:uiPriority w:val="99"/>
    <w:rsid w:val="00DB079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B0797"/>
    <w:rPr>
      <w:rFonts w:ascii="Times New Roman" w:eastAsia="Times New Roman" w:hAnsi="Times New Roman" w:cs="Times New Roman"/>
      <w:sz w:val="24"/>
      <w:szCs w:val="24"/>
    </w:rPr>
  </w:style>
  <w:style w:type="character" w:styleId="FootnoteReference">
    <w:name w:val="footnote reference"/>
    <w:semiHidden/>
    <w:rsid w:val="00DB0797"/>
    <w:rPr>
      <w:vertAlign w:val="superscript"/>
    </w:rPr>
  </w:style>
  <w:style w:type="paragraph" w:styleId="BodyText">
    <w:name w:val="Body Text"/>
    <w:basedOn w:val="Normal"/>
    <w:link w:val="BodyTextChar"/>
    <w:uiPriority w:val="99"/>
    <w:unhideWhenUsed/>
    <w:rsid w:val="00DB0797"/>
    <w:pPr>
      <w:spacing w:after="0" w:line="240" w:lineRule="auto"/>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B0797"/>
    <w:rPr>
      <w:rFonts w:ascii="Times New Roman" w:hAnsi="Times New Roman" w:cs="Times New Roman"/>
      <w:b/>
      <w:sz w:val="20"/>
      <w:szCs w:val="20"/>
    </w:rPr>
  </w:style>
  <w:style w:type="character" w:customStyle="1" w:styleId="Heading5Char">
    <w:name w:val="Heading 5 Char"/>
    <w:basedOn w:val="DefaultParagraphFont"/>
    <w:link w:val="Heading5"/>
    <w:uiPriority w:val="9"/>
    <w:rsid w:val="00DB0797"/>
    <w:rPr>
      <w:rFonts w:ascii="Times New Roman" w:hAnsi="Times New Roman" w:cs="Times New Roman"/>
      <w:b/>
      <w:sz w:val="20"/>
      <w:szCs w:val="20"/>
    </w:rPr>
  </w:style>
  <w:style w:type="paragraph" w:styleId="BlockText">
    <w:name w:val="Block Text"/>
    <w:basedOn w:val="Normal"/>
    <w:uiPriority w:val="99"/>
    <w:unhideWhenUsed/>
    <w:rsid w:val="00CA069B"/>
    <w:pPr>
      <w:autoSpaceDE w:val="0"/>
      <w:autoSpaceDN w:val="0"/>
      <w:adjustRightInd w:val="0"/>
      <w:spacing w:after="0" w:line="240" w:lineRule="auto"/>
      <w:ind w:left="-180" w:right="-108"/>
    </w:pPr>
    <w:rPr>
      <w:rFonts w:ascii="Times New Roman" w:hAnsi="Times New Roman" w:cs="Times New Roman"/>
      <w:b/>
      <w:color w:val="000000"/>
      <w:sz w:val="20"/>
      <w:szCs w:val="20"/>
    </w:rPr>
  </w:style>
  <w:style w:type="character" w:customStyle="1" w:styleId="Heading6Char">
    <w:name w:val="Heading 6 Char"/>
    <w:basedOn w:val="DefaultParagraphFont"/>
    <w:link w:val="Heading6"/>
    <w:uiPriority w:val="9"/>
    <w:rsid w:val="00CA069B"/>
    <w:rPr>
      <w:rFonts w:ascii="Times New Roman" w:hAnsi="Times New Roman" w:cs="Times New Roman"/>
      <w:b/>
      <w:i/>
      <w:color w:val="000000"/>
      <w:sz w:val="20"/>
      <w:szCs w:val="20"/>
      <w:u w:val="single"/>
    </w:rPr>
  </w:style>
  <w:style w:type="paragraph" w:styleId="BodyText2">
    <w:name w:val="Body Text 2"/>
    <w:basedOn w:val="Normal"/>
    <w:link w:val="BodyText2Char"/>
    <w:uiPriority w:val="99"/>
    <w:unhideWhenUsed/>
    <w:rsid w:val="00E579CA"/>
    <w:pPr>
      <w:spacing w:after="0" w:line="240" w:lineRule="auto"/>
    </w:pPr>
    <w:rPr>
      <w:rFonts w:ascii="Times New Roman" w:hAnsi="Times New Roman" w:cs="Times New Roman"/>
      <w:b/>
      <w:i/>
      <w:sz w:val="20"/>
      <w:szCs w:val="20"/>
    </w:rPr>
  </w:style>
  <w:style w:type="character" w:customStyle="1" w:styleId="BodyText2Char">
    <w:name w:val="Body Text 2 Char"/>
    <w:basedOn w:val="DefaultParagraphFont"/>
    <w:link w:val="BodyText2"/>
    <w:uiPriority w:val="99"/>
    <w:rsid w:val="00E579CA"/>
    <w:rPr>
      <w:rFonts w:ascii="Times New Roman" w:hAnsi="Times New Roman" w:cs="Times New Roman"/>
      <w:b/>
      <w:i/>
      <w:sz w:val="20"/>
      <w:szCs w:val="20"/>
    </w:rPr>
  </w:style>
  <w:style w:type="paragraph" w:styleId="NormalWeb">
    <w:name w:val="Normal (Web)"/>
    <w:basedOn w:val="Normal"/>
    <w:uiPriority w:val="99"/>
    <w:semiHidden/>
    <w:unhideWhenUsed/>
    <w:rsid w:val="005B6715"/>
    <w:pPr>
      <w:spacing w:after="324"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B6715"/>
    <w:pPr>
      <w:spacing w:after="0" w:line="240" w:lineRule="auto"/>
    </w:pPr>
    <w:rPr>
      <w:rFonts w:ascii="Times New Roman" w:hAnsi="Times New Roman" w:cs="Times New Roman"/>
      <w:sz w:val="20"/>
      <w:szCs w:val="20"/>
    </w:rPr>
  </w:style>
  <w:style w:type="character" w:customStyle="1" w:styleId="BodyText3Char">
    <w:name w:val="Body Text 3 Char"/>
    <w:basedOn w:val="DefaultParagraphFont"/>
    <w:link w:val="BodyText3"/>
    <w:uiPriority w:val="99"/>
    <w:rsid w:val="005B6715"/>
    <w:rPr>
      <w:rFonts w:ascii="Times New Roman" w:hAnsi="Times New Roman" w:cs="Times New Roman"/>
      <w:sz w:val="20"/>
      <w:szCs w:val="20"/>
    </w:rPr>
  </w:style>
  <w:style w:type="character" w:customStyle="1" w:styleId="Heading7Char">
    <w:name w:val="Heading 7 Char"/>
    <w:basedOn w:val="DefaultParagraphFont"/>
    <w:link w:val="Heading7"/>
    <w:uiPriority w:val="9"/>
    <w:rsid w:val="000778A1"/>
    <w:rPr>
      <w:rFonts w:ascii="Times New Roman" w:hAnsi="Times New Roman" w:cs="Times New Roman"/>
      <w:b/>
    </w:rPr>
  </w:style>
  <w:style w:type="character" w:customStyle="1" w:styleId="Heading8Char">
    <w:name w:val="Heading 8 Char"/>
    <w:basedOn w:val="DefaultParagraphFont"/>
    <w:link w:val="Heading8"/>
    <w:uiPriority w:val="9"/>
    <w:rsid w:val="00FF3A66"/>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eroycw@gmail.com" TargetMode="External"/><Relationship Id="rId13" Type="http://schemas.openxmlformats.org/officeDocument/2006/relationships/hyperlink" Target="http://www.sde.ct.gov/sde/cwp/view.asp?a=2663&amp;q=335572" TargetMode="External"/><Relationship Id="rId18" Type="http://schemas.openxmlformats.org/officeDocument/2006/relationships/hyperlink" Target="http://www.cdc.gov/TraumaticBrainInjury/index.html" TargetMode="External"/><Relationship Id="rId3" Type="http://schemas.openxmlformats.org/officeDocument/2006/relationships/styles" Target="styles.xml"/><Relationship Id="rId21" Type="http://schemas.openxmlformats.org/officeDocument/2006/relationships/hyperlink" Target="http://concussioncentral.ciacsports.com/" TargetMode="External"/><Relationship Id="rId7" Type="http://schemas.openxmlformats.org/officeDocument/2006/relationships/endnotes" Target="endnotes.xml"/><Relationship Id="rId12" Type="http://schemas.openxmlformats.org/officeDocument/2006/relationships/hyperlink" Target="http://concussioncentral.ciacsports.com/" TargetMode="External"/><Relationship Id="rId17" Type="http://schemas.openxmlformats.org/officeDocument/2006/relationships/hyperlink" Target="http://www.cdc.gov/NCIPC/tbi/Coaches_Tool_Kit.htm" TargetMode="External"/><Relationship Id="rId2" Type="http://schemas.openxmlformats.org/officeDocument/2006/relationships/numbering" Target="numbering.xml"/><Relationship Id="rId16" Type="http://schemas.openxmlformats.org/officeDocument/2006/relationships/hyperlink" Target="http://bjsm.bmj.com/content/bjsports/early/2017/04/26/bjsports-2017-097699.full.pdf" TargetMode="External"/><Relationship Id="rId20" Type="http://schemas.openxmlformats.org/officeDocument/2006/relationships/hyperlink" Target="http://www.cdc.gov/heads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ather.gov/om/heat/heatindex.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nata.org/consumer/docs/parentandcoachesguide.pdf" TargetMode="External"/><Relationship Id="rId19" Type="http://schemas.openxmlformats.org/officeDocument/2006/relationships/hyperlink" Target="http://www.cdc.gov/headsup/highschoolsports/coach.html" TargetMode="External"/><Relationship Id="rId4" Type="http://schemas.openxmlformats.org/officeDocument/2006/relationships/settings" Target="settings.xml"/><Relationship Id="rId9" Type="http://schemas.openxmlformats.org/officeDocument/2006/relationships/hyperlink" Target="mailto:jjbenanto@gmail.com" TargetMode="External"/><Relationship Id="rId14" Type="http://schemas.openxmlformats.org/officeDocument/2006/relationships/hyperlink" Target="http://portal.ct.gov/SDE/Publications/Concussion-Education-Plan-and-Guidelines-for-Connecticut-School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BADF-F705-4D06-9EEE-77D24545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15428</Words>
  <Characters>87945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Greg Simon</cp:lastModifiedBy>
  <cp:revision>2</cp:revision>
  <cp:lastPrinted>2018-05-30T15:46:00Z</cp:lastPrinted>
  <dcterms:created xsi:type="dcterms:W3CDTF">2018-05-30T15:53:00Z</dcterms:created>
  <dcterms:modified xsi:type="dcterms:W3CDTF">2018-05-30T15:53:00Z</dcterms:modified>
</cp:coreProperties>
</file>